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4060B" w14:textId="12B8314A" w:rsidR="00C973AE" w:rsidRDefault="008E12CB">
      <w:pPr>
        <w:rPr>
          <w:rFonts w:ascii="Arial Narrow" w:hAnsi="Arial Narrow"/>
          <w:b/>
          <w:szCs w:val="22"/>
        </w:rPr>
      </w:pPr>
      <w:bookmarkStart w:id="0" w:name="_DTBK800"/>
      <w:r>
        <w:rPr>
          <w:rFonts w:ascii="Arial Narrow" w:hAnsi="Arial Narrow"/>
          <w:b/>
          <w:sz w:val="40"/>
          <w:szCs w:val="40"/>
        </w:rPr>
        <w:t>School Council Agreement for the Provision of Cleaning Services</w:t>
      </w:r>
      <w:r>
        <w:rPr>
          <w:rFonts w:ascii="Arial Narrow" w:hAnsi="Arial Narrow"/>
          <w:b/>
          <w:sz w:val="40"/>
          <w:szCs w:val="40"/>
        </w:rPr>
        <w:br/>
      </w:r>
    </w:p>
    <w:bookmarkEnd w:id="0"/>
    <w:p w14:paraId="59A4060C" w14:textId="77777777" w:rsidR="00C973AE" w:rsidRDefault="00C973AE">
      <w:pPr>
        <w:rPr>
          <w:rFonts w:ascii="Arial Narrow" w:hAnsi="Arial Narrow"/>
          <w:b/>
          <w:szCs w:val="22"/>
        </w:rPr>
      </w:pPr>
    </w:p>
    <w:p w14:paraId="59A4060D" w14:textId="77777777" w:rsidR="00C973AE" w:rsidRDefault="008E12CB">
      <w:pPr>
        <w:pStyle w:val="VGSOHdg2"/>
        <w:rPr>
          <w:rFonts w:ascii="Arial Narrow" w:hAnsi="Arial Narrow"/>
          <w:sz w:val="22"/>
          <w:szCs w:val="22"/>
        </w:rPr>
      </w:pPr>
      <w:r>
        <w:rPr>
          <w:rFonts w:ascii="Arial Narrow" w:hAnsi="Arial Narrow"/>
          <w:sz w:val="22"/>
          <w:szCs w:val="22"/>
        </w:rPr>
        <w:t>Between</w:t>
      </w:r>
    </w:p>
    <w:p w14:paraId="59A4060E" w14:textId="77777777" w:rsidR="00C973AE" w:rsidRDefault="008E12CB">
      <w:pPr>
        <w:rPr>
          <w:rFonts w:ascii="Arial Narrow" w:hAnsi="Arial Narrow"/>
          <w:szCs w:val="22"/>
        </w:rPr>
      </w:pPr>
      <w:bookmarkStart w:id="1" w:name="_DTBK185"/>
      <w:r>
        <w:rPr>
          <w:rFonts w:ascii="Arial Narrow" w:hAnsi="Arial Narrow"/>
          <w:szCs w:val="22"/>
        </w:rPr>
        <w:t>The School Council listed in Item 1(a) of Schedule 1 (</w:t>
      </w:r>
      <w:r>
        <w:rPr>
          <w:rFonts w:ascii="Arial Narrow" w:hAnsi="Arial Narrow"/>
          <w:b/>
          <w:szCs w:val="22"/>
        </w:rPr>
        <w:t>School Council</w:t>
      </w:r>
      <w:r>
        <w:rPr>
          <w:rFonts w:ascii="Arial Narrow" w:hAnsi="Arial Narrow"/>
          <w:szCs w:val="22"/>
        </w:rPr>
        <w:t>)</w:t>
      </w:r>
    </w:p>
    <w:bookmarkEnd w:id="1"/>
    <w:p w14:paraId="59A4060F" w14:textId="77777777" w:rsidR="00C973AE" w:rsidRDefault="00C973AE">
      <w:pPr>
        <w:rPr>
          <w:rFonts w:ascii="Arial Narrow" w:hAnsi="Arial Narrow"/>
          <w:b/>
          <w:szCs w:val="22"/>
        </w:rPr>
      </w:pPr>
    </w:p>
    <w:p w14:paraId="59A40610" w14:textId="77777777" w:rsidR="00C973AE" w:rsidRDefault="008E12CB">
      <w:pPr>
        <w:rPr>
          <w:rFonts w:ascii="Arial Narrow" w:hAnsi="Arial Narrow"/>
          <w:szCs w:val="22"/>
        </w:rPr>
      </w:pPr>
      <w:r>
        <w:rPr>
          <w:rFonts w:ascii="Arial Narrow" w:hAnsi="Arial Narrow"/>
          <w:szCs w:val="22"/>
        </w:rPr>
        <w:t xml:space="preserve">and </w:t>
      </w:r>
    </w:p>
    <w:p w14:paraId="59A40611" w14:textId="77777777" w:rsidR="00C973AE" w:rsidRDefault="00C973AE">
      <w:pPr>
        <w:rPr>
          <w:rFonts w:ascii="Arial Narrow" w:hAnsi="Arial Narrow"/>
          <w:b/>
          <w:szCs w:val="22"/>
        </w:rPr>
      </w:pPr>
    </w:p>
    <w:p w14:paraId="59A40612" w14:textId="77777777" w:rsidR="00C973AE" w:rsidRDefault="008E12CB">
      <w:pPr>
        <w:rPr>
          <w:rFonts w:ascii="Arial Narrow" w:hAnsi="Arial Narrow"/>
          <w:szCs w:val="22"/>
        </w:rPr>
      </w:pPr>
      <w:bookmarkStart w:id="2" w:name="_DTBK186"/>
      <w:r>
        <w:rPr>
          <w:rFonts w:ascii="Arial Narrow" w:hAnsi="Arial Narrow"/>
          <w:szCs w:val="22"/>
        </w:rPr>
        <w:t>The Service Provider listed in Item 1(b) of Schedule 1 (</w:t>
      </w:r>
      <w:r>
        <w:rPr>
          <w:rFonts w:ascii="Arial Narrow" w:hAnsi="Arial Narrow"/>
          <w:b/>
          <w:szCs w:val="22"/>
        </w:rPr>
        <w:t>Service Provider</w:t>
      </w:r>
      <w:r>
        <w:rPr>
          <w:rFonts w:ascii="Arial Narrow" w:hAnsi="Arial Narrow"/>
          <w:szCs w:val="22"/>
        </w:rPr>
        <w:t>)</w:t>
      </w:r>
      <w:r>
        <w:rPr>
          <w:rFonts w:ascii="Arial Narrow" w:hAnsi="Arial Narrow"/>
          <w:szCs w:val="22"/>
        </w:rPr>
        <w:br/>
      </w:r>
    </w:p>
    <w:bookmarkEnd w:id="2"/>
    <w:p w14:paraId="59A40613" w14:textId="77777777" w:rsidR="00C973AE" w:rsidRDefault="008E12CB">
      <w:pPr>
        <w:pStyle w:val="VGSOHdg2"/>
        <w:rPr>
          <w:rFonts w:ascii="Arial Narrow" w:hAnsi="Arial Narrow"/>
          <w:sz w:val="22"/>
          <w:szCs w:val="22"/>
        </w:rPr>
      </w:pPr>
      <w:r>
        <w:rPr>
          <w:rFonts w:ascii="Arial Narrow" w:hAnsi="Arial Narrow"/>
          <w:sz w:val="22"/>
          <w:szCs w:val="22"/>
        </w:rPr>
        <w:t>Background</w:t>
      </w:r>
    </w:p>
    <w:p w14:paraId="59A40614" w14:textId="77777777" w:rsidR="00C826E5" w:rsidRDefault="00C826E5">
      <w:pPr>
        <w:pStyle w:val="RecitalNo"/>
        <w:tabs>
          <w:tab w:val="clear" w:pos="851"/>
          <w:tab w:val="num" w:pos="567"/>
        </w:tabs>
        <w:ind w:left="567" w:hanging="567"/>
        <w:rPr>
          <w:rFonts w:ascii="Arial Narrow" w:hAnsi="Arial Narrow"/>
          <w:szCs w:val="22"/>
        </w:rPr>
      </w:pPr>
      <w:bookmarkStart w:id="3" w:name="_DTBK323"/>
      <w:r>
        <w:rPr>
          <w:rFonts w:ascii="Arial Narrow" w:hAnsi="Arial Narrow"/>
          <w:szCs w:val="22"/>
        </w:rPr>
        <w:t>One of the primary objectives of the Department is to ensure that Victorian school students have access to appropriate facilities to address their learning needs.</w:t>
      </w:r>
    </w:p>
    <w:p w14:paraId="59A40615" w14:textId="77777777" w:rsidR="00C973AE" w:rsidRDefault="008E12CB">
      <w:pPr>
        <w:pStyle w:val="RecitalNo"/>
        <w:tabs>
          <w:tab w:val="clear" w:pos="851"/>
          <w:tab w:val="num" w:pos="567"/>
        </w:tabs>
        <w:ind w:left="567" w:hanging="567"/>
        <w:rPr>
          <w:rFonts w:ascii="Arial Narrow" w:hAnsi="Arial Narrow"/>
          <w:szCs w:val="22"/>
        </w:rPr>
      </w:pPr>
      <w:bookmarkStart w:id="4" w:name="_DTBK801"/>
      <w:bookmarkEnd w:id="3"/>
      <w:r>
        <w:rPr>
          <w:rFonts w:ascii="Arial Narrow" w:hAnsi="Arial Narrow"/>
          <w:szCs w:val="22"/>
        </w:rPr>
        <w:t xml:space="preserve">The School Council wishes to engage the Service Provider to provide the Services </w:t>
      </w:r>
      <w:r w:rsidR="00C826E5">
        <w:rPr>
          <w:rFonts w:ascii="Arial Narrow" w:hAnsi="Arial Narrow"/>
          <w:szCs w:val="22"/>
        </w:rPr>
        <w:t xml:space="preserve">at the School </w:t>
      </w:r>
      <w:r>
        <w:rPr>
          <w:rFonts w:ascii="Arial Narrow" w:hAnsi="Arial Narrow"/>
          <w:szCs w:val="22"/>
        </w:rPr>
        <w:t xml:space="preserve">on and subject to the terms of this Agreement. </w:t>
      </w:r>
    </w:p>
    <w:p w14:paraId="59A40616" w14:textId="157E9FE2" w:rsidR="00C826E5" w:rsidRDefault="008E12CB">
      <w:pPr>
        <w:pStyle w:val="RecitalNo"/>
        <w:tabs>
          <w:tab w:val="clear" w:pos="851"/>
          <w:tab w:val="num" w:pos="567"/>
        </w:tabs>
        <w:ind w:left="567" w:hanging="567"/>
        <w:rPr>
          <w:rFonts w:ascii="Arial Narrow" w:hAnsi="Arial Narrow"/>
          <w:szCs w:val="22"/>
        </w:rPr>
      </w:pPr>
      <w:bookmarkStart w:id="5" w:name="_DTBK802"/>
      <w:bookmarkEnd w:id="4"/>
      <w:r>
        <w:rPr>
          <w:rFonts w:ascii="Arial Narrow" w:hAnsi="Arial Narrow"/>
          <w:szCs w:val="22"/>
        </w:rPr>
        <w:t xml:space="preserve">The School Council hereby engages the Service </w:t>
      </w:r>
      <w:r w:rsidR="00FC1146">
        <w:rPr>
          <w:rFonts w:ascii="Arial Narrow" w:hAnsi="Arial Narrow"/>
          <w:szCs w:val="22"/>
        </w:rPr>
        <w:t xml:space="preserve">Provider </w:t>
      </w:r>
      <w:r>
        <w:rPr>
          <w:rFonts w:ascii="Arial Narrow" w:hAnsi="Arial Narrow"/>
          <w:szCs w:val="22"/>
        </w:rPr>
        <w:t>and the parties mutually acknowledge that it is their common intention to work together throughout the Term to</w:t>
      </w:r>
      <w:r w:rsidR="00C826E5">
        <w:rPr>
          <w:rFonts w:ascii="Arial Narrow" w:hAnsi="Arial Narrow"/>
          <w:szCs w:val="22"/>
        </w:rPr>
        <w:t>:</w:t>
      </w:r>
    </w:p>
    <w:p w14:paraId="59A40617" w14:textId="77777777" w:rsidR="00C826E5" w:rsidRDefault="00C826E5" w:rsidP="000F3853">
      <w:pPr>
        <w:pStyle w:val="RecitalNo"/>
        <w:numPr>
          <w:ilvl w:val="0"/>
          <w:numId w:val="15"/>
        </w:numPr>
        <w:ind w:left="993"/>
        <w:rPr>
          <w:rFonts w:ascii="Arial Narrow" w:hAnsi="Arial Narrow"/>
          <w:szCs w:val="22"/>
        </w:rPr>
      </w:pPr>
      <w:bookmarkStart w:id="6" w:name="_DTBK803"/>
      <w:bookmarkEnd w:id="5"/>
      <w:r>
        <w:rPr>
          <w:rFonts w:ascii="Arial Narrow" w:hAnsi="Arial Narrow"/>
          <w:szCs w:val="22"/>
        </w:rPr>
        <w:t>meet the objective of the Department set out in paragraph</w:t>
      </w:r>
      <w:r w:rsidR="009C1BC7">
        <w:rPr>
          <w:rFonts w:ascii="Arial Narrow" w:hAnsi="Arial Narrow"/>
          <w:szCs w:val="22"/>
        </w:rPr>
        <w:t xml:space="preserve"> A</w:t>
      </w:r>
      <w:r>
        <w:rPr>
          <w:rFonts w:ascii="Arial Narrow" w:hAnsi="Arial Narrow"/>
          <w:szCs w:val="22"/>
        </w:rPr>
        <w:t>; and</w:t>
      </w:r>
    </w:p>
    <w:p w14:paraId="59A40618" w14:textId="77777777" w:rsidR="00C973AE" w:rsidRDefault="008E12CB" w:rsidP="000F3853">
      <w:pPr>
        <w:pStyle w:val="RecitalNo"/>
        <w:numPr>
          <w:ilvl w:val="0"/>
          <w:numId w:val="15"/>
        </w:numPr>
        <w:ind w:left="993"/>
        <w:rPr>
          <w:rFonts w:ascii="Arial Narrow" w:hAnsi="Arial Narrow"/>
          <w:szCs w:val="22"/>
        </w:rPr>
      </w:pPr>
      <w:bookmarkStart w:id="7" w:name="_DTBK804"/>
      <w:bookmarkEnd w:id="6"/>
      <w:r>
        <w:rPr>
          <w:rFonts w:ascii="Arial Narrow" w:hAnsi="Arial Narrow"/>
          <w:szCs w:val="22"/>
        </w:rPr>
        <w:t>continuously seek improvements in value, efficiency and productivity in connection with the supply of Services under this Agreement to the mutual benefit of both parties.</w:t>
      </w:r>
    </w:p>
    <w:bookmarkEnd w:id="7"/>
    <w:p w14:paraId="59A40619" w14:textId="77777777" w:rsidR="00BE4B11" w:rsidRDefault="00BE4B11" w:rsidP="00BE4B11">
      <w:pPr>
        <w:pStyle w:val="RecitalNo"/>
        <w:numPr>
          <w:ilvl w:val="0"/>
          <w:numId w:val="0"/>
        </w:numPr>
        <w:rPr>
          <w:rFonts w:ascii="Arial Narrow" w:hAnsi="Arial Narrow"/>
          <w:szCs w:val="22"/>
        </w:rPr>
      </w:pPr>
      <w:r>
        <w:rPr>
          <w:rFonts w:ascii="Arial Narrow" w:hAnsi="Arial Narrow"/>
          <w:szCs w:val="22"/>
        </w:rPr>
        <w:t>_____________________________________________________________________________________________________</w:t>
      </w:r>
    </w:p>
    <w:p w14:paraId="59A4061A" w14:textId="77777777" w:rsidR="00C973AE" w:rsidRDefault="008E12CB">
      <w:pPr>
        <w:pStyle w:val="VGSOHdg2"/>
        <w:rPr>
          <w:rFonts w:ascii="Arial Narrow" w:hAnsi="Arial Narrow"/>
          <w:sz w:val="22"/>
          <w:szCs w:val="22"/>
        </w:rPr>
        <w:sectPr w:rsidR="00C973AE">
          <w:headerReference w:type="default" r:id="rId12"/>
          <w:footerReference w:type="even" r:id="rId13"/>
          <w:footerReference w:type="default" r:id="rId14"/>
          <w:footerReference w:type="first" r:id="rId15"/>
          <w:pgSz w:w="11907" w:h="16840" w:code="9"/>
          <w:pgMar w:top="851" w:right="850" w:bottom="851" w:left="851" w:header="624" w:footer="397" w:gutter="0"/>
          <w:pgNumType w:start="1"/>
          <w:cols w:space="708"/>
          <w:docGrid w:linePitch="360"/>
        </w:sectPr>
      </w:pPr>
      <w:bookmarkStart w:id="9" w:name="_DTBK805"/>
      <w:r>
        <w:rPr>
          <w:rFonts w:ascii="Arial Narrow" w:hAnsi="Arial Narrow"/>
          <w:sz w:val="22"/>
          <w:szCs w:val="22"/>
        </w:rPr>
        <w:t xml:space="preserve">Agreed Terms </w:t>
      </w:r>
    </w:p>
    <w:p w14:paraId="59A4061B" w14:textId="77777777" w:rsidR="00C973AE" w:rsidRDefault="008E12CB" w:rsidP="00241072">
      <w:pPr>
        <w:pStyle w:val="Heading1"/>
        <w:keepNext w:val="0"/>
        <w:keepLines w:val="0"/>
        <w:tabs>
          <w:tab w:val="clear" w:pos="851"/>
          <w:tab w:val="num" w:pos="567"/>
        </w:tabs>
        <w:spacing w:after="120"/>
        <w:jc w:val="both"/>
        <w:rPr>
          <w:rFonts w:ascii="Arial Narrow" w:hAnsi="Arial Narrow"/>
          <w:sz w:val="20"/>
          <w:szCs w:val="20"/>
        </w:rPr>
      </w:pPr>
      <w:bookmarkStart w:id="10" w:name="_Toc348033459"/>
      <w:bookmarkStart w:id="11" w:name="_Ref469903151"/>
      <w:bookmarkStart w:id="12" w:name="_Ref469911659"/>
      <w:bookmarkEnd w:id="9"/>
      <w:r>
        <w:rPr>
          <w:rFonts w:ascii="Arial Narrow" w:hAnsi="Arial Narrow"/>
          <w:sz w:val="20"/>
          <w:szCs w:val="20"/>
        </w:rPr>
        <w:t>Definitions and Interpretation</w:t>
      </w:r>
      <w:bookmarkEnd w:id="10"/>
      <w:bookmarkEnd w:id="11"/>
      <w:bookmarkEnd w:id="12"/>
    </w:p>
    <w:p w14:paraId="59A4061C"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13" w:name="_Toc348033460"/>
      <w:r>
        <w:rPr>
          <w:rFonts w:ascii="Arial Narrow" w:hAnsi="Arial Narrow"/>
          <w:sz w:val="20"/>
          <w:szCs w:val="20"/>
        </w:rPr>
        <w:t>Definitions</w:t>
      </w:r>
      <w:bookmarkEnd w:id="13"/>
    </w:p>
    <w:p w14:paraId="59A4061D" w14:textId="3FE4ACFA" w:rsidR="00C973AE" w:rsidRDefault="008E12CB" w:rsidP="00241072">
      <w:pPr>
        <w:pStyle w:val="contdpara"/>
        <w:spacing w:after="120"/>
        <w:ind w:left="567"/>
        <w:jc w:val="both"/>
        <w:rPr>
          <w:rFonts w:ascii="Arial Narrow" w:hAnsi="Arial Narrow"/>
          <w:sz w:val="20"/>
          <w:szCs w:val="20"/>
        </w:rPr>
      </w:pPr>
      <w:bookmarkStart w:id="14" w:name="_DTBK806"/>
      <w:r>
        <w:rPr>
          <w:rFonts w:ascii="Arial Narrow" w:hAnsi="Arial Narrow"/>
          <w:sz w:val="20"/>
          <w:szCs w:val="20"/>
        </w:rPr>
        <w:t xml:space="preserve">In this </w:t>
      </w:r>
      <w:r w:rsidR="00DF72E7">
        <w:rPr>
          <w:rFonts w:ascii="Arial Narrow" w:hAnsi="Arial Narrow"/>
          <w:sz w:val="20"/>
          <w:szCs w:val="20"/>
        </w:rPr>
        <w:t>A</w:t>
      </w:r>
      <w:r>
        <w:rPr>
          <w:rFonts w:ascii="Arial Narrow" w:hAnsi="Arial Narrow"/>
          <w:sz w:val="20"/>
          <w:szCs w:val="20"/>
        </w:rPr>
        <w:t>greement, unless the context otherwise requires:</w:t>
      </w:r>
    </w:p>
    <w:p w14:paraId="59A4061E" w14:textId="2561F78C" w:rsidR="00C973AE" w:rsidRDefault="008E12CB" w:rsidP="00241072">
      <w:pPr>
        <w:pStyle w:val="contdpara"/>
        <w:spacing w:after="120"/>
        <w:ind w:left="567"/>
        <w:jc w:val="both"/>
        <w:rPr>
          <w:rFonts w:ascii="Arial Narrow" w:hAnsi="Arial Narrow"/>
          <w:sz w:val="20"/>
          <w:szCs w:val="20"/>
        </w:rPr>
      </w:pPr>
      <w:bookmarkStart w:id="15" w:name="_DTBK246"/>
      <w:bookmarkEnd w:id="14"/>
      <w:r>
        <w:rPr>
          <w:rFonts w:ascii="Arial Narrow" w:hAnsi="Arial Narrow"/>
          <w:b/>
          <w:sz w:val="20"/>
          <w:szCs w:val="20"/>
        </w:rPr>
        <w:t>Agreement</w:t>
      </w:r>
      <w:r>
        <w:rPr>
          <w:rFonts w:ascii="Arial Narrow" w:hAnsi="Arial Narrow"/>
          <w:sz w:val="20"/>
          <w:szCs w:val="20"/>
        </w:rPr>
        <w:t xml:space="preserve"> means this agreement </w:t>
      </w:r>
      <w:r w:rsidR="006C0F70">
        <w:rPr>
          <w:rFonts w:ascii="Arial Narrow" w:hAnsi="Arial Narrow"/>
          <w:sz w:val="20"/>
          <w:szCs w:val="20"/>
        </w:rPr>
        <w:t xml:space="preserve">as comprised by the documents in clause </w:t>
      </w:r>
      <w:r w:rsidR="006C0F70">
        <w:rPr>
          <w:rFonts w:ascii="Arial Narrow" w:hAnsi="Arial Narrow"/>
          <w:sz w:val="20"/>
          <w:szCs w:val="20"/>
        </w:rPr>
        <w:fldChar w:fldCharType="begin"/>
      </w:r>
      <w:r w:rsidR="006C0F70">
        <w:rPr>
          <w:rFonts w:ascii="Arial Narrow" w:hAnsi="Arial Narrow"/>
          <w:sz w:val="20"/>
          <w:szCs w:val="20"/>
        </w:rPr>
        <w:instrText xml:space="preserve"> REF _Ref266804077 \w \h </w:instrText>
      </w:r>
      <w:r w:rsidR="00241072">
        <w:rPr>
          <w:rFonts w:ascii="Arial Narrow" w:hAnsi="Arial Narrow"/>
          <w:sz w:val="20"/>
          <w:szCs w:val="20"/>
        </w:rPr>
        <w:instrText xml:space="preserve"> \* MERGEFORMAT </w:instrText>
      </w:r>
      <w:r w:rsidR="006C0F70">
        <w:rPr>
          <w:rFonts w:ascii="Arial Narrow" w:hAnsi="Arial Narrow"/>
          <w:sz w:val="20"/>
          <w:szCs w:val="20"/>
        </w:rPr>
      </w:r>
      <w:r w:rsidR="006C0F70">
        <w:rPr>
          <w:rFonts w:ascii="Arial Narrow" w:hAnsi="Arial Narrow"/>
          <w:sz w:val="20"/>
          <w:szCs w:val="20"/>
        </w:rPr>
        <w:fldChar w:fldCharType="separate"/>
      </w:r>
      <w:r w:rsidR="00241072">
        <w:rPr>
          <w:rFonts w:ascii="Arial Narrow" w:hAnsi="Arial Narrow"/>
          <w:sz w:val="20"/>
          <w:szCs w:val="20"/>
        </w:rPr>
        <w:t>25.11</w:t>
      </w:r>
      <w:r w:rsidR="006C0F70">
        <w:rPr>
          <w:rFonts w:ascii="Arial Narrow" w:hAnsi="Arial Narrow"/>
          <w:sz w:val="20"/>
          <w:szCs w:val="20"/>
        </w:rPr>
        <w:fldChar w:fldCharType="end"/>
      </w:r>
      <w:r>
        <w:rPr>
          <w:rFonts w:ascii="Arial Narrow" w:hAnsi="Arial Narrow"/>
          <w:sz w:val="20"/>
          <w:szCs w:val="20"/>
        </w:rPr>
        <w:t>.</w:t>
      </w:r>
    </w:p>
    <w:p w14:paraId="59A4061F" w14:textId="77777777" w:rsidR="00C973AE" w:rsidRDefault="008E12CB" w:rsidP="00241072">
      <w:pPr>
        <w:pStyle w:val="contdpara"/>
        <w:spacing w:after="120"/>
        <w:ind w:left="567"/>
        <w:jc w:val="both"/>
        <w:rPr>
          <w:rFonts w:ascii="Arial Narrow" w:hAnsi="Arial Narrow"/>
          <w:b/>
          <w:sz w:val="20"/>
          <w:szCs w:val="20"/>
        </w:rPr>
      </w:pPr>
      <w:bookmarkStart w:id="16" w:name="_DTBK247"/>
      <w:bookmarkEnd w:id="15"/>
      <w:r>
        <w:rPr>
          <w:rFonts w:ascii="Arial Narrow" w:hAnsi="Arial Narrow"/>
          <w:b/>
          <w:sz w:val="20"/>
          <w:szCs w:val="20"/>
        </w:rPr>
        <w:t xml:space="preserve">Applicable Entity </w:t>
      </w:r>
      <w:r>
        <w:rPr>
          <w:rFonts w:ascii="Arial Narrow" w:hAnsi="Arial Narrow"/>
          <w:sz w:val="20"/>
          <w:szCs w:val="20"/>
        </w:rPr>
        <w:t xml:space="preserve">has the meaning given to it under section 3 of the </w:t>
      </w:r>
      <w:r>
        <w:rPr>
          <w:rFonts w:ascii="Arial Narrow" w:hAnsi="Arial Narrow"/>
          <w:i/>
          <w:sz w:val="20"/>
          <w:szCs w:val="20"/>
        </w:rPr>
        <w:t>Child Wellbeing and Safety Act 2005</w:t>
      </w:r>
      <w:r>
        <w:rPr>
          <w:rFonts w:ascii="Arial Narrow" w:hAnsi="Arial Narrow"/>
          <w:sz w:val="20"/>
          <w:szCs w:val="20"/>
        </w:rPr>
        <w:t xml:space="preserve"> (Vic).</w:t>
      </w:r>
    </w:p>
    <w:p w14:paraId="3A755334" w14:textId="2E932E81" w:rsidR="00EE4125" w:rsidRPr="00020349" w:rsidRDefault="00EE4125" w:rsidP="00241072">
      <w:pPr>
        <w:pStyle w:val="contdpara"/>
        <w:spacing w:after="120"/>
        <w:ind w:left="567"/>
        <w:jc w:val="both"/>
        <w:rPr>
          <w:rFonts w:ascii="Arial Narrow" w:hAnsi="Arial Narrow"/>
          <w:sz w:val="20"/>
          <w:szCs w:val="20"/>
        </w:rPr>
      </w:pPr>
      <w:bookmarkStart w:id="17" w:name="_DTBK248"/>
      <w:bookmarkEnd w:id="16"/>
      <w:r>
        <w:rPr>
          <w:rFonts w:ascii="Arial Narrow" w:hAnsi="Arial Narrow"/>
          <w:b/>
          <w:sz w:val="20"/>
          <w:szCs w:val="20"/>
        </w:rPr>
        <w:t xml:space="preserve">Authority </w:t>
      </w:r>
      <w:r>
        <w:rPr>
          <w:rFonts w:ascii="Arial Narrow" w:hAnsi="Arial Narrow"/>
          <w:sz w:val="20"/>
          <w:szCs w:val="20"/>
        </w:rPr>
        <w:t>means any government or any public, statutory, governmental, local governmental, semi-governmental, judicial or administrative body, entity, department, agency or Authority, including a Minister of the Crown (in any right), the State and the Commonwealth having jurisdiction in respect of the School or the Services.</w:t>
      </w:r>
    </w:p>
    <w:p w14:paraId="59A40620" w14:textId="77777777" w:rsidR="00C973AE" w:rsidRDefault="008E12CB" w:rsidP="00241072">
      <w:pPr>
        <w:pStyle w:val="contdpara"/>
        <w:spacing w:after="120"/>
        <w:ind w:left="567"/>
        <w:jc w:val="both"/>
        <w:rPr>
          <w:rFonts w:ascii="Arial Narrow" w:hAnsi="Arial Narrow"/>
          <w:sz w:val="20"/>
          <w:szCs w:val="20"/>
        </w:rPr>
      </w:pPr>
      <w:r>
        <w:rPr>
          <w:rFonts w:ascii="Arial Narrow" w:hAnsi="Arial Narrow"/>
          <w:b/>
          <w:sz w:val="20"/>
          <w:szCs w:val="20"/>
        </w:rPr>
        <w:t xml:space="preserve">Business Day </w:t>
      </w:r>
      <w:r>
        <w:rPr>
          <w:rFonts w:ascii="Arial Narrow" w:hAnsi="Arial Narrow"/>
          <w:sz w:val="20"/>
          <w:szCs w:val="20"/>
        </w:rPr>
        <w:t xml:space="preserve">means a day which is not a Saturday, Sunday or public holiday (being a public holiday appointed as such under the </w:t>
      </w:r>
      <w:r>
        <w:rPr>
          <w:rFonts w:ascii="Arial Narrow" w:hAnsi="Arial Narrow"/>
          <w:i/>
          <w:sz w:val="20"/>
          <w:szCs w:val="20"/>
        </w:rPr>
        <w:t>Public Holidays Act 1993</w:t>
      </w:r>
      <w:r>
        <w:rPr>
          <w:rFonts w:ascii="Arial Narrow" w:hAnsi="Arial Narrow"/>
          <w:sz w:val="20"/>
          <w:szCs w:val="20"/>
        </w:rPr>
        <w:t xml:space="preserve"> (Vic)) in Melbourne.</w:t>
      </w:r>
    </w:p>
    <w:p w14:paraId="59A40621" w14:textId="77777777" w:rsidR="00C973AE" w:rsidRDefault="008E12CB" w:rsidP="00241072">
      <w:pPr>
        <w:pStyle w:val="contdpara"/>
        <w:spacing w:after="120"/>
        <w:ind w:left="567"/>
        <w:jc w:val="both"/>
        <w:rPr>
          <w:rFonts w:ascii="Arial Narrow" w:hAnsi="Arial Narrow"/>
          <w:sz w:val="20"/>
          <w:szCs w:val="20"/>
        </w:rPr>
      </w:pPr>
      <w:bookmarkStart w:id="18" w:name="_DTBK249"/>
      <w:bookmarkEnd w:id="17"/>
      <w:r>
        <w:rPr>
          <w:rFonts w:ascii="Arial Narrow" w:hAnsi="Arial Narrow"/>
          <w:b/>
          <w:sz w:val="20"/>
          <w:szCs w:val="20"/>
        </w:rPr>
        <w:t xml:space="preserve">Child-connected work </w:t>
      </w:r>
      <w:r>
        <w:rPr>
          <w:rFonts w:ascii="Arial Narrow" w:hAnsi="Arial Narrow"/>
          <w:sz w:val="20"/>
          <w:szCs w:val="20"/>
        </w:rPr>
        <w:t>has the meaning given to it in section 4 of the Ministerial Order.</w:t>
      </w:r>
    </w:p>
    <w:p w14:paraId="59A40622" w14:textId="0E088CCC" w:rsidR="00C973AE" w:rsidRDefault="008E12CB" w:rsidP="00241072">
      <w:pPr>
        <w:pStyle w:val="contdpara"/>
        <w:spacing w:after="120"/>
        <w:ind w:left="567"/>
        <w:jc w:val="both"/>
        <w:rPr>
          <w:rFonts w:ascii="Arial Narrow" w:hAnsi="Arial Narrow"/>
          <w:b/>
          <w:sz w:val="20"/>
          <w:szCs w:val="20"/>
        </w:rPr>
      </w:pPr>
      <w:bookmarkStart w:id="19" w:name="_DTBK250"/>
      <w:bookmarkEnd w:id="18"/>
      <w:r>
        <w:rPr>
          <w:rFonts w:ascii="Arial Narrow" w:hAnsi="Arial Narrow"/>
          <w:b/>
          <w:sz w:val="20"/>
          <w:szCs w:val="20"/>
        </w:rPr>
        <w:t xml:space="preserve">Child Safety Laws </w:t>
      </w:r>
      <w:r>
        <w:rPr>
          <w:rFonts w:ascii="Arial Narrow" w:hAnsi="Arial Narrow"/>
          <w:sz w:val="20"/>
          <w:szCs w:val="20"/>
        </w:rPr>
        <w:t xml:space="preserve">means any Laws that in any way relate to child safety, including the </w:t>
      </w:r>
      <w:r>
        <w:rPr>
          <w:rFonts w:ascii="Arial Narrow" w:hAnsi="Arial Narrow"/>
          <w:i/>
          <w:sz w:val="20"/>
          <w:szCs w:val="20"/>
        </w:rPr>
        <w:t xml:space="preserve">Child Wellbeing </w:t>
      </w:r>
      <w:r w:rsidR="00DF72E7">
        <w:rPr>
          <w:rFonts w:ascii="Arial Narrow" w:hAnsi="Arial Narrow"/>
          <w:i/>
          <w:sz w:val="20"/>
          <w:szCs w:val="20"/>
        </w:rPr>
        <w:t xml:space="preserve">and Safety </w:t>
      </w:r>
      <w:r>
        <w:rPr>
          <w:rFonts w:ascii="Arial Narrow" w:hAnsi="Arial Narrow"/>
          <w:i/>
          <w:sz w:val="20"/>
          <w:szCs w:val="20"/>
        </w:rPr>
        <w:t>Act 2005</w:t>
      </w:r>
      <w:r>
        <w:rPr>
          <w:rFonts w:ascii="Arial Narrow" w:hAnsi="Arial Narrow"/>
          <w:sz w:val="20"/>
          <w:szCs w:val="20"/>
        </w:rPr>
        <w:t xml:space="preserve"> (Vic).</w:t>
      </w:r>
    </w:p>
    <w:p w14:paraId="3EA66B40" w14:textId="77777777" w:rsidR="007626C5" w:rsidRDefault="007626C5" w:rsidP="00241072">
      <w:pPr>
        <w:pStyle w:val="contdpara"/>
        <w:spacing w:after="120"/>
        <w:ind w:left="567"/>
        <w:jc w:val="both"/>
        <w:rPr>
          <w:rFonts w:ascii="Arial Narrow" w:hAnsi="Arial Narrow"/>
          <w:sz w:val="20"/>
          <w:szCs w:val="20"/>
        </w:rPr>
      </w:pPr>
      <w:bookmarkStart w:id="20" w:name="_DTBK251"/>
      <w:bookmarkEnd w:id="19"/>
      <w:r>
        <w:rPr>
          <w:rFonts w:ascii="Arial Narrow" w:hAnsi="Arial Narrow"/>
          <w:b/>
          <w:sz w:val="20"/>
          <w:szCs w:val="20"/>
        </w:rPr>
        <w:t xml:space="preserve">Child Safety Policies </w:t>
      </w:r>
      <w:r>
        <w:rPr>
          <w:rFonts w:ascii="Arial Narrow" w:hAnsi="Arial Narrow"/>
          <w:sz w:val="20"/>
          <w:szCs w:val="20"/>
        </w:rPr>
        <w:t xml:space="preserve">means any relevant State, Department and School Council policies, codes, guidelines or associated </w:t>
      </w:r>
      <w:r>
        <w:rPr>
          <w:rFonts w:ascii="Arial Narrow" w:hAnsi="Arial Narrow"/>
          <w:sz w:val="20"/>
          <w:szCs w:val="20"/>
        </w:rPr>
        <w:t>documents that in any way relate to child safety, including any policies, codes, guidelines or associated documents that the School produces for the purpose of meeting its minimum child safety standards including but not limited to the Ministerial Order.</w:t>
      </w:r>
    </w:p>
    <w:p w14:paraId="59A40623" w14:textId="116D58A2" w:rsidR="00C973AE" w:rsidRDefault="008E12CB" w:rsidP="00241072">
      <w:pPr>
        <w:pStyle w:val="contdpara"/>
        <w:spacing w:after="120"/>
        <w:ind w:left="567"/>
        <w:jc w:val="both"/>
        <w:rPr>
          <w:rFonts w:ascii="Arial Narrow" w:hAnsi="Arial Narrow"/>
          <w:sz w:val="20"/>
          <w:szCs w:val="20"/>
        </w:rPr>
      </w:pPr>
      <w:r>
        <w:rPr>
          <w:rFonts w:ascii="Arial Narrow" w:hAnsi="Arial Narrow"/>
          <w:b/>
          <w:sz w:val="20"/>
          <w:szCs w:val="20"/>
        </w:rPr>
        <w:t xml:space="preserve">Code of Practice </w:t>
      </w:r>
      <w:r>
        <w:rPr>
          <w:rFonts w:ascii="Arial Narrow" w:hAnsi="Arial Narrow"/>
          <w:sz w:val="20"/>
          <w:szCs w:val="20"/>
        </w:rPr>
        <w:t>means a code of practice as described in, and approved under, the PDP Act.</w:t>
      </w:r>
    </w:p>
    <w:p w14:paraId="59A40624" w14:textId="48EC690D" w:rsidR="00C973AE" w:rsidRDefault="008E12CB" w:rsidP="00241072">
      <w:pPr>
        <w:pStyle w:val="contdpara"/>
        <w:spacing w:after="120"/>
        <w:ind w:left="567"/>
        <w:jc w:val="both"/>
        <w:rPr>
          <w:rFonts w:ascii="Arial Narrow" w:hAnsi="Arial Narrow"/>
          <w:sz w:val="20"/>
          <w:szCs w:val="20"/>
        </w:rPr>
      </w:pPr>
      <w:bookmarkStart w:id="21" w:name="_DTBK252"/>
      <w:bookmarkEnd w:id="20"/>
      <w:r>
        <w:rPr>
          <w:rFonts w:ascii="Arial Narrow" w:hAnsi="Arial Narrow"/>
          <w:b/>
          <w:sz w:val="20"/>
          <w:szCs w:val="20"/>
        </w:rPr>
        <w:t xml:space="preserve">Commencement Date </w:t>
      </w:r>
      <w:r>
        <w:rPr>
          <w:rFonts w:ascii="Arial Narrow" w:hAnsi="Arial Narrow"/>
          <w:sz w:val="20"/>
          <w:szCs w:val="20"/>
        </w:rPr>
        <w:t xml:space="preserve">means the date set out in Item 2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w:t>
      </w:r>
    </w:p>
    <w:p w14:paraId="59A40625" w14:textId="0CB20EF6" w:rsidR="00C973AE" w:rsidRDefault="008E12CB" w:rsidP="00241072">
      <w:pPr>
        <w:pStyle w:val="contdpara"/>
        <w:spacing w:after="120"/>
        <w:ind w:left="567"/>
        <w:jc w:val="both"/>
        <w:rPr>
          <w:rFonts w:ascii="Arial Narrow" w:hAnsi="Arial Narrow"/>
          <w:sz w:val="20"/>
          <w:szCs w:val="20"/>
        </w:rPr>
      </w:pPr>
      <w:bookmarkStart w:id="22" w:name="_DTBK253"/>
      <w:bookmarkEnd w:id="21"/>
      <w:r>
        <w:rPr>
          <w:rFonts w:ascii="Arial Narrow" w:hAnsi="Arial Narrow"/>
          <w:b/>
          <w:sz w:val="20"/>
          <w:szCs w:val="20"/>
        </w:rPr>
        <w:t xml:space="preserve">Completion Date </w:t>
      </w:r>
      <w:r>
        <w:rPr>
          <w:rFonts w:ascii="Arial Narrow" w:hAnsi="Arial Narrow"/>
          <w:sz w:val="20"/>
          <w:szCs w:val="20"/>
        </w:rPr>
        <w:t xml:space="preserve">means the date set out in Item 2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or any revised date notified by the School Council pursuant to clause </w:t>
      </w:r>
      <w:r>
        <w:rPr>
          <w:rFonts w:ascii="Arial Narrow" w:hAnsi="Arial Narrow"/>
          <w:sz w:val="20"/>
          <w:szCs w:val="20"/>
        </w:rPr>
        <w:fldChar w:fldCharType="begin"/>
      </w:r>
      <w:r>
        <w:rPr>
          <w:rFonts w:ascii="Arial Narrow" w:hAnsi="Arial Narrow"/>
          <w:sz w:val="20"/>
          <w:szCs w:val="20"/>
        </w:rPr>
        <w:instrText xml:space="preserve"> REF _Ref464482538 \w \h  \* MERGEFORMAT </w:instrText>
      </w:r>
      <w:r>
        <w:rPr>
          <w:rFonts w:ascii="Arial Narrow" w:hAnsi="Arial Narrow"/>
          <w:sz w:val="20"/>
          <w:szCs w:val="20"/>
        </w:rPr>
      </w:r>
      <w:r>
        <w:rPr>
          <w:rFonts w:ascii="Arial Narrow" w:hAnsi="Arial Narrow"/>
          <w:sz w:val="20"/>
          <w:szCs w:val="20"/>
        </w:rPr>
        <w:fldChar w:fldCharType="separate"/>
      </w:r>
      <w:r w:rsidR="00241072">
        <w:rPr>
          <w:rFonts w:ascii="Arial Narrow" w:hAnsi="Arial Narrow"/>
          <w:sz w:val="20"/>
          <w:szCs w:val="20"/>
        </w:rPr>
        <w:t>3.3(c)</w:t>
      </w:r>
      <w:r>
        <w:rPr>
          <w:rFonts w:ascii="Arial Narrow" w:hAnsi="Arial Narrow"/>
          <w:sz w:val="20"/>
          <w:szCs w:val="20"/>
        </w:rPr>
        <w:fldChar w:fldCharType="end"/>
      </w:r>
      <w:r>
        <w:rPr>
          <w:rFonts w:ascii="Arial Narrow" w:hAnsi="Arial Narrow"/>
          <w:sz w:val="20"/>
          <w:szCs w:val="20"/>
        </w:rPr>
        <w:t>.</w:t>
      </w:r>
    </w:p>
    <w:p w14:paraId="59A40626" w14:textId="77777777" w:rsidR="00C973AE" w:rsidRDefault="008E12CB" w:rsidP="00241072">
      <w:pPr>
        <w:pStyle w:val="contdpara"/>
        <w:keepNext/>
        <w:spacing w:after="120"/>
        <w:ind w:left="567"/>
        <w:jc w:val="both"/>
        <w:rPr>
          <w:rFonts w:ascii="Arial Narrow" w:hAnsi="Arial Narrow"/>
          <w:sz w:val="20"/>
          <w:szCs w:val="20"/>
        </w:rPr>
      </w:pPr>
      <w:bookmarkStart w:id="23" w:name="_DTBK807"/>
      <w:bookmarkStart w:id="24" w:name="_DTBK254"/>
      <w:bookmarkEnd w:id="22"/>
      <w:r>
        <w:rPr>
          <w:rFonts w:ascii="Arial Narrow" w:hAnsi="Arial Narrow"/>
          <w:b/>
          <w:sz w:val="20"/>
          <w:szCs w:val="20"/>
        </w:rPr>
        <w:t xml:space="preserve">Confidential Information </w:t>
      </w:r>
      <w:r>
        <w:rPr>
          <w:rFonts w:ascii="Arial Narrow" w:hAnsi="Arial Narrow"/>
          <w:sz w:val="20"/>
          <w:szCs w:val="20"/>
        </w:rPr>
        <w:t xml:space="preserve">means any technical, scientific, commercial, financial or other information of, about or in any way related to, the School Council, including any information designated or treated by the School Council as confidential, in its sole and absolute discretion, which is disclosed, made available, communicated or delivered to the Service Provider in </w:t>
      </w:r>
      <w:r>
        <w:rPr>
          <w:rFonts w:ascii="Arial Narrow" w:hAnsi="Arial Narrow"/>
          <w:sz w:val="20"/>
          <w:szCs w:val="20"/>
        </w:rPr>
        <w:lastRenderedPageBreak/>
        <w:t>connection with this Agreement, but excludes information which:</w:t>
      </w:r>
    </w:p>
    <w:p w14:paraId="59A40627" w14:textId="77777777" w:rsidR="00C973AE" w:rsidRDefault="008E12CB" w:rsidP="00241072">
      <w:pPr>
        <w:pStyle w:val="Heading3"/>
        <w:keepNext/>
        <w:tabs>
          <w:tab w:val="clear" w:pos="1701"/>
          <w:tab w:val="num" w:pos="993"/>
        </w:tabs>
        <w:spacing w:after="120"/>
        <w:ind w:left="993" w:hanging="426"/>
        <w:jc w:val="both"/>
        <w:rPr>
          <w:rFonts w:ascii="Arial Narrow" w:hAnsi="Arial Narrow"/>
          <w:sz w:val="20"/>
          <w:szCs w:val="20"/>
        </w:rPr>
      </w:pPr>
      <w:bookmarkStart w:id="25" w:name="_DTBK808"/>
      <w:bookmarkEnd w:id="23"/>
      <w:r>
        <w:rPr>
          <w:rFonts w:ascii="Arial Narrow" w:hAnsi="Arial Narrow"/>
          <w:sz w:val="20"/>
          <w:szCs w:val="20"/>
        </w:rPr>
        <w:t>is in or which subsequently enters the public domain other than as a result of a breach of an obligation of confidentiality;</w:t>
      </w:r>
    </w:p>
    <w:p w14:paraId="59A40628"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6" w:name="_DTBK809"/>
      <w:bookmarkEnd w:id="25"/>
      <w:r>
        <w:rPr>
          <w:rFonts w:ascii="Arial Narrow" w:hAnsi="Arial Narrow"/>
          <w:sz w:val="20"/>
          <w:szCs w:val="20"/>
        </w:rPr>
        <w:t xml:space="preserve">the Service Provider can demonstrate was in its possession prior to the date of this Agreement; </w:t>
      </w:r>
    </w:p>
    <w:p w14:paraId="59A40629"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7" w:name="_DTBK810"/>
      <w:bookmarkEnd w:id="26"/>
      <w:r>
        <w:rPr>
          <w:rFonts w:ascii="Arial Narrow" w:hAnsi="Arial Narrow"/>
          <w:sz w:val="20"/>
          <w:szCs w:val="20"/>
        </w:rPr>
        <w:t xml:space="preserve">the Service Provider can demonstrate was independently developed by the Service Provider; </w:t>
      </w:r>
    </w:p>
    <w:p w14:paraId="59A4062A"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8" w:name="_DTBK811"/>
      <w:bookmarkEnd w:id="27"/>
      <w:r>
        <w:rPr>
          <w:rFonts w:ascii="Arial Narrow" w:hAnsi="Arial Narrow"/>
          <w:sz w:val="20"/>
          <w:szCs w:val="20"/>
        </w:rPr>
        <w:t>is lawfully obtained by the Service Provider on a non-confidential basis from another person who is not bound by a confidentiality agreement with the School Council or otherwise prohibited from disclosing the information to the Service Provider; or</w:t>
      </w:r>
    </w:p>
    <w:p w14:paraId="59A4062B"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9" w:name="_DTBK812"/>
      <w:bookmarkEnd w:id="28"/>
      <w:r>
        <w:rPr>
          <w:rFonts w:ascii="Arial Narrow" w:hAnsi="Arial Narrow"/>
          <w:sz w:val="20"/>
          <w:szCs w:val="20"/>
        </w:rPr>
        <w:t>is disclosed pursuant to Law.</w:t>
      </w:r>
    </w:p>
    <w:p w14:paraId="59A4062C" w14:textId="77777777" w:rsidR="00C973AE" w:rsidRDefault="008E12CB" w:rsidP="00241072">
      <w:pPr>
        <w:pStyle w:val="contdpara"/>
        <w:spacing w:after="120"/>
        <w:ind w:left="567"/>
        <w:jc w:val="both"/>
        <w:rPr>
          <w:rFonts w:ascii="Arial Narrow" w:hAnsi="Arial Narrow"/>
          <w:b/>
          <w:sz w:val="20"/>
          <w:szCs w:val="20"/>
        </w:rPr>
      </w:pPr>
      <w:bookmarkStart w:id="30" w:name="_DTBK255"/>
      <w:bookmarkEnd w:id="24"/>
      <w:bookmarkEnd w:id="29"/>
      <w:r>
        <w:rPr>
          <w:rFonts w:ascii="Arial Narrow" w:hAnsi="Arial Narrow"/>
          <w:b/>
          <w:sz w:val="20"/>
          <w:szCs w:val="20"/>
        </w:rPr>
        <w:t xml:space="preserve">Contract Materials </w:t>
      </w:r>
      <w:r>
        <w:rPr>
          <w:rFonts w:ascii="Arial Narrow" w:hAnsi="Arial Narrow"/>
          <w:sz w:val="20"/>
          <w:szCs w:val="20"/>
        </w:rPr>
        <w:t>means any materials (including any part of a Deliverable) which the Service Provider creates (whether alone or jointly with any other person) in performing the Services.</w:t>
      </w:r>
    </w:p>
    <w:p w14:paraId="59A4062D" w14:textId="498EAB7F" w:rsidR="00C973AE" w:rsidRDefault="008E12CB" w:rsidP="00241072">
      <w:pPr>
        <w:pStyle w:val="contdpara"/>
        <w:spacing w:after="120"/>
        <w:ind w:left="567"/>
        <w:jc w:val="both"/>
        <w:rPr>
          <w:rFonts w:ascii="Arial Narrow" w:hAnsi="Arial Narrow"/>
          <w:sz w:val="20"/>
          <w:szCs w:val="20"/>
        </w:rPr>
      </w:pPr>
      <w:bookmarkStart w:id="31" w:name="_DTBK256"/>
      <w:bookmarkEnd w:id="30"/>
      <w:r>
        <w:rPr>
          <w:rFonts w:ascii="Arial Narrow" w:hAnsi="Arial Narrow"/>
          <w:b/>
          <w:sz w:val="20"/>
          <w:szCs w:val="20"/>
        </w:rPr>
        <w:t xml:space="preserve">Contract Publishing System </w:t>
      </w:r>
      <w:r>
        <w:rPr>
          <w:rFonts w:ascii="Arial Narrow" w:hAnsi="Arial Narrow"/>
          <w:sz w:val="20"/>
          <w:szCs w:val="20"/>
        </w:rPr>
        <w:t>means the system of the Victorian Government for publication of details of contracts entered into by Victorian Government departments and some agencies, including any replacement or amended system.</w:t>
      </w:r>
    </w:p>
    <w:p w14:paraId="59A4062E" w14:textId="77777777" w:rsidR="00C973AE" w:rsidRDefault="008E12CB" w:rsidP="00241072">
      <w:pPr>
        <w:pStyle w:val="contdpara"/>
        <w:spacing w:after="120"/>
        <w:ind w:left="567"/>
        <w:jc w:val="both"/>
        <w:rPr>
          <w:rFonts w:ascii="Arial Narrow" w:hAnsi="Arial Narrow"/>
          <w:b/>
          <w:sz w:val="20"/>
          <w:szCs w:val="20"/>
        </w:rPr>
      </w:pPr>
      <w:bookmarkStart w:id="32" w:name="_DTBK257"/>
      <w:bookmarkEnd w:id="31"/>
      <w:r>
        <w:rPr>
          <w:rFonts w:ascii="Arial Narrow" w:hAnsi="Arial Narrow"/>
          <w:b/>
          <w:sz w:val="20"/>
          <w:szCs w:val="20"/>
        </w:rPr>
        <w:t xml:space="preserve">Deliverable </w:t>
      </w:r>
      <w:r>
        <w:rPr>
          <w:rFonts w:ascii="Arial Narrow" w:hAnsi="Arial Narrow"/>
          <w:sz w:val="20"/>
          <w:szCs w:val="20"/>
        </w:rPr>
        <w:t>means any item or material (including reports and other documentation) produced or delivered by the Service Provider as outputs of the Services.</w:t>
      </w:r>
    </w:p>
    <w:p w14:paraId="59A4062F" w14:textId="77777777" w:rsidR="00C973AE" w:rsidRDefault="008E12CB" w:rsidP="00241072">
      <w:pPr>
        <w:pStyle w:val="contdpara"/>
        <w:spacing w:after="120"/>
        <w:ind w:left="567"/>
        <w:jc w:val="both"/>
        <w:rPr>
          <w:rFonts w:ascii="Arial Narrow" w:hAnsi="Arial Narrow"/>
          <w:sz w:val="20"/>
          <w:szCs w:val="20"/>
        </w:rPr>
      </w:pPr>
      <w:bookmarkStart w:id="33" w:name="_DTBK258"/>
      <w:bookmarkEnd w:id="32"/>
      <w:r>
        <w:rPr>
          <w:rFonts w:ascii="Arial Narrow" w:hAnsi="Arial Narrow"/>
          <w:b/>
          <w:sz w:val="20"/>
          <w:szCs w:val="20"/>
        </w:rPr>
        <w:t xml:space="preserve">Department </w:t>
      </w:r>
      <w:r>
        <w:rPr>
          <w:rFonts w:ascii="Arial Narrow" w:hAnsi="Arial Narrow"/>
          <w:sz w:val="20"/>
          <w:szCs w:val="20"/>
        </w:rPr>
        <w:t>means the Department of Education and Training.</w:t>
      </w:r>
    </w:p>
    <w:p w14:paraId="59A40630" w14:textId="271F5FDD" w:rsidR="00C973AE" w:rsidRDefault="008E12CB" w:rsidP="00241072">
      <w:pPr>
        <w:pStyle w:val="contdpara"/>
        <w:spacing w:after="120"/>
        <w:ind w:left="567"/>
        <w:jc w:val="both"/>
        <w:rPr>
          <w:rFonts w:ascii="Arial Narrow" w:hAnsi="Arial Narrow"/>
          <w:sz w:val="20"/>
          <w:szCs w:val="20"/>
        </w:rPr>
      </w:pPr>
      <w:bookmarkStart w:id="34" w:name="_DTBK260"/>
      <w:bookmarkEnd w:id="33"/>
      <w:r>
        <w:rPr>
          <w:rFonts w:ascii="Arial Narrow" w:hAnsi="Arial Narrow"/>
          <w:b/>
          <w:sz w:val="20"/>
          <w:szCs w:val="20"/>
        </w:rPr>
        <w:t>Fees</w:t>
      </w:r>
      <w:r>
        <w:rPr>
          <w:rFonts w:ascii="Arial Narrow" w:hAnsi="Arial Narrow"/>
          <w:sz w:val="20"/>
          <w:szCs w:val="20"/>
        </w:rPr>
        <w:t xml:space="preserve"> means the fees payable to the Service Provider for the provision of Services, as set out in or calculated in accordance with </w:t>
      </w:r>
      <w:r>
        <w:rPr>
          <w:rFonts w:ascii="Arial Narrow" w:hAnsi="Arial Narrow"/>
          <w:sz w:val="20"/>
          <w:szCs w:val="20"/>
        </w:rPr>
        <w:fldChar w:fldCharType="begin"/>
      </w:r>
      <w:r>
        <w:rPr>
          <w:rFonts w:ascii="Arial Narrow" w:hAnsi="Arial Narrow"/>
          <w:sz w:val="20"/>
          <w:szCs w:val="20"/>
        </w:rPr>
        <w:instrText xml:space="preserve"> REF _Ref469837379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2</w:t>
      </w:r>
      <w:r>
        <w:rPr>
          <w:rFonts w:ascii="Arial Narrow" w:hAnsi="Arial Narrow"/>
          <w:sz w:val="20"/>
          <w:szCs w:val="20"/>
        </w:rPr>
        <w:fldChar w:fldCharType="end"/>
      </w:r>
      <w:r>
        <w:rPr>
          <w:rFonts w:ascii="Arial Narrow" w:hAnsi="Arial Narrow"/>
          <w:sz w:val="20"/>
          <w:szCs w:val="20"/>
        </w:rPr>
        <w:t>.</w:t>
      </w:r>
    </w:p>
    <w:p w14:paraId="59A40631" w14:textId="77777777" w:rsidR="00C973AE" w:rsidRDefault="008E12CB" w:rsidP="00241072">
      <w:pPr>
        <w:pStyle w:val="contdpara"/>
        <w:spacing w:after="120"/>
        <w:ind w:left="567"/>
        <w:jc w:val="both"/>
        <w:rPr>
          <w:rFonts w:ascii="Arial Narrow" w:hAnsi="Arial Narrow"/>
          <w:sz w:val="20"/>
          <w:szCs w:val="20"/>
        </w:rPr>
      </w:pPr>
      <w:bookmarkStart w:id="35" w:name="_DTBK261"/>
      <w:bookmarkEnd w:id="34"/>
      <w:r>
        <w:rPr>
          <w:rFonts w:ascii="Arial Narrow" w:hAnsi="Arial Narrow"/>
          <w:b/>
          <w:sz w:val="20"/>
          <w:szCs w:val="20"/>
        </w:rPr>
        <w:t>Health Privacy Principles</w:t>
      </w:r>
      <w:r>
        <w:rPr>
          <w:rFonts w:ascii="Arial Narrow" w:hAnsi="Arial Narrow"/>
          <w:sz w:val="20"/>
          <w:szCs w:val="20"/>
        </w:rPr>
        <w:t xml:space="preserve"> means the health privacy principles set out in the </w:t>
      </w:r>
      <w:r>
        <w:rPr>
          <w:rFonts w:ascii="Arial Narrow" w:hAnsi="Arial Narrow"/>
          <w:i/>
          <w:sz w:val="20"/>
          <w:szCs w:val="20"/>
        </w:rPr>
        <w:t>Health Records Act 2001</w:t>
      </w:r>
      <w:r>
        <w:rPr>
          <w:rFonts w:ascii="Arial Narrow" w:hAnsi="Arial Narrow"/>
          <w:sz w:val="20"/>
          <w:szCs w:val="20"/>
        </w:rPr>
        <w:t xml:space="preserve"> (Vic).</w:t>
      </w:r>
    </w:p>
    <w:p w14:paraId="59A40632" w14:textId="77777777" w:rsidR="00C973AE" w:rsidRDefault="008E12CB" w:rsidP="00241072">
      <w:pPr>
        <w:pStyle w:val="contdpara"/>
        <w:spacing w:after="120"/>
        <w:ind w:left="567"/>
        <w:jc w:val="both"/>
        <w:rPr>
          <w:rFonts w:ascii="Arial Narrow" w:hAnsi="Arial Narrow"/>
          <w:b/>
          <w:sz w:val="20"/>
          <w:szCs w:val="20"/>
        </w:rPr>
      </w:pPr>
      <w:bookmarkStart w:id="36" w:name="_DTBK262"/>
      <w:bookmarkEnd w:id="35"/>
      <w:r>
        <w:rPr>
          <w:rFonts w:ascii="Arial Narrow" w:hAnsi="Arial Narrow"/>
          <w:b/>
          <w:sz w:val="20"/>
          <w:szCs w:val="20"/>
        </w:rPr>
        <w:t xml:space="preserve">IBAC </w:t>
      </w:r>
      <w:r>
        <w:rPr>
          <w:rFonts w:ascii="Arial Narrow" w:hAnsi="Arial Narrow"/>
          <w:sz w:val="20"/>
          <w:szCs w:val="20"/>
        </w:rPr>
        <w:t xml:space="preserve">means the commission established under the </w:t>
      </w:r>
      <w:r>
        <w:rPr>
          <w:rFonts w:ascii="Arial Narrow" w:hAnsi="Arial Narrow"/>
          <w:i/>
          <w:sz w:val="20"/>
          <w:szCs w:val="20"/>
        </w:rPr>
        <w:t>Independent Broad-based Anti-corruption Commission Act 2011</w:t>
      </w:r>
      <w:r>
        <w:rPr>
          <w:rFonts w:ascii="Arial Narrow" w:hAnsi="Arial Narrow"/>
          <w:sz w:val="20"/>
          <w:szCs w:val="20"/>
        </w:rPr>
        <w:t xml:space="preserve"> (Vic) and includes any other organisation that may, from time to time, perform the functions of the commission.</w:t>
      </w:r>
    </w:p>
    <w:p w14:paraId="59A40633" w14:textId="77777777" w:rsidR="00C973AE" w:rsidRDefault="008E12CB" w:rsidP="00241072">
      <w:pPr>
        <w:pStyle w:val="contdpara"/>
        <w:spacing w:after="120"/>
        <w:ind w:left="567"/>
        <w:jc w:val="both"/>
        <w:rPr>
          <w:rFonts w:ascii="Arial Narrow" w:hAnsi="Arial Narrow"/>
          <w:sz w:val="20"/>
          <w:szCs w:val="20"/>
        </w:rPr>
      </w:pPr>
      <w:bookmarkStart w:id="37" w:name="_DTBK263"/>
      <w:bookmarkEnd w:id="36"/>
      <w:r>
        <w:rPr>
          <w:rFonts w:ascii="Arial Narrow" w:hAnsi="Arial Narrow"/>
          <w:b/>
          <w:sz w:val="20"/>
          <w:szCs w:val="20"/>
        </w:rPr>
        <w:t>Information Privacy Principles</w:t>
      </w:r>
      <w:r>
        <w:rPr>
          <w:rFonts w:ascii="Arial Narrow" w:hAnsi="Arial Narrow"/>
          <w:sz w:val="20"/>
          <w:szCs w:val="20"/>
        </w:rPr>
        <w:t xml:space="preserve"> means the information privacy principles set out in the PDP Act.</w:t>
      </w:r>
    </w:p>
    <w:p w14:paraId="59A40634" w14:textId="77777777" w:rsidR="00911E70" w:rsidRPr="0021593A" w:rsidRDefault="00911E70" w:rsidP="00241072">
      <w:pPr>
        <w:pStyle w:val="contdpara"/>
        <w:spacing w:after="120"/>
        <w:ind w:left="567"/>
        <w:jc w:val="both"/>
        <w:rPr>
          <w:rFonts w:ascii="Arial Narrow" w:hAnsi="Arial Narrow"/>
          <w:sz w:val="20"/>
          <w:szCs w:val="20"/>
        </w:rPr>
      </w:pPr>
      <w:bookmarkStart w:id="38" w:name="_DTBK264"/>
      <w:bookmarkEnd w:id="37"/>
      <w:r w:rsidRPr="0021593A">
        <w:rPr>
          <w:rFonts w:ascii="Arial Narrow" w:hAnsi="Arial Narrow"/>
          <w:b/>
          <w:sz w:val="20"/>
          <w:szCs w:val="20"/>
        </w:rPr>
        <w:t>Insolvency Event</w:t>
      </w:r>
      <w:r w:rsidRPr="0021593A">
        <w:rPr>
          <w:rFonts w:ascii="Arial Narrow" w:hAnsi="Arial Narrow"/>
          <w:sz w:val="20"/>
          <w:szCs w:val="20"/>
        </w:rPr>
        <w:t xml:space="preserve"> means any of the following:</w:t>
      </w:r>
    </w:p>
    <w:p w14:paraId="59A40635" w14:textId="77777777" w:rsidR="00911E70" w:rsidRPr="0021593A" w:rsidRDefault="00911E70" w:rsidP="00E66BF5">
      <w:pPr>
        <w:pStyle w:val="Heading3"/>
        <w:numPr>
          <w:ilvl w:val="2"/>
          <w:numId w:val="11"/>
        </w:numPr>
        <w:spacing w:after="120"/>
        <w:ind w:left="993" w:hanging="426"/>
        <w:jc w:val="both"/>
        <w:rPr>
          <w:rFonts w:ascii="Arial Narrow" w:hAnsi="Arial Narrow"/>
          <w:sz w:val="20"/>
          <w:szCs w:val="20"/>
        </w:rPr>
      </w:pPr>
      <w:bookmarkStart w:id="39" w:name="_DTBK813"/>
      <w:r w:rsidRPr="0021593A">
        <w:rPr>
          <w:rFonts w:ascii="Arial Narrow" w:hAnsi="Arial Narrow"/>
          <w:sz w:val="20"/>
          <w:szCs w:val="20"/>
        </w:rPr>
        <w:t xml:space="preserve">a party makes a statement that it is insolvent or from which it may be reasonably deduced that the person is insolvent, or a person stops or suspends payment of all or a class of its debts, or threatens to stop or suspend payment of all or a class of its debts; </w:t>
      </w:r>
    </w:p>
    <w:bookmarkEnd w:id="39"/>
    <w:p w14:paraId="59A40636" w14:textId="77777777" w:rsidR="00911E70" w:rsidRPr="0021593A" w:rsidRDefault="00911E70" w:rsidP="00241072">
      <w:pPr>
        <w:pStyle w:val="Heading3"/>
        <w:tabs>
          <w:tab w:val="clear" w:pos="1701"/>
          <w:tab w:val="num" w:pos="993"/>
        </w:tabs>
        <w:spacing w:after="120"/>
        <w:ind w:left="993" w:hanging="426"/>
        <w:jc w:val="both"/>
        <w:rPr>
          <w:rFonts w:ascii="Arial Narrow" w:hAnsi="Arial Narrow"/>
          <w:sz w:val="20"/>
          <w:szCs w:val="20"/>
        </w:rPr>
      </w:pPr>
      <w:r w:rsidRPr="0021593A">
        <w:rPr>
          <w:rFonts w:ascii="Arial Narrow" w:hAnsi="Arial Narrow"/>
          <w:sz w:val="20"/>
          <w:szCs w:val="20"/>
        </w:rPr>
        <w:t>execution is levied against a party by a creditor;</w:t>
      </w:r>
    </w:p>
    <w:p w14:paraId="59A40637" w14:textId="77777777" w:rsidR="00911E70" w:rsidRPr="0021593A" w:rsidRDefault="00911E70" w:rsidP="00241072">
      <w:pPr>
        <w:pStyle w:val="Heading3"/>
        <w:tabs>
          <w:tab w:val="clear" w:pos="1701"/>
          <w:tab w:val="num" w:pos="993"/>
        </w:tabs>
        <w:spacing w:after="120"/>
        <w:ind w:left="993" w:hanging="426"/>
        <w:jc w:val="both"/>
        <w:rPr>
          <w:rFonts w:ascii="Arial Narrow" w:hAnsi="Arial Narrow"/>
          <w:sz w:val="20"/>
          <w:szCs w:val="20"/>
        </w:rPr>
      </w:pPr>
      <w:bookmarkStart w:id="40" w:name="_DTBK814"/>
      <w:r w:rsidRPr="0021593A">
        <w:rPr>
          <w:rFonts w:ascii="Arial Narrow" w:hAnsi="Arial Narrow"/>
          <w:sz w:val="20"/>
          <w:szCs w:val="20"/>
        </w:rPr>
        <w:t>a party is an individual person or a partnership including an indivi</w:t>
      </w:r>
      <w:r w:rsidR="008639B1" w:rsidRPr="0021593A">
        <w:rPr>
          <w:rFonts w:ascii="Arial Narrow" w:hAnsi="Arial Narrow"/>
          <w:sz w:val="20"/>
          <w:szCs w:val="20"/>
        </w:rPr>
        <w:t>dual person, and if that person</w:t>
      </w:r>
      <w:r w:rsidR="008639B1">
        <w:rPr>
          <w:rFonts w:ascii="Arial Narrow" w:hAnsi="Arial Narrow"/>
          <w:sz w:val="20"/>
          <w:szCs w:val="20"/>
        </w:rPr>
        <w:t>:</w:t>
      </w:r>
    </w:p>
    <w:bookmarkEnd w:id="40"/>
    <w:p w14:paraId="59A40638"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r w:rsidRPr="0021593A">
        <w:rPr>
          <w:rFonts w:ascii="Arial Narrow" w:hAnsi="Arial Narrow"/>
          <w:sz w:val="20"/>
          <w:szCs w:val="20"/>
        </w:rPr>
        <w:t>commits an act of bankruptcy;</w:t>
      </w:r>
    </w:p>
    <w:p w14:paraId="59A40639"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bookmarkStart w:id="41" w:name="_DTBK796"/>
      <w:r w:rsidRPr="0021593A">
        <w:rPr>
          <w:rFonts w:ascii="Arial Narrow" w:hAnsi="Arial Narrow"/>
          <w:sz w:val="20"/>
          <w:szCs w:val="20"/>
        </w:rPr>
        <w:t>has a creditor's petition presented against him or her or presents his or her own petition;</w:t>
      </w:r>
    </w:p>
    <w:bookmarkEnd w:id="41"/>
    <w:p w14:paraId="59A4063A"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r w:rsidRPr="0021593A">
        <w:rPr>
          <w:rFonts w:ascii="Arial Narrow" w:hAnsi="Arial Narrow"/>
          <w:sz w:val="20"/>
          <w:szCs w:val="20"/>
        </w:rPr>
        <w:t>is made bankrupt;</w:t>
      </w:r>
    </w:p>
    <w:p w14:paraId="59A4063B"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bookmarkStart w:id="42" w:name="_DTBK324"/>
      <w:r w:rsidRPr="0021593A">
        <w:rPr>
          <w:rFonts w:ascii="Arial Narrow" w:hAnsi="Arial Narrow"/>
          <w:sz w:val="20"/>
          <w:szCs w:val="20"/>
        </w:rPr>
        <w:t xml:space="preserve">makes a proposal for a Personal Insolvency Arrangement (as defined in the </w:t>
      </w:r>
      <w:r w:rsidRPr="00292FFE">
        <w:rPr>
          <w:rFonts w:ascii="Arial Narrow" w:hAnsi="Arial Narrow"/>
          <w:i/>
          <w:iCs/>
          <w:sz w:val="20"/>
          <w:szCs w:val="20"/>
        </w:rPr>
        <w:t>Bankruptcy Act 1966</w:t>
      </w:r>
      <w:r w:rsidRPr="0021593A">
        <w:rPr>
          <w:rFonts w:ascii="Arial Narrow" w:hAnsi="Arial Narrow"/>
          <w:sz w:val="20"/>
          <w:szCs w:val="20"/>
        </w:rPr>
        <w:t xml:space="preserve"> (Cth)); or</w:t>
      </w:r>
    </w:p>
    <w:p w14:paraId="59A4063C"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bookmarkStart w:id="43" w:name="_DTBK265"/>
      <w:bookmarkEnd w:id="42"/>
      <w:r w:rsidRPr="0021593A">
        <w:rPr>
          <w:rFonts w:ascii="Arial Narrow" w:hAnsi="Arial Narrow"/>
          <w:sz w:val="20"/>
          <w:szCs w:val="20"/>
        </w:rPr>
        <w:t xml:space="preserve">executes a Personal Insolvency Arrangement (as defined in the </w:t>
      </w:r>
      <w:r w:rsidRPr="00292FFE">
        <w:rPr>
          <w:rFonts w:ascii="Arial Narrow" w:hAnsi="Arial Narrow"/>
          <w:i/>
          <w:iCs/>
          <w:sz w:val="20"/>
          <w:szCs w:val="20"/>
        </w:rPr>
        <w:t>Bankruptcy Act 1966</w:t>
      </w:r>
      <w:r w:rsidRPr="0021593A">
        <w:rPr>
          <w:rFonts w:ascii="Arial Narrow" w:hAnsi="Arial Narrow"/>
          <w:sz w:val="20"/>
          <w:szCs w:val="20"/>
        </w:rPr>
        <w:t xml:space="preserve"> (Cth) or is required by creditors to present a debtor’s petition, or has a sequestration order made, under Part X of the Bankruptcy Act 1966 (Cth); or</w:t>
      </w:r>
    </w:p>
    <w:bookmarkEnd w:id="43"/>
    <w:p w14:paraId="59A4063D" w14:textId="77777777" w:rsidR="00911E70" w:rsidRPr="0021593A" w:rsidRDefault="00911E70" w:rsidP="00241072">
      <w:pPr>
        <w:pStyle w:val="Heading3"/>
        <w:keepNext/>
        <w:tabs>
          <w:tab w:val="clear" w:pos="1701"/>
          <w:tab w:val="num" w:pos="993"/>
        </w:tabs>
        <w:spacing w:after="120"/>
        <w:ind w:left="993" w:hanging="426"/>
        <w:jc w:val="both"/>
        <w:rPr>
          <w:rFonts w:ascii="Arial Narrow" w:hAnsi="Arial Narrow"/>
          <w:sz w:val="20"/>
          <w:szCs w:val="20"/>
        </w:rPr>
      </w:pPr>
      <w:r w:rsidRPr="0021593A">
        <w:rPr>
          <w:rFonts w:ascii="Arial Narrow" w:hAnsi="Arial Narrow"/>
          <w:sz w:val="20"/>
          <w:szCs w:val="20"/>
        </w:rPr>
        <w:t>in relation</w:t>
      </w:r>
      <w:r w:rsidR="008639B1" w:rsidRPr="0021593A">
        <w:rPr>
          <w:rFonts w:ascii="Arial Narrow" w:hAnsi="Arial Narrow"/>
          <w:sz w:val="20"/>
          <w:szCs w:val="20"/>
        </w:rPr>
        <w:t xml:space="preserve"> to a party being a corporation:</w:t>
      </w:r>
    </w:p>
    <w:p w14:paraId="59A4063E"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r w:rsidRPr="0021593A">
        <w:rPr>
          <w:rFonts w:ascii="Arial Narrow" w:hAnsi="Arial Narrow"/>
          <w:sz w:val="20"/>
          <w:szCs w:val="20"/>
        </w:rPr>
        <w:t>an order is validly made for the winding-up or dissolution without winding up of a party (or a party gives notice of its intention to do so) or an effective resolution is passed for the winding-up or dissolution of a party (save for the purposes of reconstruction or amalgamation while solvent with the consent of the other party);</w:t>
      </w:r>
    </w:p>
    <w:p w14:paraId="59A4063F"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r w:rsidRPr="0021593A">
        <w:rPr>
          <w:rFonts w:ascii="Arial Narrow" w:hAnsi="Arial Narrow"/>
          <w:sz w:val="20"/>
          <w:szCs w:val="20"/>
        </w:rPr>
        <w:t>a receiver, administrator, manager, receiver and manager or agent is validly appointed to administer a party or any undertaking or property of a party or a third party validly becomes entitled to exercise any power of sale over any part of the undertaking or property of a party;</w:t>
      </w:r>
    </w:p>
    <w:p w14:paraId="59A40640"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bookmarkStart w:id="44" w:name="_DTBK266"/>
      <w:r w:rsidRPr="0021593A">
        <w:rPr>
          <w:rFonts w:ascii="Arial Narrow" w:hAnsi="Arial Narrow"/>
          <w:sz w:val="20"/>
          <w:szCs w:val="20"/>
        </w:rPr>
        <w:t xml:space="preserve">a party becomes insolvent under administration as defined in section 9 of the </w:t>
      </w:r>
      <w:r w:rsidRPr="00292FFE">
        <w:rPr>
          <w:rFonts w:ascii="Arial Narrow" w:hAnsi="Arial Narrow"/>
          <w:i/>
          <w:iCs/>
          <w:sz w:val="20"/>
          <w:szCs w:val="20"/>
        </w:rPr>
        <w:t>Corporations Act</w:t>
      </w:r>
      <w:r w:rsidRPr="0021593A">
        <w:rPr>
          <w:rFonts w:ascii="Arial Narrow" w:hAnsi="Arial Narrow"/>
          <w:sz w:val="20"/>
          <w:szCs w:val="20"/>
        </w:rPr>
        <w:t xml:space="preserve"> 2001 (Cth);</w:t>
      </w:r>
    </w:p>
    <w:bookmarkEnd w:id="44"/>
    <w:p w14:paraId="59A40641"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r w:rsidRPr="0021593A">
        <w:rPr>
          <w:rFonts w:ascii="Arial Narrow" w:hAnsi="Arial Narrow"/>
          <w:sz w:val="20"/>
          <w:szCs w:val="20"/>
        </w:rPr>
        <w:t>a liquidator or a provisional liquidator is validly appointed in respect of a party, whether or not under an order;</w:t>
      </w:r>
    </w:p>
    <w:p w14:paraId="59A40642"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bookmarkStart w:id="45" w:name="_DTBK815"/>
      <w:r w:rsidRPr="0021593A">
        <w:rPr>
          <w:rFonts w:ascii="Arial Narrow" w:hAnsi="Arial Narrow"/>
          <w:sz w:val="20"/>
          <w:szCs w:val="20"/>
        </w:rPr>
        <w:t>except to reconstruct or amalgamate while solvent on terms approved by the other party, a party enters into, or resolves to enter into, a scheme of arrangement or composition with, or an assignment for the benefit of, all of its creditors generally or any class thereof, or it proposes a reorganisation, moratorium or other administration involving any of them;</w:t>
      </w:r>
    </w:p>
    <w:p w14:paraId="59A40643"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bookmarkStart w:id="46" w:name="_DTBK816"/>
      <w:bookmarkEnd w:id="45"/>
      <w:r w:rsidRPr="0021593A">
        <w:rPr>
          <w:rFonts w:ascii="Arial Narrow" w:hAnsi="Arial Narrow"/>
          <w:sz w:val="20"/>
          <w:szCs w:val="20"/>
        </w:rPr>
        <w:t>a party states that it is unable to pay its debts when they fall due or otherwise suspends payment of its debts;</w:t>
      </w:r>
    </w:p>
    <w:p w14:paraId="59A40644" w14:textId="790E34C3"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bookmarkStart w:id="47" w:name="_DTBK817"/>
      <w:bookmarkEnd w:id="46"/>
      <w:r w:rsidRPr="0021593A">
        <w:rPr>
          <w:rFonts w:ascii="Arial Narrow" w:hAnsi="Arial Narrow"/>
          <w:sz w:val="20"/>
          <w:szCs w:val="20"/>
        </w:rPr>
        <w:t>a party without the prior consent of the other party takes any step to obtain protection from (or is granted protection fr</w:t>
      </w:r>
      <w:r w:rsidR="00292FFE">
        <w:rPr>
          <w:rFonts w:ascii="Arial Narrow" w:hAnsi="Arial Narrow"/>
          <w:sz w:val="20"/>
          <w:szCs w:val="20"/>
        </w:rPr>
        <w:t>o</w:t>
      </w:r>
      <w:r w:rsidRPr="0021593A">
        <w:rPr>
          <w:rFonts w:ascii="Arial Narrow" w:hAnsi="Arial Narrow"/>
          <w:sz w:val="20"/>
          <w:szCs w:val="20"/>
        </w:rPr>
        <w:t>m) its creditors under any applicable legislation;</w:t>
      </w:r>
    </w:p>
    <w:p w14:paraId="59A40645" w14:textId="1FA5665B"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bookmarkStart w:id="48" w:name="_DTBK325"/>
      <w:bookmarkEnd w:id="47"/>
      <w:r w:rsidRPr="0021593A">
        <w:rPr>
          <w:rFonts w:ascii="Arial Narrow" w:hAnsi="Arial Narrow"/>
          <w:sz w:val="20"/>
          <w:szCs w:val="20"/>
        </w:rPr>
        <w:t>the party resolves to wind itself up, or otherwise dissolves itself, or gives notice of intention to do so, except to reconstruct or amalgamate while solvent on terms approved by the other party to the Contract or is otherwise wound-up or dissolved; or</w:t>
      </w:r>
    </w:p>
    <w:bookmarkEnd w:id="48"/>
    <w:p w14:paraId="59A40646" w14:textId="77777777" w:rsidR="00911E70" w:rsidRPr="0021593A" w:rsidRDefault="00911E70" w:rsidP="00241072">
      <w:pPr>
        <w:pStyle w:val="Heading4"/>
        <w:tabs>
          <w:tab w:val="clear" w:pos="2551"/>
          <w:tab w:val="num" w:pos="1418"/>
        </w:tabs>
        <w:spacing w:after="120"/>
        <w:ind w:left="1418" w:hanging="425"/>
        <w:jc w:val="both"/>
        <w:rPr>
          <w:rFonts w:ascii="Arial Narrow" w:hAnsi="Arial Narrow"/>
          <w:sz w:val="20"/>
          <w:szCs w:val="20"/>
        </w:rPr>
      </w:pPr>
      <w:r w:rsidRPr="0021593A">
        <w:rPr>
          <w:rFonts w:ascii="Arial Narrow" w:hAnsi="Arial Narrow"/>
          <w:sz w:val="20"/>
          <w:szCs w:val="20"/>
        </w:rPr>
        <w:t xml:space="preserve">a party is taken to have failed to comply with a statutory demand within the meaning of section 459F of the </w:t>
      </w:r>
      <w:r w:rsidRPr="00D64625">
        <w:rPr>
          <w:rFonts w:ascii="Arial Narrow" w:hAnsi="Arial Narrow"/>
          <w:i/>
          <w:iCs/>
          <w:sz w:val="20"/>
          <w:szCs w:val="20"/>
        </w:rPr>
        <w:t>Corporations Act</w:t>
      </w:r>
      <w:r w:rsidRPr="0021593A">
        <w:rPr>
          <w:rFonts w:ascii="Arial Narrow" w:hAnsi="Arial Narrow"/>
          <w:sz w:val="20"/>
          <w:szCs w:val="20"/>
        </w:rPr>
        <w:t xml:space="preserve"> 2001</w:t>
      </w:r>
      <w:r w:rsidRPr="0052417B">
        <w:rPr>
          <w:rFonts w:ascii="Arial Narrow" w:hAnsi="Arial Narrow"/>
          <w:sz w:val="20"/>
          <w:szCs w:val="20"/>
        </w:rPr>
        <w:t xml:space="preserve"> (Cth).</w:t>
      </w:r>
    </w:p>
    <w:p w14:paraId="59A40647" w14:textId="4F132D17" w:rsidR="00C973AE" w:rsidRDefault="008E12CB" w:rsidP="00241072">
      <w:pPr>
        <w:pStyle w:val="contdpara"/>
        <w:spacing w:after="120"/>
        <w:ind w:left="567"/>
        <w:jc w:val="both"/>
        <w:rPr>
          <w:rFonts w:ascii="Arial Narrow" w:hAnsi="Arial Narrow"/>
          <w:b/>
          <w:sz w:val="20"/>
          <w:szCs w:val="20"/>
        </w:rPr>
      </w:pPr>
      <w:bookmarkStart w:id="49" w:name="_DTBK267"/>
      <w:bookmarkEnd w:id="38"/>
      <w:r>
        <w:rPr>
          <w:rFonts w:ascii="Arial Narrow" w:hAnsi="Arial Narrow"/>
          <w:b/>
          <w:sz w:val="20"/>
          <w:szCs w:val="20"/>
        </w:rPr>
        <w:t xml:space="preserve">Intellectual Property Rights </w:t>
      </w:r>
      <w:r>
        <w:rPr>
          <w:rFonts w:ascii="Arial Narrow" w:hAnsi="Arial Narrow"/>
          <w:sz w:val="20"/>
          <w:szCs w:val="20"/>
        </w:rPr>
        <w:t xml:space="preserve">means all intellectual property rights at any time recognised by law, including all present and future copyright, all proprietary rights in relation to inventions (including patents), registered and unregistered trademarks, trade secrets and know how, registered designs, circuit layouts, </w:t>
      </w:r>
      <w:r w:rsidR="00A21063">
        <w:rPr>
          <w:rFonts w:ascii="Arial Narrow" w:hAnsi="Arial Narrow"/>
          <w:sz w:val="20"/>
          <w:szCs w:val="20"/>
        </w:rPr>
        <w:lastRenderedPageBreak/>
        <w:t xml:space="preserve">Moral Rights </w:t>
      </w:r>
      <w:r>
        <w:rPr>
          <w:rFonts w:ascii="Arial Narrow" w:hAnsi="Arial Narrow"/>
          <w:sz w:val="20"/>
          <w:szCs w:val="20"/>
        </w:rPr>
        <w:t>and all other proprietary rights</w:t>
      </w:r>
      <w:r>
        <w:rPr>
          <w:rFonts w:ascii="Arial Narrow" w:hAnsi="Arial Narrow"/>
          <w:b/>
          <w:sz w:val="20"/>
          <w:szCs w:val="20"/>
        </w:rPr>
        <w:t xml:space="preserve"> </w:t>
      </w:r>
      <w:r>
        <w:rPr>
          <w:rFonts w:ascii="Arial Narrow" w:hAnsi="Arial Narrow"/>
          <w:sz w:val="20"/>
          <w:szCs w:val="20"/>
        </w:rPr>
        <w:t>resulting from intellectual activity in the industrial, scientific, literary or artistic fields.</w:t>
      </w:r>
    </w:p>
    <w:p w14:paraId="59A40648" w14:textId="667F025E" w:rsidR="00C973AE" w:rsidRDefault="008E12CB" w:rsidP="00241072">
      <w:pPr>
        <w:pStyle w:val="contdpara"/>
        <w:spacing w:after="120"/>
        <w:ind w:left="567"/>
        <w:jc w:val="both"/>
        <w:rPr>
          <w:rFonts w:ascii="Arial Narrow" w:hAnsi="Arial Narrow"/>
          <w:b/>
          <w:sz w:val="20"/>
          <w:szCs w:val="20"/>
        </w:rPr>
      </w:pPr>
      <w:bookmarkStart w:id="50" w:name="_DTBK268"/>
      <w:bookmarkEnd w:id="49"/>
      <w:r>
        <w:rPr>
          <w:rFonts w:ascii="Arial Narrow" w:hAnsi="Arial Narrow"/>
          <w:b/>
          <w:sz w:val="20"/>
          <w:szCs w:val="20"/>
        </w:rPr>
        <w:t>Key Staff</w:t>
      </w:r>
      <w:r>
        <w:rPr>
          <w:rFonts w:ascii="Arial Narrow" w:hAnsi="Arial Narrow"/>
          <w:sz w:val="20"/>
          <w:szCs w:val="20"/>
        </w:rPr>
        <w:t xml:space="preserve"> has the meaning given to that term in clause </w:t>
      </w:r>
      <w:r>
        <w:rPr>
          <w:rFonts w:ascii="Arial Narrow" w:hAnsi="Arial Narrow"/>
          <w:sz w:val="20"/>
          <w:szCs w:val="20"/>
        </w:rPr>
        <w:fldChar w:fldCharType="begin"/>
      </w:r>
      <w:r>
        <w:rPr>
          <w:rFonts w:ascii="Arial Narrow" w:hAnsi="Arial Narrow"/>
          <w:sz w:val="20"/>
          <w:szCs w:val="20"/>
        </w:rPr>
        <w:instrText xml:space="preserve"> REF _Ref469902564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4(a)</w:t>
      </w:r>
      <w:r>
        <w:rPr>
          <w:rFonts w:ascii="Arial Narrow" w:hAnsi="Arial Narrow"/>
          <w:sz w:val="20"/>
          <w:szCs w:val="20"/>
        </w:rPr>
        <w:fldChar w:fldCharType="end"/>
      </w:r>
      <w:r>
        <w:rPr>
          <w:rFonts w:ascii="Arial Narrow" w:hAnsi="Arial Narrow"/>
          <w:sz w:val="20"/>
          <w:szCs w:val="20"/>
        </w:rPr>
        <w:t>.</w:t>
      </w:r>
    </w:p>
    <w:p w14:paraId="4471CAAB" w14:textId="23B8D7B1" w:rsidR="00EE4125" w:rsidRPr="00EE4125" w:rsidRDefault="008E12CB" w:rsidP="00241072">
      <w:pPr>
        <w:pStyle w:val="contdpara"/>
        <w:spacing w:after="120"/>
        <w:ind w:left="567"/>
        <w:jc w:val="both"/>
        <w:rPr>
          <w:rFonts w:ascii="Arial Narrow" w:hAnsi="Arial Narrow"/>
          <w:sz w:val="20"/>
          <w:szCs w:val="20"/>
        </w:rPr>
      </w:pPr>
      <w:bookmarkStart w:id="51" w:name="_DTBK269"/>
      <w:bookmarkEnd w:id="50"/>
      <w:r>
        <w:rPr>
          <w:rFonts w:ascii="Arial Narrow" w:hAnsi="Arial Narrow"/>
          <w:b/>
          <w:sz w:val="20"/>
          <w:szCs w:val="20"/>
        </w:rPr>
        <w:t>Law</w:t>
      </w:r>
      <w:r>
        <w:rPr>
          <w:rFonts w:ascii="Arial Narrow" w:hAnsi="Arial Narrow"/>
          <w:sz w:val="20"/>
          <w:szCs w:val="20"/>
        </w:rPr>
        <w:t xml:space="preserve"> </w:t>
      </w:r>
      <w:r w:rsidR="00EE4125" w:rsidRPr="00EE4125">
        <w:rPr>
          <w:rFonts w:ascii="Arial Narrow" w:hAnsi="Arial Narrow"/>
          <w:sz w:val="20"/>
          <w:szCs w:val="20"/>
        </w:rPr>
        <w:t>means all legislative requirements and includes each of the following as enacted, amended or repealed from time to time:</w:t>
      </w:r>
    </w:p>
    <w:p w14:paraId="5C78E9E5" w14:textId="76849429" w:rsidR="00EE4125" w:rsidRPr="00020349" w:rsidRDefault="00EE4125" w:rsidP="00E66BF5">
      <w:pPr>
        <w:pStyle w:val="Heading3"/>
        <w:keepNext/>
        <w:numPr>
          <w:ilvl w:val="2"/>
          <w:numId w:val="12"/>
        </w:numPr>
        <w:tabs>
          <w:tab w:val="clear" w:pos="1701"/>
        </w:tabs>
        <w:spacing w:after="120"/>
        <w:ind w:left="993" w:hanging="426"/>
        <w:jc w:val="both"/>
        <w:rPr>
          <w:rFonts w:ascii="Arial Narrow" w:hAnsi="Arial Narrow"/>
          <w:sz w:val="20"/>
          <w:szCs w:val="20"/>
        </w:rPr>
      </w:pPr>
      <w:r w:rsidRPr="00020349">
        <w:rPr>
          <w:rFonts w:ascii="Arial Narrow" w:hAnsi="Arial Narrow"/>
          <w:sz w:val="20"/>
          <w:szCs w:val="20"/>
        </w:rPr>
        <w:t>acts, regulations, ordinances, by laws, orders, awards, local laws, statutes, proclamations, codes, standards or guidelines of any Authority;</w:t>
      </w:r>
    </w:p>
    <w:p w14:paraId="25B1E5FD" w14:textId="12AF530B" w:rsidR="00EE4125" w:rsidRPr="00EE4125" w:rsidRDefault="00EE4125" w:rsidP="00241072">
      <w:pPr>
        <w:pStyle w:val="Heading3"/>
        <w:keepNext/>
        <w:tabs>
          <w:tab w:val="clear" w:pos="1701"/>
          <w:tab w:val="num" w:pos="993"/>
        </w:tabs>
        <w:spacing w:after="120"/>
        <w:ind w:left="993" w:hanging="426"/>
        <w:jc w:val="both"/>
        <w:rPr>
          <w:rFonts w:ascii="Arial Narrow" w:hAnsi="Arial Narrow"/>
          <w:sz w:val="20"/>
          <w:szCs w:val="20"/>
        </w:rPr>
      </w:pPr>
      <w:r w:rsidRPr="00EE4125">
        <w:rPr>
          <w:rFonts w:ascii="Arial Narrow" w:hAnsi="Arial Narrow"/>
          <w:sz w:val="20"/>
          <w:szCs w:val="20"/>
        </w:rPr>
        <w:t xml:space="preserve">industry standards in connection with the Services, including any Australian Standard or any government Code of Practice for the construction industry applicable in Victoria; </w:t>
      </w:r>
    </w:p>
    <w:p w14:paraId="34D0CEB0" w14:textId="6B119AEB" w:rsidR="00EE4125" w:rsidRPr="00EE4125" w:rsidRDefault="00EE4125" w:rsidP="00241072">
      <w:pPr>
        <w:pStyle w:val="Heading3"/>
        <w:keepNext/>
        <w:tabs>
          <w:tab w:val="clear" w:pos="1701"/>
          <w:tab w:val="num" w:pos="993"/>
        </w:tabs>
        <w:spacing w:after="120"/>
        <w:ind w:left="993" w:hanging="426"/>
        <w:jc w:val="both"/>
        <w:rPr>
          <w:rFonts w:ascii="Arial Narrow" w:hAnsi="Arial Narrow"/>
          <w:sz w:val="20"/>
          <w:szCs w:val="20"/>
        </w:rPr>
      </w:pPr>
      <w:r w:rsidRPr="00EE4125">
        <w:rPr>
          <w:rFonts w:ascii="Arial Narrow" w:hAnsi="Arial Narrow"/>
          <w:sz w:val="20"/>
          <w:szCs w:val="20"/>
        </w:rPr>
        <w:t>any OHS Requirements;</w:t>
      </w:r>
    </w:p>
    <w:p w14:paraId="4995FD1E" w14:textId="1D7125FB" w:rsidR="00EE4125" w:rsidRPr="00EE4125" w:rsidRDefault="00EE4125" w:rsidP="00241072">
      <w:pPr>
        <w:pStyle w:val="Heading3"/>
        <w:keepNext/>
        <w:tabs>
          <w:tab w:val="clear" w:pos="1701"/>
          <w:tab w:val="num" w:pos="993"/>
        </w:tabs>
        <w:spacing w:after="120"/>
        <w:ind w:left="993" w:hanging="426"/>
        <w:jc w:val="both"/>
        <w:rPr>
          <w:rFonts w:ascii="Arial Narrow" w:hAnsi="Arial Narrow"/>
          <w:sz w:val="20"/>
          <w:szCs w:val="20"/>
        </w:rPr>
      </w:pPr>
      <w:r w:rsidRPr="00EE4125">
        <w:rPr>
          <w:rFonts w:ascii="Arial Narrow" w:hAnsi="Arial Narrow"/>
          <w:sz w:val="20"/>
          <w:szCs w:val="20"/>
        </w:rPr>
        <w:t xml:space="preserve">certificates, licenses, consents, permits, approvals and requirements of organisations having jurisdiction in connection with the carrying out of the Services; </w:t>
      </w:r>
    </w:p>
    <w:p w14:paraId="1A1C572B" w14:textId="4F5BEAD1" w:rsidR="00EE4125" w:rsidRPr="00EE4125" w:rsidRDefault="00943662" w:rsidP="00241072">
      <w:pPr>
        <w:pStyle w:val="Heading3"/>
        <w:keepNext/>
        <w:tabs>
          <w:tab w:val="clear" w:pos="1701"/>
          <w:tab w:val="num" w:pos="993"/>
        </w:tabs>
        <w:spacing w:after="120"/>
        <w:ind w:left="993" w:hanging="426"/>
        <w:jc w:val="both"/>
        <w:rPr>
          <w:rFonts w:ascii="Arial Narrow" w:hAnsi="Arial Narrow"/>
          <w:sz w:val="20"/>
          <w:szCs w:val="20"/>
        </w:rPr>
      </w:pPr>
      <w:r w:rsidRPr="00943662">
        <w:rPr>
          <w:rFonts w:ascii="Arial Narrow" w:hAnsi="Arial Narrow"/>
          <w:sz w:val="20"/>
          <w:szCs w:val="20"/>
        </w:rPr>
        <w:t>Federal and State Awards or enterprise agreements</w:t>
      </w:r>
      <w:r w:rsidR="00EE4125" w:rsidRPr="00EE4125">
        <w:rPr>
          <w:rFonts w:ascii="Arial Narrow" w:hAnsi="Arial Narrow"/>
          <w:sz w:val="20"/>
          <w:szCs w:val="20"/>
        </w:rPr>
        <w:t xml:space="preserve">; and </w:t>
      </w:r>
    </w:p>
    <w:p w14:paraId="59A40649" w14:textId="3B485397" w:rsidR="00C973AE" w:rsidRDefault="00EE4125" w:rsidP="00241072">
      <w:pPr>
        <w:pStyle w:val="Heading3"/>
        <w:keepNext/>
        <w:tabs>
          <w:tab w:val="clear" w:pos="1701"/>
          <w:tab w:val="num" w:pos="993"/>
        </w:tabs>
        <w:spacing w:after="120"/>
        <w:ind w:left="993" w:hanging="426"/>
        <w:jc w:val="both"/>
        <w:rPr>
          <w:rFonts w:ascii="Arial Narrow" w:hAnsi="Arial Narrow"/>
          <w:sz w:val="20"/>
          <w:szCs w:val="20"/>
        </w:rPr>
      </w:pPr>
      <w:r w:rsidRPr="00EE4125">
        <w:rPr>
          <w:rFonts w:ascii="Arial Narrow" w:hAnsi="Arial Narrow"/>
          <w:sz w:val="20"/>
          <w:szCs w:val="20"/>
        </w:rPr>
        <w:t xml:space="preserve">any fees and charges payable in connection with the above paragraphs (a) to (e) inclusive.  </w:t>
      </w:r>
    </w:p>
    <w:p w14:paraId="55F48833" w14:textId="41C94CBB" w:rsidR="00886873" w:rsidRPr="002B6FC1" w:rsidRDefault="00886873" w:rsidP="00241072">
      <w:pPr>
        <w:pStyle w:val="contdpara"/>
        <w:spacing w:after="120"/>
        <w:ind w:left="567"/>
        <w:jc w:val="both"/>
        <w:rPr>
          <w:rFonts w:ascii="Arial Narrow" w:hAnsi="Arial Narrow"/>
          <w:bCs/>
          <w:sz w:val="20"/>
          <w:szCs w:val="20"/>
        </w:rPr>
      </w:pPr>
      <w:bookmarkStart w:id="52" w:name="_DTBK270"/>
      <w:bookmarkEnd w:id="51"/>
      <w:r>
        <w:rPr>
          <w:rFonts w:ascii="Arial Narrow" w:hAnsi="Arial Narrow"/>
          <w:b/>
          <w:sz w:val="20"/>
          <w:szCs w:val="20"/>
        </w:rPr>
        <w:t xml:space="preserve">Licence </w:t>
      </w:r>
      <w:r>
        <w:rPr>
          <w:rFonts w:ascii="Arial Narrow" w:hAnsi="Arial Narrow"/>
          <w:bCs/>
          <w:sz w:val="20"/>
          <w:szCs w:val="20"/>
        </w:rPr>
        <w:t xml:space="preserve">has the meaning given to that term in clause </w:t>
      </w:r>
      <w:r>
        <w:rPr>
          <w:rFonts w:ascii="Arial Narrow" w:hAnsi="Arial Narrow"/>
          <w:bCs/>
          <w:sz w:val="20"/>
          <w:szCs w:val="20"/>
        </w:rPr>
        <w:fldChar w:fldCharType="begin"/>
      </w:r>
      <w:r>
        <w:rPr>
          <w:rFonts w:ascii="Arial Narrow" w:hAnsi="Arial Narrow"/>
          <w:bCs/>
          <w:sz w:val="20"/>
          <w:szCs w:val="20"/>
        </w:rPr>
        <w:instrText xml:space="preserve"> REF _Ref93073130 \w \h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sz w:val="20"/>
          <w:szCs w:val="20"/>
        </w:rPr>
        <w:t>3.2(d)</w:t>
      </w:r>
      <w:r>
        <w:rPr>
          <w:rFonts w:ascii="Arial Narrow" w:hAnsi="Arial Narrow"/>
          <w:bCs/>
          <w:sz w:val="20"/>
          <w:szCs w:val="20"/>
        </w:rPr>
        <w:fldChar w:fldCharType="end"/>
      </w:r>
      <w:r>
        <w:rPr>
          <w:rFonts w:ascii="Arial Narrow" w:hAnsi="Arial Narrow"/>
          <w:bCs/>
          <w:sz w:val="20"/>
          <w:szCs w:val="20"/>
        </w:rPr>
        <w:t>.</w:t>
      </w:r>
    </w:p>
    <w:p w14:paraId="59A4064A" w14:textId="482BDE1B" w:rsidR="00C973AE" w:rsidRDefault="008E12CB" w:rsidP="00241072">
      <w:pPr>
        <w:pStyle w:val="contdpara"/>
        <w:spacing w:after="120"/>
        <w:ind w:left="567"/>
        <w:jc w:val="both"/>
        <w:rPr>
          <w:rFonts w:ascii="Arial Narrow" w:hAnsi="Arial Narrow"/>
          <w:b/>
          <w:sz w:val="20"/>
          <w:szCs w:val="20"/>
        </w:rPr>
      </w:pPr>
      <w:r>
        <w:rPr>
          <w:rFonts w:ascii="Arial Narrow" w:hAnsi="Arial Narrow"/>
          <w:b/>
          <w:sz w:val="20"/>
          <w:szCs w:val="20"/>
        </w:rPr>
        <w:t>Losses</w:t>
      </w:r>
      <w:r>
        <w:rPr>
          <w:rFonts w:ascii="Arial Narrow" w:hAnsi="Arial Narrow"/>
          <w:sz w:val="20"/>
          <w:szCs w:val="20"/>
        </w:rPr>
        <w:t xml:space="preserve"> has the meaning given to that term in clause </w:t>
      </w:r>
      <w:r>
        <w:rPr>
          <w:rFonts w:ascii="Arial Narrow" w:hAnsi="Arial Narrow"/>
          <w:sz w:val="20"/>
          <w:szCs w:val="20"/>
        </w:rPr>
        <w:fldChar w:fldCharType="begin"/>
      </w:r>
      <w:r>
        <w:rPr>
          <w:rFonts w:ascii="Arial Narrow" w:hAnsi="Arial Narrow"/>
          <w:sz w:val="20"/>
          <w:szCs w:val="20"/>
        </w:rPr>
        <w:instrText xml:space="preserve"> REF _Ref469902592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12(a)</w:t>
      </w:r>
      <w:r>
        <w:rPr>
          <w:rFonts w:ascii="Arial Narrow" w:hAnsi="Arial Narrow"/>
          <w:sz w:val="20"/>
          <w:szCs w:val="20"/>
        </w:rPr>
        <w:fldChar w:fldCharType="end"/>
      </w:r>
      <w:r>
        <w:rPr>
          <w:rFonts w:ascii="Arial Narrow" w:hAnsi="Arial Narrow"/>
          <w:sz w:val="20"/>
          <w:szCs w:val="20"/>
        </w:rPr>
        <w:t>.</w:t>
      </w:r>
    </w:p>
    <w:p w14:paraId="59A4064B" w14:textId="77777777" w:rsidR="00C973AE" w:rsidRDefault="008E12CB" w:rsidP="00241072">
      <w:pPr>
        <w:pStyle w:val="contdpara"/>
        <w:spacing w:after="120"/>
        <w:ind w:left="567"/>
        <w:jc w:val="both"/>
        <w:rPr>
          <w:rFonts w:ascii="Arial Narrow" w:hAnsi="Arial Narrow"/>
          <w:b/>
          <w:sz w:val="20"/>
          <w:szCs w:val="20"/>
        </w:rPr>
      </w:pPr>
      <w:bookmarkStart w:id="53" w:name="_DTBK271"/>
      <w:bookmarkEnd w:id="52"/>
      <w:r>
        <w:rPr>
          <w:rFonts w:ascii="Arial Narrow" w:hAnsi="Arial Narrow"/>
          <w:b/>
          <w:sz w:val="20"/>
          <w:szCs w:val="20"/>
        </w:rPr>
        <w:t xml:space="preserve">Ministerial Order </w:t>
      </w:r>
      <w:r>
        <w:rPr>
          <w:rFonts w:ascii="Arial Narrow" w:hAnsi="Arial Narrow"/>
          <w:sz w:val="20"/>
          <w:szCs w:val="20"/>
        </w:rPr>
        <w:t>means Ministerial Order 870 entitled “Child Safe Standards – Managing the risk of child abuse in schools” (as amended from time to time).</w:t>
      </w:r>
    </w:p>
    <w:p w14:paraId="59A4064C" w14:textId="77777777" w:rsidR="00C973AE" w:rsidRDefault="008E12CB" w:rsidP="00241072">
      <w:pPr>
        <w:pStyle w:val="contdpara"/>
        <w:spacing w:after="120"/>
        <w:ind w:left="567"/>
        <w:jc w:val="both"/>
        <w:rPr>
          <w:rFonts w:ascii="Arial Narrow" w:hAnsi="Arial Narrow"/>
          <w:b/>
          <w:sz w:val="20"/>
          <w:szCs w:val="20"/>
        </w:rPr>
      </w:pPr>
      <w:bookmarkStart w:id="54" w:name="_DTBK272"/>
      <w:bookmarkEnd w:id="53"/>
      <w:r>
        <w:rPr>
          <w:rFonts w:ascii="Arial Narrow" w:hAnsi="Arial Narrow"/>
          <w:b/>
          <w:sz w:val="20"/>
          <w:szCs w:val="20"/>
        </w:rPr>
        <w:t xml:space="preserve">Moral Rights </w:t>
      </w:r>
      <w:r>
        <w:rPr>
          <w:rFonts w:ascii="Arial Narrow" w:hAnsi="Arial Narrow"/>
          <w:sz w:val="20"/>
          <w:szCs w:val="20"/>
        </w:rPr>
        <w:t xml:space="preserve">has the meaning given to that term in the </w:t>
      </w:r>
      <w:r>
        <w:rPr>
          <w:rFonts w:ascii="Arial Narrow" w:hAnsi="Arial Narrow"/>
          <w:i/>
          <w:sz w:val="20"/>
          <w:szCs w:val="20"/>
        </w:rPr>
        <w:t>Copyright Act 1968</w:t>
      </w:r>
      <w:r>
        <w:rPr>
          <w:rFonts w:ascii="Arial Narrow" w:hAnsi="Arial Narrow"/>
          <w:sz w:val="20"/>
          <w:szCs w:val="20"/>
        </w:rPr>
        <w:t xml:space="preserve"> (Cth) and includes a right of a similar nature that is conferrable by statute, and that exists or comes into existence anywhere in the world.</w:t>
      </w:r>
    </w:p>
    <w:p w14:paraId="59A4064D" w14:textId="20C0FC63" w:rsidR="00C973AE" w:rsidRDefault="008E12CB" w:rsidP="00241072">
      <w:pPr>
        <w:pStyle w:val="contdpara"/>
        <w:spacing w:after="120"/>
        <w:ind w:left="567"/>
        <w:jc w:val="both"/>
        <w:rPr>
          <w:rFonts w:ascii="Arial Narrow" w:hAnsi="Arial Narrow"/>
          <w:b/>
          <w:sz w:val="20"/>
          <w:szCs w:val="20"/>
        </w:rPr>
      </w:pPr>
      <w:bookmarkStart w:id="55" w:name="_DTBK273"/>
      <w:bookmarkEnd w:id="54"/>
      <w:r>
        <w:rPr>
          <w:rFonts w:ascii="Arial Narrow" w:hAnsi="Arial Narrow"/>
          <w:b/>
          <w:sz w:val="20"/>
          <w:szCs w:val="20"/>
        </w:rPr>
        <w:t xml:space="preserve">Notice of Delay </w:t>
      </w:r>
      <w:r>
        <w:rPr>
          <w:rFonts w:ascii="Arial Narrow" w:hAnsi="Arial Narrow"/>
          <w:sz w:val="20"/>
          <w:szCs w:val="20"/>
        </w:rPr>
        <w:t xml:space="preserve">has the meaning given to that term in clause </w:t>
      </w:r>
      <w:r>
        <w:rPr>
          <w:rFonts w:ascii="Arial Narrow" w:hAnsi="Arial Narrow"/>
          <w:sz w:val="20"/>
          <w:szCs w:val="20"/>
        </w:rPr>
        <w:fldChar w:fldCharType="begin"/>
      </w:r>
      <w:r>
        <w:rPr>
          <w:rFonts w:ascii="Arial Narrow" w:hAnsi="Arial Narrow"/>
          <w:sz w:val="20"/>
          <w:szCs w:val="20"/>
        </w:rPr>
        <w:instrText xml:space="preserve"> REF _Ref464822878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3.3(a)</w:t>
      </w:r>
      <w:r>
        <w:rPr>
          <w:rFonts w:ascii="Arial Narrow" w:hAnsi="Arial Narrow"/>
          <w:sz w:val="20"/>
          <w:szCs w:val="20"/>
        </w:rPr>
        <w:fldChar w:fldCharType="end"/>
      </w:r>
      <w:r>
        <w:rPr>
          <w:rFonts w:ascii="Arial Narrow" w:hAnsi="Arial Narrow"/>
          <w:sz w:val="20"/>
          <w:szCs w:val="20"/>
        </w:rPr>
        <w:t>.</w:t>
      </w:r>
    </w:p>
    <w:p w14:paraId="4E469A66" w14:textId="3A666814" w:rsidR="00EE4125" w:rsidRDefault="00EE4125" w:rsidP="00241072">
      <w:pPr>
        <w:pStyle w:val="contdpara"/>
        <w:spacing w:after="120"/>
        <w:ind w:left="567"/>
        <w:jc w:val="both"/>
        <w:rPr>
          <w:rFonts w:ascii="Arial Narrow" w:hAnsi="Arial Narrow"/>
          <w:b/>
          <w:sz w:val="20"/>
          <w:szCs w:val="20"/>
        </w:rPr>
      </w:pPr>
      <w:bookmarkStart w:id="56" w:name="_DTBK274"/>
      <w:bookmarkEnd w:id="55"/>
      <w:r>
        <w:rPr>
          <w:rFonts w:ascii="Arial Narrow" w:hAnsi="Arial Narrow"/>
          <w:b/>
          <w:sz w:val="20"/>
          <w:szCs w:val="20"/>
        </w:rPr>
        <w:t>OHS Requirements</w:t>
      </w:r>
      <w:r w:rsidRPr="00EE4125">
        <w:rPr>
          <w:rFonts w:ascii="Arial Narrow" w:hAnsi="Arial Narrow"/>
          <w:b/>
          <w:sz w:val="20"/>
          <w:szCs w:val="20"/>
        </w:rPr>
        <w:t xml:space="preserve"> </w:t>
      </w:r>
      <w:r w:rsidRPr="00020349">
        <w:rPr>
          <w:rFonts w:ascii="Arial Narrow" w:hAnsi="Arial Narrow"/>
          <w:sz w:val="20"/>
          <w:szCs w:val="20"/>
        </w:rPr>
        <w:t xml:space="preserve">means the </w:t>
      </w:r>
      <w:r>
        <w:rPr>
          <w:rFonts w:ascii="Arial Narrow" w:hAnsi="Arial Narrow"/>
          <w:i/>
          <w:sz w:val="20"/>
          <w:szCs w:val="20"/>
        </w:rPr>
        <w:t>Occupational Health and Safety Act 2004</w:t>
      </w:r>
      <w:r>
        <w:rPr>
          <w:rFonts w:ascii="Arial Narrow" w:hAnsi="Arial Narrow"/>
          <w:sz w:val="20"/>
          <w:szCs w:val="20"/>
        </w:rPr>
        <w:t xml:space="preserve"> (Vic)</w:t>
      </w:r>
      <w:r w:rsidR="00CC3359">
        <w:rPr>
          <w:rFonts w:ascii="Arial Narrow" w:hAnsi="Arial Narrow"/>
          <w:sz w:val="20"/>
          <w:szCs w:val="20"/>
        </w:rPr>
        <w:t>,</w:t>
      </w:r>
      <w:r>
        <w:rPr>
          <w:rFonts w:ascii="Arial Narrow" w:hAnsi="Arial Narrow"/>
          <w:sz w:val="20"/>
          <w:szCs w:val="20"/>
        </w:rPr>
        <w:t xml:space="preserve"> </w:t>
      </w:r>
      <w:r w:rsidR="00CC3359" w:rsidRPr="00CC3359">
        <w:rPr>
          <w:rFonts w:ascii="Arial Narrow" w:hAnsi="Arial Narrow"/>
          <w:sz w:val="20"/>
          <w:szCs w:val="20"/>
        </w:rPr>
        <w:t xml:space="preserve">the </w:t>
      </w:r>
      <w:r w:rsidR="00CC3359" w:rsidRPr="00020349">
        <w:rPr>
          <w:rFonts w:ascii="Arial Narrow" w:hAnsi="Arial Narrow"/>
          <w:i/>
          <w:sz w:val="20"/>
          <w:szCs w:val="20"/>
        </w:rPr>
        <w:t>Occupational Health and Safety Regulations 2017</w:t>
      </w:r>
      <w:r w:rsidR="00CC3359" w:rsidRPr="00CC3359">
        <w:rPr>
          <w:rFonts w:ascii="Arial Narrow" w:hAnsi="Arial Narrow"/>
          <w:sz w:val="20"/>
          <w:szCs w:val="20"/>
        </w:rPr>
        <w:t xml:space="preserve"> (Vic) and all other applicable occupational health and safety legislation, regulations, rules, Codes of Practice and Australian Standards as amended from time to time</w:t>
      </w:r>
    </w:p>
    <w:p w14:paraId="59A4064E" w14:textId="77777777" w:rsidR="00C973AE" w:rsidRDefault="008E12CB" w:rsidP="00241072">
      <w:pPr>
        <w:pStyle w:val="contdpara"/>
        <w:spacing w:after="120"/>
        <w:ind w:left="567"/>
        <w:jc w:val="both"/>
        <w:rPr>
          <w:rFonts w:ascii="Arial Narrow" w:hAnsi="Arial Narrow"/>
          <w:sz w:val="20"/>
          <w:szCs w:val="20"/>
        </w:rPr>
      </w:pPr>
      <w:r>
        <w:rPr>
          <w:rFonts w:ascii="Arial Narrow" w:hAnsi="Arial Narrow"/>
          <w:b/>
          <w:sz w:val="20"/>
          <w:szCs w:val="20"/>
        </w:rPr>
        <w:t xml:space="preserve">Panel </w:t>
      </w:r>
      <w:r>
        <w:rPr>
          <w:rFonts w:ascii="Arial Narrow" w:hAnsi="Arial Narrow"/>
          <w:sz w:val="20"/>
          <w:szCs w:val="20"/>
        </w:rPr>
        <w:t>means a panel of approved service providers established by the Department.</w:t>
      </w:r>
    </w:p>
    <w:p w14:paraId="41A1FC9A" w14:textId="1B6D935C" w:rsidR="00E46B26" w:rsidRPr="00282D2C" w:rsidRDefault="00E46B26" w:rsidP="00241072">
      <w:pPr>
        <w:pStyle w:val="contdpara"/>
        <w:spacing w:after="120"/>
        <w:ind w:left="567"/>
        <w:jc w:val="both"/>
        <w:rPr>
          <w:rFonts w:ascii="Arial Narrow" w:hAnsi="Arial Narrow"/>
          <w:sz w:val="20"/>
          <w:szCs w:val="20"/>
        </w:rPr>
      </w:pPr>
      <w:bookmarkStart w:id="57" w:name="_DTBK275"/>
      <w:bookmarkEnd w:id="56"/>
      <w:r>
        <w:rPr>
          <w:rFonts w:ascii="Arial Narrow" w:hAnsi="Arial Narrow"/>
          <w:b/>
          <w:sz w:val="20"/>
          <w:szCs w:val="20"/>
        </w:rPr>
        <w:t xml:space="preserve">Panel Agreement </w:t>
      </w:r>
      <w:r>
        <w:rPr>
          <w:rFonts w:ascii="Arial Narrow" w:hAnsi="Arial Narrow"/>
          <w:sz w:val="20"/>
          <w:szCs w:val="20"/>
        </w:rPr>
        <w:t>means the Department Cleaning Panel Agreement between the Service Provider and the Department</w:t>
      </w:r>
      <w:r w:rsidR="00943662">
        <w:rPr>
          <w:rFonts w:ascii="Arial Narrow" w:hAnsi="Arial Narrow"/>
          <w:sz w:val="20"/>
          <w:szCs w:val="20"/>
        </w:rPr>
        <w:t xml:space="preserve"> governing the Service Provider's appointment to the Panel</w:t>
      </w:r>
      <w:r>
        <w:rPr>
          <w:rFonts w:ascii="Arial Narrow" w:hAnsi="Arial Narrow"/>
          <w:sz w:val="20"/>
          <w:szCs w:val="20"/>
        </w:rPr>
        <w:t>.</w:t>
      </w:r>
    </w:p>
    <w:p w14:paraId="59A4064F" w14:textId="77777777" w:rsidR="00C973AE" w:rsidRDefault="008E12CB" w:rsidP="00241072">
      <w:pPr>
        <w:pStyle w:val="contdpara"/>
        <w:spacing w:after="120"/>
        <w:ind w:left="567"/>
        <w:jc w:val="both"/>
        <w:rPr>
          <w:rFonts w:ascii="Arial Narrow" w:hAnsi="Arial Narrow"/>
          <w:b/>
          <w:sz w:val="20"/>
          <w:szCs w:val="20"/>
        </w:rPr>
      </w:pPr>
      <w:r>
        <w:rPr>
          <w:rFonts w:ascii="Arial Narrow" w:hAnsi="Arial Narrow"/>
          <w:b/>
          <w:sz w:val="20"/>
          <w:szCs w:val="20"/>
        </w:rPr>
        <w:t xml:space="preserve">PDP Act </w:t>
      </w:r>
      <w:r>
        <w:rPr>
          <w:rFonts w:ascii="Arial Narrow" w:hAnsi="Arial Narrow"/>
          <w:sz w:val="20"/>
          <w:szCs w:val="20"/>
        </w:rPr>
        <w:t xml:space="preserve">means the </w:t>
      </w:r>
      <w:r>
        <w:rPr>
          <w:rFonts w:ascii="Arial Narrow" w:hAnsi="Arial Narrow"/>
          <w:i/>
          <w:sz w:val="20"/>
          <w:szCs w:val="20"/>
        </w:rPr>
        <w:t>Privacy and Data Protection Act 2014</w:t>
      </w:r>
      <w:r>
        <w:rPr>
          <w:rFonts w:ascii="Arial Narrow" w:hAnsi="Arial Narrow"/>
          <w:sz w:val="20"/>
          <w:szCs w:val="20"/>
        </w:rPr>
        <w:t xml:space="preserve"> (Vic).</w:t>
      </w:r>
    </w:p>
    <w:p w14:paraId="59A40650" w14:textId="77777777" w:rsidR="00C973AE" w:rsidRDefault="008E12CB" w:rsidP="00241072">
      <w:pPr>
        <w:pStyle w:val="contdpara"/>
        <w:spacing w:after="120"/>
        <w:ind w:left="567"/>
        <w:jc w:val="both"/>
        <w:rPr>
          <w:rFonts w:ascii="Arial Narrow" w:hAnsi="Arial Narrow"/>
          <w:b/>
          <w:sz w:val="20"/>
          <w:szCs w:val="20"/>
        </w:rPr>
      </w:pPr>
      <w:bookmarkStart w:id="58" w:name="_DTBK276"/>
      <w:bookmarkEnd w:id="57"/>
      <w:r>
        <w:rPr>
          <w:rFonts w:ascii="Arial Narrow" w:hAnsi="Arial Narrow"/>
          <w:b/>
          <w:sz w:val="20"/>
          <w:szCs w:val="20"/>
        </w:rPr>
        <w:t xml:space="preserve">Personnel </w:t>
      </w:r>
      <w:r>
        <w:rPr>
          <w:rFonts w:ascii="Arial Narrow" w:hAnsi="Arial Narrow"/>
          <w:sz w:val="20"/>
          <w:szCs w:val="20"/>
        </w:rPr>
        <w:t>of a party includes the officers, employees, agents, contractors and sub-contractors of that party.</w:t>
      </w:r>
    </w:p>
    <w:p w14:paraId="4EE77002" w14:textId="1674060A" w:rsidR="00943662" w:rsidRPr="00943662" w:rsidRDefault="00943662" w:rsidP="00241072">
      <w:pPr>
        <w:pStyle w:val="contdpara"/>
        <w:spacing w:after="120"/>
        <w:ind w:left="567"/>
        <w:jc w:val="both"/>
        <w:rPr>
          <w:rFonts w:ascii="Arial Narrow" w:hAnsi="Arial Narrow"/>
          <w:b/>
          <w:sz w:val="20"/>
          <w:szCs w:val="20"/>
        </w:rPr>
      </w:pPr>
      <w:bookmarkStart w:id="59" w:name="_DTBK277"/>
      <w:bookmarkEnd w:id="58"/>
      <w:r>
        <w:rPr>
          <w:rFonts w:ascii="Arial Narrow" w:hAnsi="Arial Narrow"/>
          <w:b/>
          <w:sz w:val="20"/>
          <w:szCs w:val="20"/>
        </w:rPr>
        <w:t xml:space="preserve">Policies and Procedures </w:t>
      </w:r>
      <w:r w:rsidRPr="00020349">
        <w:rPr>
          <w:rFonts w:ascii="Arial Narrow" w:hAnsi="Arial Narrow"/>
          <w:sz w:val="20"/>
          <w:szCs w:val="20"/>
        </w:rPr>
        <w:t>means:</w:t>
      </w:r>
    </w:p>
    <w:p w14:paraId="47416453" w14:textId="47B73CCD" w:rsidR="00943662" w:rsidRPr="00020349" w:rsidRDefault="00943662" w:rsidP="00E66BF5">
      <w:pPr>
        <w:pStyle w:val="Heading3"/>
        <w:keepNext/>
        <w:numPr>
          <w:ilvl w:val="2"/>
          <w:numId w:val="12"/>
        </w:numPr>
        <w:tabs>
          <w:tab w:val="clear" w:pos="1701"/>
        </w:tabs>
        <w:spacing w:after="120"/>
        <w:ind w:left="993" w:hanging="426"/>
        <w:jc w:val="both"/>
        <w:rPr>
          <w:rFonts w:ascii="Arial Narrow" w:hAnsi="Arial Narrow"/>
          <w:sz w:val="20"/>
          <w:szCs w:val="20"/>
        </w:rPr>
      </w:pPr>
      <w:r w:rsidRPr="00020349">
        <w:rPr>
          <w:rFonts w:ascii="Arial Narrow" w:hAnsi="Arial Narrow"/>
          <w:sz w:val="20"/>
          <w:szCs w:val="20"/>
        </w:rPr>
        <w:t>any policies and procedures applicable</w:t>
      </w:r>
      <w:r>
        <w:rPr>
          <w:rFonts w:ascii="Arial Narrow" w:hAnsi="Arial Narrow"/>
          <w:sz w:val="20"/>
          <w:szCs w:val="20"/>
        </w:rPr>
        <w:t xml:space="preserve"> to the Service Provider</w:t>
      </w:r>
      <w:r w:rsidRPr="00020349">
        <w:rPr>
          <w:rFonts w:ascii="Arial Narrow" w:hAnsi="Arial Narrow"/>
          <w:sz w:val="20"/>
          <w:szCs w:val="20"/>
        </w:rPr>
        <w:t xml:space="preserve"> under the Panel Agreement;</w:t>
      </w:r>
    </w:p>
    <w:p w14:paraId="59C265FF" w14:textId="431C9973" w:rsidR="00E02968" w:rsidRDefault="00943662" w:rsidP="00E66BF5">
      <w:pPr>
        <w:pStyle w:val="Heading3"/>
        <w:keepNext/>
        <w:numPr>
          <w:ilvl w:val="2"/>
          <w:numId w:val="12"/>
        </w:numPr>
        <w:tabs>
          <w:tab w:val="clear" w:pos="1701"/>
        </w:tabs>
        <w:spacing w:after="120"/>
        <w:ind w:left="993" w:hanging="426"/>
        <w:jc w:val="both"/>
        <w:rPr>
          <w:rFonts w:ascii="Arial Narrow" w:hAnsi="Arial Narrow"/>
          <w:sz w:val="20"/>
          <w:szCs w:val="20"/>
        </w:rPr>
      </w:pPr>
      <w:r w:rsidRPr="00020349">
        <w:rPr>
          <w:rFonts w:ascii="Arial Narrow" w:hAnsi="Arial Narrow"/>
          <w:sz w:val="20"/>
          <w:szCs w:val="20"/>
        </w:rPr>
        <w:t xml:space="preserve">School's policies and procedures governing access, security or occupational health and safety advised to the </w:t>
      </w:r>
      <w:r w:rsidR="000A14BF">
        <w:rPr>
          <w:rFonts w:ascii="Arial Narrow" w:hAnsi="Arial Narrow"/>
          <w:sz w:val="20"/>
          <w:szCs w:val="20"/>
        </w:rPr>
        <w:t>Service Provider</w:t>
      </w:r>
      <w:r w:rsidRPr="00020349">
        <w:rPr>
          <w:rFonts w:ascii="Arial Narrow" w:hAnsi="Arial Narrow"/>
          <w:sz w:val="20"/>
          <w:szCs w:val="20"/>
        </w:rPr>
        <w:t xml:space="preserve"> by or on behalf of Schools (as amended from time to time); </w:t>
      </w:r>
    </w:p>
    <w:p w14:paraId="7C1877BC" w14:textId="113B55D6" w:rsidR="00943662" w:rsidRPr="00020349" w:rsidRDefault="00E02968" w:rsidP="00E66BF5">
      <w:pPr>
        <w:pStyle w:val="Heading3"/>
        <w:keepNext/>
        <w:numPr>
          <w:ilvl w:val="2"/>
          <w:numId w:val="12"/>
        </w:numPr>
        <w:tabs>
          <w:tab w:val="clear" w:pos="1701"/>
        </w:tabs>
        <w:spacing w:after="120"/>
        <w:ind w:left="993" w:hanging="426"/>
        <w:jc w:val="both"/>
        <w:rPr>
          <w:rFonts w:ascii="Arial Narrow" w:hAnsi="Arial Narrow"/>
          <w:sz w:val="20"/>
          <w:szCs w:val="20"/>
        </w:rPr>
      </w:pPr>
      <w:r>
        <w:rPr>
          <w:rFonts w:ascii="Arial Narrow" w:hAnsi="Arial Narrow"/>
          <w:sz w:val="20"/>
          <w:szCs w:val="20"/>
        </w:rPr>
        <w:t xml:space="preserve">State government policies notified from time to time by the School Council or the Department to the Service Provider as mandatory State government policies for the purpose of this Agreement; </w:t>
      </w:r>
      <w:r w:rsidR="00943662" w:rsidRPr="00020349">
        <w:rPr>
          <w:rFonts w:ascii="Arial Narrow" w:hAnsi="Arial Narrow"/>
          <w:sz w:val="20"/>
          <w:szCs w:val="20"/>
        </w:rPr>
        <w:t>and</w:t>
      </w:r>
    </w:p>
    <w:p w14:paraId="0BB9D00D" w14:textId="50EAFF8C" w:rsidR="00943662" w:rsidRPr="00020349" w:rsidRDefault="00943662" w:rsidP="00E66BF5">
      <w:pPr>
        <w:pStyle w:val="Heading3"/>
        <w:keepNext/>
        <w:numPr>
          <w:ilvl w:val="2"/>
          <w:numId w:val="12"/>
        </w:numPr>
        <w:tabs>
          <w:tab w:val="clear" w:pos="1701"/>
        </w:tabs>
        <w:spacing w:after="120"/>
        <w:ind w:left="993" w:hanging="426"/>
        <w:jc w:val="both"/>
        <w:rPr>
          <w:rFonts w:ascii="Arial Narrow" w:hAnsi="Arial Narrow"/>
          <w:sz w:val="20"/>
          <w:szCs w:val="20"/>
        </w:rPr>
      </w:pPr>
      <w:r w:rsidRPr="00020349">
        <w:rPr>
          <w:rFonts w:ascii="Arial Narrow" w:hAnsi="Arial Narrow"/>
          <w:sz w:val="20"/>
          <w:szCs w:val="20"/>
        </w:rPr>
        <w:t>any other policies</w:t>
      </w:r>
      <w:r>
        <w:rPr>
          <w:rFonts w:ascii="Arial Narrow" w:hAnsi="Arial Narrow"/>
          <w:sz w:val="20"/>
          <w:szCs w:val="20"/>
        </w:rPr>
        <w:t xml:space="preserve"> or procedures set out or</w:t>
      </w:r>
      <w:r w:rsidRPr="00020349">
        <w:rPr>
          <w:rFonts w:ascii="Arial Narrow" w:hAnsi="Arial Narrow"/>
          <w:sz w:val="20"/>
          <w:szCs w:val="20"/>
        </w:rPr>
        <w:t xml:space="preserve"> referred to in this Agreement.</w:t>
      </w:r>
    </w:p>
    <w:p w14:paraId="59A40651" w14:textId="726F288F" w:rsidR="00C973AE" w:rsidRDefault="008E12CB" w:rsidP="00241072">
      <w:pPr>
        <w:pStyle w:val="contdpara"/>
        <w:spacing w:after="120"/>
        <w:ind w:left="567"/>
        <w:jc w:val="both"/>
        <w:rPr>
          <w:rFonts w:ascii="Arial Narrow" w:hAnsi="Arial Narrow"/>
          <w:b/>
          <w:sz w:val="20"/>
          <w:szCs w:val="20"/>
        </w:rPr>
      </w:pPr>
      <w:r>
        <w:rPr>
          <w:rFonts w:ascii="Arial Narrow" w:hAnsi="Arial Narrow"/>
          <w:b/>
          <w:sz w:val="20"/>
          <w:szCs w:val="20"/>
        </w:rPr>
        <w:t>Pre</w:t>
      </w:r>
      <w:r>
        <w:rPr>
          <w:rFonts w:ascii="Arial Narrow" w:hAnsi="Arial Narrow"/>
          <w:b/>
          <w:sz w:val="20"/>
          <w:szCs w:val="20"/>
        </w:rPr>
        <w:noBreakHyphen/>
        <w:t xml:space="preserve">Existing IP </w:t>
      </w:r>
      <w:r>
        <w:rPr>
          <w:rFonts w:ascii="Arial Narrow" w:hAnsi="Arial Narrow"/>
          <w:sz w:val="20"/>
          <w:szCs w:val="20"/>
        </w:rPr>
        <w:t>means all materials owned by or licensed to a party as at the Commencement Date or developed by or on behalf of a party independently of this Agreement.</w:t>
      </w:r>
    </w:p>
    <w:p w14:paraId="59A40652" w14:textId="3A6279F8" w:rsidR="00C973AE" w:rsidRDefault="008E12CB" w:rsidP="00241072">
      <w:pPr>
        <w:pStyle w:val="contdpara"/>
        <w:spacing w:after="120"/>
        <w:ind w:left="567"/>
        <w:jc w:val="both"/>
        <w:rPr>
          <w:rFonts w:ascii="Arial Narrow" w:hAnsi="Arial Narrow"/>
          <w:b/>
          <w:sz w:val="20"/>
          <w:szCs w:val="20"/>
        </w:rPr>
      </w:pPr>
      <w:bookmarkStart w:id="60" w:name="_DTBK278"/>
      <w:bookmarkEnd w:id="59"/>
      <w:r>
        <w:rPr>
          <w:rFonts w:ascii="Arial Narrow" w:hAnsi="Arial Narrow"/>
          <w:b/>
          <w:sz w:val="20"/>
          <w:szCs w:val="20"/>
        </w:rPr>
        <w:t xml:space="preserve">Privacy Obligations </w:t>
      </w:r>
      <w:r>
        <w:rPr>
          <w:rFonts w:ascii="Arial Narrow" w:hAnsi="Arial Narrow"/>
          <w:sz w:val="20"/>
          <w:szCs w:val="20"/>
        </w:rPr>
        <w:t xml:space="preserve">has the meaning given to that term in clause </w:t>
      </w:r>
      <w:r>
        <w:rPr>
          <w:rFonts w:ascii="Arial Narrow" w:hAnsi="Arial Narrow"/>
          <w:sz w:val="20"/>
          <w:szCs w:val="20"/>
        </w:rPr>
        <w:fldChar w:fldCharType="begin"/>
      </w:r>
      <w:r>
        <w:rPr>
          <w:rFonts w:ascii="Arial Narrow" w:hAnsi="Arial Narrow"/>
          <w:sz w:val="20"/>
          <w:szCs w:val="20"/>
        </w:rPr>
        <w:instrText xml:space="preserve"> REF _Ref469932484 \r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16.3</w:t>
      </w:r>
      <w:r>
        <w:rPr>
          <w:rFonts w:ascii="Arial Narrow" w:hAnsi="Arial Narrow"/>
          <w:sz w:val="20"/>
          <w:szCs w:val="20"/>
        </w:rPr>
        <w:fldChar w:fldCharType="end"/>
      </w:r>
      <w:r>
        <w:rPr>
          <w:rFonts w:ascii="Arial Narrow" w:hAnsi="Arial Narrow"/>
          <w:sz w:val="20"/>
          <w:szCs w:val="20"/>
        </w:rPr>
        <w:t>.</w:t>
      </w:r>
    </w:p>
    <w:p w14:paraId="59A40653" w14:textId="77777777" w:rsidR="00C973AE" w:rsidRDefault="008E12CB" w:rsidP="00241072">
      <w:pPr>
        <w:pStyle w:val="contdpara"/>
        <w:spacing w:after="120"/>
        <w:ind w:left="567"/>
        <w:jc w:val="both"/>
        <w:rPr>
          <w:rFonts w:ascii="Arial Narrow" w:hAnsi="Arial Narrow"/>
          <w:sz w:val="20"/>
          <w:szCs w:val="20"/>
        </w:rPr>
      </w:pPr>
      <w:bookmarkStart w:id="61" w:name="_DTBK279"/>
      <w:bookmarkEnd w:id="60"/>
      <w:r>
        <w:rPr>
          <w:rFonts w:ascii="Arial Narrow" w:hAnsi="Arial Narrow"/>
          <w:b/>
          <w:sz w:val="20"/>
          <w:szCs w:val="20"/>
        </w:rPr>
        <w:t xml:space="preserve">Protective Data Security Standard </w:t>
      </w:r>
      <w:r>
        <w:rPr>
          <w:rFonts w:ascii="Arial Narrow" w:hAnsi="Arial Narrow"/>
          <w:sz w:val="20"/>
          <w:szCs w:val="20"/>
        </w:rPr>
        <w:t xml:space="preserve">means any standard issued under Part 4 of the PDP Act. </w:t>
      </w:r>
    </w:p>
    <w:p w14:paraId="59A40654" w14:textId="77777777" w:rsidR="00C973AE" w:rsidRDefault="008E12CB" w:rsidP="00241072">
      <w:pPr>
        <w:pStyle w:val="contdpara"/>
        <w:spacing w:after="120"/>
        <w:ind w:left="567"/>
        <w:jc w:val="both"/>
        <w:rPr>
          <w:rFonts w:ascii="Arial Narrow" w:hAnsi="Arial Narrow"/>
          <w:b/>
          <w:sz w:val="20"/>
          <w:szCs w:val="20"/>
        </w:rPr>
      </w:pPr>
      <w:bookmarkStart w:id="62" w:name="_DTBK280"/>
      <w:bookmarkEnd w:id="61"/>
      <w:r>
        <w:rPr>
          <w:rFonts w:ascii="Arial Narrow" w:hAnsi="Arial Narrow"/>
          <w:b/>
          <w:sz w:val="20"/>
          <w:szCs w:val="20"/>
        </w:rPr>
        <w:t xml:space="preserve">School </w:t>
      </w:r>
      <w:r>
        <w:rPr>
          <w:rFonts w:ascii="Arial Narrow" w:hAnsi="Arial Narrow"/>
          <w:sz w:val="20"/>
          <w:szCs w:val="20"/>
        </w:rPr>
        <w:t xml:space="preserve">means the school which the School Council represents. </w:t>
      </w:r>
    </w:p>
    <w:p w14:paraId="59A40656" w14:textId="5624983C" w:rsidR="00C973AE" w:rsidRDefault="008E12CB" w:rsidP="00241072">
      <w:pPr>
        <w:pStyle w:val="contdpara"/>
        <w:spacing w:after="120"/>
        <w:ind w:left="567"/>
        <w:jc w:val="both"/>
        <w:rPr>
          <w:rFonts w:ascii="Arial Narrow" w:hAnsi="Arial Narrow"/>
          <w:sz w:val="20"/>
          <w:szCs w:val="20"/>
        </w:rPr>
      </w:pPr>
      <w:bookmarkStart w:id="63" w:name="_DTBK282"/>
      <w:bookmarkEnd w:id="62"/>
      <w:r>
        <w:rPr>
          <w:rFonts w:ascii="Arial Narrow" w:hAnsi="Arial Narrow"/>
          <w:b/>
          <w:sz w:val="20"/>
          <w:szCs w:val="20"/>
        </w:rPr>
        <w:t xml:space="preserve">School Council Representative </w:t>
      </w:r>
      <w:r>
        <w:rPr>
          <w:rFonts w:ascii="Arial Narrow" w:hAnsi="Arial Narrow"/>
          <w:sz w:val="20"/>
          <w:szCs w:val="20"/>
        </w:rPr>
        <w:t>means the person nominated by the School Council pursuant to clause </w:t>
      </w:r>
      <w:r>
        <w:rPr>
          <w:rFonts w:ascii="Arial Narrow" w:hAnsi="Arial Narrow"/>
          <w:sz w:val="20"/>
          <w:szCs w:val="20"/>
        </w:rPr>
        <w:fldChar w:fldCharType="begin"/>
      </w:r>
      <w:r>
        <w:rPr>
          <w:rFonts w:ascii="Arial Narrow" w:hAnsi="Arial Narrow"/>
          <w:sz w:val="20"/>
          <w:szCs w:val="20"/>
        </w:rPr>
        <w:instrText xml:space="preserve"> REF _Ref266803048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8.1(a)(i)</w:t>
      </w:r>
      <w:r>
        <w:rPr>
          <w:rFonts w:ascii="Arial Narrow" w:hAnsi="Arial Narrow"/>
          <w:sz w:val="20"/>
          <w:szCs w:val="20"/>
        </w:rPr>
        <w:fldChar w:fldCharType="end"/>
      </w:r>
      <w:r>
        <w:rPr>
          <w:rFonts w:ascii="Arial Narrow" w:hAnsi="Arial Narrow"/>
          <w:sz w:val="20"/>
          <w:szCs w:val="20"/>
        </w:rPr>
        <w:t xml:space="preserve"> for the time being.</w:t>
      </w:r>
    </w:p>
    <w:p w14:paraId="59A40657" w14:textId="77777777" w:rsidR="00C973AE" w:rsidRDefault="008E12CB" w:rsidP="00241072">
      <w:pPr>
        <w:pStyle w:val="contdpara"/>
        <w:spacing w:after="120"/>
        <w:ind w:left="567"/>
        <w:jc w:val="both"/>
        <w:rPr>
          <w:rFonts w:ascii="Arial Narrow" w:hAnsi="Arial Narrow"/>
          <w:b/>
          <w:sz w:val="20"/>
          <w:szCs w:val="20"/>
        </w:rPr>
      </w:pPr>
      <w:bookmarkStart w:id="64" w:name="_DTBK283"/>
      <w:bookmarkEnd w:id="63"/>
      <w:r>
        <w:rPr>
          <w:rFonts w:ascii="Arial Narrow" w:hAnsi="Arial Narrow"/>
          <w:b/>
          <w:sz w:val="20"/>
          <w:szCs w:val="20"/>
        </w:rPr>
        <w:t xml:space="preserve">School Staff </w:t>
      </w:r>
      <w:r>
        <w:rPr>
          <w:rFonts w:ascii="Arial Narrow" w:hAnsi="Arial Narrow"/>
          <w:sz w:val="20"/>
          <w:szCs w:val="20"/>
        </w:rPr>
        <w:t>has the meaning given to it in section 4 of the Ministerial Order.</w:t>
      </w:r>
    </w:p>
    <w:p w14:paraId="59A40658" w14:textId="42FC8354" w:rsidR="00C973AE" w:rsidRDefault="008E12CB" w:rsidP="00241072">
      <w:pPr>
        <w:pStyle w:val="contdpara"/>
        <w:spacing w:after="120"/>
        <w:ind w:left="567"/>
        <w:jc w:val="both"/>
        <w:rPr>
          <w:rFonts w:ascii="Arial Narrow" w:hAnsi="Arial Narrow"/>
          <w:sz w:val="20"/>
          <w:szCs w:val="20"/>
        </w:rPr>
      </w:pPr>
      <w:bookmarkStart w:id="65" w:name="_DTBK284"/>
      <w:bookmarkEnd w:id="64"/>
      <w:r>
        <w:rPr>
          <w:rFonts w:ascii="Arial Narrow" w:hAnsi="Arial Narrow"/>
          <w:b/>
          <w:sz w:val="20"/>
          <w:szCs w:val="20"/>
        </w:rPr>
        <w:t>Services</w:t>
      </w:r>
      <w:r>
        <w:rPr>
          <w:rFonts w:ascii="Arial Narrow" w:hAnsi="Arial Narrow"/>
          <w:sz w:val="20"/>
          <w:szCs w:val="20"/>
        </w:rPr>
        <w:t xml:space="preserve"> means the services </w:t>
      </w:r>
      <w:r w:rsidR="00B707AF">
        <w:rPr>
          <w:rFonts w:ascii="Arial Narrow" w:hAnsi="Arial Narrow"/>
          <w:sz w:val="20"/>
          <w:szCs w:val="20"/>
        </w:rPr>
        <w:t xml:space="preserve">of the Service Provider under </w:t>
      </w:r>
      <w:r w:rsidR="00E04D9B">
        <w:rPr>
          <w:rFonts w:ascii="Arial Narrow" w:hAnsi="Arial Narrow"/>
          <w:sz w:val="20"/>
          <w:szCs w:val="20"/>
        </w:rPr>
        <w:t xml:space="preserve">this </w:t>
      </w:r>
      <w:r w:rsidR="00AB564F">
        <w:rPr>
          <w:rFonts w:ascii="Arial Narrow" w:hAnsi="Arial Narrow"/>
          <w:sz w:val="20"/>
          <w:szCs w:val="20"/>
        </w:rPr>
        <w:t>Agreement</w:t>
      </w:r>
      <w:r w:rsidR="00E04D9B">
        <w:rPr>
          <w:rFonts w:ascii="Arial Narrow" w:hAnsi="Arial Narrow"/>
          <w:sz w:val="20"/>
          <w:szCs w:val="20"/>
        </w:rPr>
        <w:t xml:space="preserve">, including those specified </w:t>
      </w:r>
      <w:r w:rsidR="0066411B">
        <w:rPr>
          <w:rFonts w:ascii="Arial Narrow" w:hAnsi="Arial Narrow"/>
          <w:sz w:val="20"/>
          <w:szCs w:val="20"/>
        </w:rPr>
        <w:t xml:space="preserve">in </w:t>
      </w:r>
      <w:r w:rsidR="00E04D9B">
        <w:rPr>
          <w:rFonts w:ascii="Arial Narrow" w:hAnsi="Arial Narrow"/>
          <w:sz w:val="20"/>
          <w:szCs w:val="20"/>
        </w:rPr>
        <w:t xml:space="preserve">or reasonably inferred from </w:t>
      </w:r>
      <w:r>
        <w:rPr>
          <w:rFonts w:ascii="Arial Narrow" w:hAnsi="Arial Narrow"/>
          <w:sz w:val="20"/>
          <w:szCs w:val="20"/>
        </w:rPr>
        <w:fldChar w:fldCharType="begin"/>
      </w:r>
      <w:r>
        <w:rPr>
          <w:rFonts w:ascii="Arial Narrow" w:hAnsi="Arial Narrow"/>
          <w:sz w:val="20"/>
          <w:szCs w:val="20"/>
        </w:rPr>
        <w:instrText xml:space="preserve"> REF _Ref318789662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3</w:t>
      </w:r>
      <w:r>
        <w:rPr>
          <w:rFonts w:ascii="Arial Narrow" w:hAnsi="Arial Narrow"/>
          <w:sz w:val="20"/>
          <w:szCs w:val="20"/>
        </w:rPr>
        <w:fldChar w:fldCharType="end"/>
      </w:r>
      <w:r w:rsidR="00AB564F">
        <w:rPr>
          <w:rFonts w:ascii="Arial Narrow" w:hAnsi="Arial Narrow"/>
          <w:sz w:val="20"/>
          <w:szCs w:val="20"/>
        </w:rPr>
        <w:t xml:space="preserve"> </w:t>
      </w:r>
      <w:r w:rsidR="0066411B">
        <w:rPr>
          <w:rFonts w:ascii="Arial Narrow" w:hAnsi="Arial Narrow"/>
          <w:sz w:val="20"/>
          <w:szCs w:val="20"/>
        </w:rPr>
        <w:t>and the</w:t>
      </w:r>
      <w:r w:rsidR="00E46B26">
        <w:rPr>
          <w:rFonts w:ascii="Arial Narrow" w:hAnsi="Arial Narrow"/>
          <w:sz w:val="20"/>
          <w:szCs w:val="20"/>
        </w:rPr>
        <w:t xml:space="preserve"> minimum requirements under </w:t>
      </w:r>
      <w:r w:rsidR="0066411B">
        <w:rPr>
          <w:rFonts w:ascii="Arial Narrow" w:hAnsi="Arial Narrow"/>
          <w:sz w:val="20"/>
          <w:szCs w:val="20"/>
        </w:rPr>
        <w:t>s</w:t>
      </w:r>
      <w:r w:rsidR="00E46B26">
        <w:rPr>
          <w:rFonts w:ascii="Arial Narrow" w:hAnsi="Arial Narrow"/>
          <w:sz w:val="20"/>
          <w:szCs w:val="20"/>
        </w:rPr>
        <w:t>chedule 1 of the Panel</w:t>
      </w:r>
      <w:r w:rsidR="00AB564F">
        <w:rPr>
          <w:rFonts w:ascii="Arial Narrow" w:hAnsi="Arial Narrow"/>
          <w:sz w:val="20"/>
          <w:szCs w:val="20"/>
        </w:rPr>
        <w:t xml:space="preserve"> Agreement</w:t>
      </w:r>
      <w:r>
        <w:rPr>
          <w:rFonts w:ascii="Arial Narrow" w:hAnsi="Arial Narrow"/>
          <w:sz w:val="20"/>
          <w:szCs w:val="20"/>
        </w:rPr>
        <w:t>.</w:t>
      </w:r>
    </w:p>
    <w:p w14:paraId="59A40659" w14:textId="5B9B394D" w:rsidR="00C973AE" w:rsidRDefault="008E12CB" w:rsidP="00241072">
      <w:pPr>
        <w:pStyle w:val="contdpara"/>
        <w:spacing w:after="120"/>
        <w:ind w:left="567"/>
        <w:jc w:val="both"/>
        <w:rPr>
          <w:rFonts w:ascii="Arial Narrow" w:hAnsi="Arial Narrow"/>
          <w:b/>
          <w:sz w:val="20"/>
          <w:szCs w:val="20"/>
        </w:rPr>
      </w:pPr>
      <w:bookmarkStart w:id="66" w:name="_DTBK285"/>
      <w:bookmarkEnd w:id="65"/>
      <w:r>
        <w:rPr>
          <w:rFonts w:ascii="Arial Narrow" w:hAnsi="Arial Narrow"/>
          <w:b/>
          <w:sz w:val="20"/>
          <w:szCs w:val="20"/>
        </w:rPr>
        <w:t xml:space="preserve">Service Provider Representative </w:t>
      </w:r>
      <w:r>
        <w:rPr>
          <w:rFonts w:ascii="Arial Narrow" w:hAnsi="Arial Narrow"/>
          <w:sz w:val="20"/>
          <w:szCs w:val="20"/>
        </w:rPr>
        <w:t>means the person nominated by the Service Provider pursuant to clause </w:t>
      </w:r>
      <w:r>
        <w:rPr>
          <w:rFonts w:ascii="Arial Narrow" w:hAnsi="Arial Narrow"/>
          <w:sz w:val="20"/>
          <w:szCs w:val="20"/>
        </w:rPr>
        <w:fldChar w:fldCharType="begin"/>
      </w:r>
      <w:r>
        <w:rPr>
          <w:rFonts w:ascii="Arial Narrow" w:hAnsi="Arial Narrow"/>
          <w:sz w:val="20"/>
          <w:szCs w:val="20"/>
        </w:rPr>
        <w:instrText xml:space="preserve"> REF _Ref266803146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8.1(a)(ii)</w:t>
      </w:r>
      <w:r>
        <w:rPr>
          <w:rFonts w:ascii="Arial Narrow" w:hAnsi="Arial Narrow"/>
          <w:sz w:val="20"/>
          <w:szCs w:val="20"/>
        </w:rPr>
        <w:fldChar w:fldCharType="end"/>
      </w:r>
      <w:r>
        <w:rPr>
          <w:rFonts w:ascii="Arial Narrow" w:hAnsi="Arial Narrow"/>
          <w:sz w:val="20"/>
          <w:szCs w:val="20"/>
        </w:rPr>
        <w:t xml:space="preserve"> for the time being.</w:t>
      </w:r>
    </w:p>
    <w:p w14:paraId="531764BE" w14:textId="7B7AA48D" w:rsidR="00914B4B" w:rsidRPr="00020349" w:rsidRDefault="00914B4B" w:rsidP="00241072">
      <w:pPr>
        <w:pStyle w:val="contdpara"/>
        <w:spacing w:after="120"/>
        <w:ind w:left="567"/>
        <w:jc w:val="both"/>
        <w:rPr>
          <w:rFonts w:ascii="Arial Narrow" w:hAnsi="Arial Narrow"/>
          <w:sz w:val="20"/>
          <w:szCs w:val="20"/>
        </w:rPr>
      </w:pPr>
      <w:bookmarkStart w:id="67" w:name="_DTBK286"/>
      <w:bookmarkEnd w:id="66"/>
      <w:r>
        <w:rPr>
          <w:rFonts w:ascii="Arial Narrow" w:hAnsi="Arial Narrow"/>
          <w:b/>
          <w:sz w:val="20"/>
          <w:szCs w:val="20"/>
        </w:rPr>
        <w:t xml:space="preserve">Specialist Subcontractor </w:t>
      </w:r>
      <w:r>
        <w:rPr>
          <w:rFonts w:ascii="Arial Narrow" w:hAnsi="Arial Narrow"/>
          <w:sz w:val="20"/>
          <w:szCs w:val="20"/>
        </w:rPr>
        <w:t>means subcontractors approved by the Department under the Panel Agreement.</w:t>
      </w:r>
    </w:p>
    <w:p w14:paraId="5126606C" w14:textId="553534F8" w:rsidR="00AB564F" w:rsidRPr="00020349" w:rsidRDefault="00AB564F" w:rsidP="00241072">
      <w:pPr>
        <w:pStyle w:val="contdpara"/>
        <w:spacing w:after="120"/>
        <w:ind w:left="567"/>
        <w:jc w:val="both"/>
        <w:rPr>
          <w:rFonts w:ascii="Arial Narrow" w:hAnsi="Arial Narrow"/>
          <w:sz w:val="20"/>
          <w:szCs w:val="20"/>
        </w:rPr>
      </w:pPr>
      <w:r>
        <w:rPr>
          <w:rFonts w:ascii="Arial Narrow" w:hAnsi="Arial Narrow"/>
          <w:b/>
          <w:sz w:val="20"/>
          <w:szCs w:val="20"/>
        </w:rPr>
        <w:t xml:space="preserve">Specialist Tasks </w:t>
      </w:r>
      <w:r>
        <w:rPr>
          <w:rFonts w:ascii="Arial Narrow" w:hAnsi="Arial Narrow"/>
          <w:sz w:val="20"/>
          <w:szCs w:val="20"/>
        </w:rPr>
        <w:t>include carpet extraction, hard floor maintenance, specialist graffiti removal and high window cleaning.</w:t>
      </w:r>
    </w:p>
    <w:p w14:paraId="59A4065A" w14:textId="77777777" w:rsidR="00C973AE" w:rsidRDefault="008E12CB" w:rsidP="00241072">
      <w:pPr>
        <w:pStyle w:val="contdpara"/>
        <w:spacing w:after="120"/>
        <w:ind w:left="567"/>
        <w:jc w:val="both"/>
        <w:rPr>
          <w:rFonts w:ascii="Arial Narrow" w:hAnsi="Arial Narrow"/>
          <w:sz w:val="20"/>
          <w:szCs w:val="20"/>
        </w:rPr>
      </w:pPr>
      <w:r>
        <w:rPr>
          <w:rFonts w:ascii="Arial Narrow" w:hAnsi="Arial Narrow"/>
          <w:b/>
          <w:sz w:val="20"/>
          <w:szCs w:val="20"/>
        </w:rPr>
        <w:t xml:space="preserve">Staff Costs </w:t>
      </w:r>
      <w:r>
        <w:rPr>
          <w:rFonts w:ascii="Arial Narrow" w:hAnsi="Arial Narrow"/>
          <w:sz w:val="20"/>
          <w:szCs w:val="20"/>
        </w:rPr>
        <w:t>means Pay as You Go tax, withholding tax, superannuation contributions or charge amounts, fringe benefits tax, workers’ compensation insurance premiums, payroll tax and any like taxes and charges arising out of or in relation to this Agreement, or any engagement arising under this Agreement (together with all interest or penalties payable by reference to those costs).</w:t>
      </w:r>
    </w:p>
    <w:p w14:paraId="59A4065B" w14:textId="77777777" w:rsidR="00C973AE" w:rsidRDefault="008E12CB" w:rsidP="00241072">
      <w:pPr>
        <w:pStyle w:val="contdpara"/>
        <w:spacing w:after="120"/>
        <w:ind w:left="567"/>
        <w:jc w:val="both"/>
        <w:rPr>
          <w:rFonts w:ascii="Arial Narrow" w:hAnsi="Arial Narrow"/>
          <w:sz w:val="20"/>
          <w:szCs w:val="20"/>
        </w:rPr>
      </w:pPr>
      <w:bookmarkStart w:id="68" w:name="_DTBK287"/>
      <w:bookmarkEnd w:id="67"/>
      <w:r>
        <w:rPr>
          <w:rFonts w:ascii="Arial Narrow" w:hAnsi="Arial Narrow"/>
          <w:b/>
          <w:sz w:val="20"/>
          <w:szCs w:val="20"/>
        </w:rPr>
        <w:t>State</w:t>
      </w:r>
      <w:r>
        <w:rPr>
          <w:rFonts w:ascii="Arial Narrow" w:hAnsi="Arial Narrow"/>
          <w:sz w:val="20"/>
          <w:szCs w:val="20"/>
        </w:rPr>
        <w:t xml:space="preserve"> means the Crown in right of the State of Victoria.</w:t>
      </w:r>
    </w:p>
    <w:p w14:paraId="59A4065C" w14:textId="77777777" w:rsidR="00C973AE" w:rsidRDefault="008E12CB" w:rsidP="00241072">
      <w:pPr>
        <w:pStyle w:val="contdpara"/>
        <w:spacing w:after="120"/>
        <w:ind w:left="567"/>
        <w:jc w:val="both"/>
        <w:rPr>
          <w:rFonts w:ascii="Arial Narrow" w:hAnsi="Arial Narrow"/>
          <w:b/>
          <w:sz w:val="20"/>
          <w:szCs w:val="20"/>
        </w:rPr>
      </w:pPr>
      <w:bookmarkStart w:id="69" w:name="_DTBK187"/>
      <w:bookmarkEnd w:id="68"/>
      <w:r>
        <w:rPr>
          <w:rFonts w:ascii="Arial Narrow" w:hAnsi="Arial Narrow"/>
          <w:b/>
          <w:sz w:val="20"/>
          <w:szCs w:val="20"/>
        </w:rPr>
        <w:t xml:space="preserve">Tax Invoice </w:t>
      </w:r>
      <w:r>
        <w:rPr>
          <w:rFonts w:ascii="Arial Narrow" w:hAnsi="Arial Narrow"/>
          <w:sz w:val="20"/>
          <w:szCs w:val="20"/>
        </w:rPr>
        <w:t xml:space="preserve">has the meaning given in the </w:t>
      </w:r>
      <w:r>
        <w:rPr>
          <w:rFonts w:ascii="Arial Narrow" w:hAnsi="Arial Narrow"/>
          <w:i/>
          <w:sz w:val="20"/>
          <w:szCs w:val="20"/>
        </w:rPr>
        <w:t>A New Tax System (Goods and Services Tax) Act 1999</w:t>
      </w:r>
      <w:r>
        <w:rPr>
          <w:rFonts w:ascii="Arial Narrow" w:hAnsi="Arial Narrow"/>
          <w:sz w:val="20"/>
          <w:szCs w:val="20"/>
        </w:rPr>
        <w:t xml:space="preserve"> (Cth).</w:t>
      </w:r>
    </w:p>
    <w:p w14:paraId="59A4065D" w14:textId="1E5B58FD" w:rsidR="00C973AE" w:rsidRDefault="008E12CB" w:rsidP="00241072">
      <w:pPr>
        <w:pStyle w:val="contdpara"/>
        <w:spacing w:after="120"/>
        <w:ind w:left="567"/>
        <w:jc w:val="both"/>
        <w:rPr>
          <w:rFonts w:ascii="Arial Narrow" w:hAnsi="Arial Narrow"/>
          <w:sz w:val="20"/>
          <w:szCs w:val="20"/>
        </w:rPr>
      </w:pPr>
      <w:bookmarkStart w:id="70" w:name="_DTBK288"/>
      <w:bookmarkEnd w:id="69"/>
      <w:r>
        <w:rPr>
          <w:rFonts w:ascii="Arial Narrow" w:hAnsi="Arial Narrow"/>
          <w:b/>
          <w:sz w:val="20"/>
          <w:szCs w:val="20"/>
        </w:rPr>
        <w:t>Tender Documentation</w:t>
      </w:r>
      <w:r>
        <w:rPr>
          <w:rFonts w:ascii="Arial Narrow" w:hAnsi="Arial Narrow"/>
          <w:sz w:val="20"/>
          <w:szCs w:val="20"/>
        </w:rPr>
        <w:t xml:space="preserve"> (where applicable) means the documentation submitted by the Service Provider in response to a request for tender or request for proposal, in the form finally accepted by the School Council and more particularly described in Item 6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w:t>
      </w:r>
    </w:p>
    <w:p w14:paraId="59A4065E" w14:textId="6E1801A7" w:rsidR="00C973AE" w:rsidRDefault="008E12CB" w:rsidP="00241072">
      <w:pPr>
        <w:pStyle w:val="contdpara"/>
        <w:spacing w:after="120"/>
        <w:ind w:left="567"/>
        <w:jc w:val="both"/>
        <w:rPr>
          <w:rFonts w:ascii="Arial Narrow" w:hAnsi="Arial Narrow"/>
          <w:sz w:val="20"/>
          <w:szCs w:val="20"/>
        </w:rPr>
      </w:pPr>
      <w:bookmarkStart w:id="71" w:name="_DTBK289"/>
      <w:bookmarkEnd w:id="70"/>
      <w:r>
        <w:rPr>
          <w:rFonts w:ascii="Arial Narrow" w:hAnsi="Arial Narrow"/>
          <w:b/>
          <w:sz w:val="20"/>
          <w:szCs w:val="20"/>
        </w:rPr>
        <w:lastRenderedPageBreak/>
        <w:t>Term</w:t>
      </w:r>
      <w:r>
        <w:rPr>
          <w:rFonts w:ascii="Arial Narrow" w:hAnsi="Arial Narrow"/>
          <w:sz w:val="20"/>
          <w:szCs w:val="20"/>
        </w:rPr>
        <w:t xml:space="preserve"> means the term of this Agreement determined in accordance with clause </w:t>
      </w:r>
      <w:r>
        <w:rPr>
          <w:rFonts w:ascii="Arial Narrow" w:hAnsi="Arial Narrow"/>
          <w:sz w:val="20"/>
          <w:szCs w:val="20"/>
        </w:rPr>
        <w:fldChar w:fldCharType="begin"/>
      </w:r>
      <w:r>
        <w:rPr>
          <w:rFonts w:ascii="Arial Narrow" w:hAnsi="Arial Narrow"/>
          <w:sz w:val="20"/>
          <w:szCs w:val="20"/>
        </w:rPr>
        <w:instrText xml:space="preserve"> REF _Ref266803200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2</w:t>
      </w:r>
      <w:r>
        <w:rPr>
          <w:rFonts w:ascii="Arial Narrow" w:hAnsi="Arial Narrow"/>
          <w:sz w:val="20"/>
          <w:szCs w:val="20"/>
        </w:rPr>
        <w:fldChar w:fldCharType="end"/>
      </w:r>
      <w:r>
        <w:rPr>
          <w:rFonts w:ascii="Arial Narrow" w:hAnsi="Arial Narrow"/>
          <w:sz w:val="20"/>
          <w:szCs w:val="20"/>
        </w:rPr>
        <w:t>.</w:t>
      </w:r>
    </w:p>
    <w:p w14:paraId="59A4065F" w14:textId="77777777" w:rsidR="00C973AE" w:rsidRDefault="008E12CB" w:rsidP="00241072">
      <w:pPr>
        <w:pStyle w:val="contdpara"/>
        <w:spacing w:after="120"/>
        <w:ind w:left="567"/>
        <w:jc w:val="both"/>
        <w:rPr>
          <w:rFonts w:ascii="Arial Narrow" w:hAnsi="Arial Narrow"/>
          <w:sz w:val="20"/>
          <w:szCs w:val="20"/>
        </w:rPr>
      </w:pPr>
      <w:bookmarkStart w:id="72" w:name="_DTBK290"/>
      <w:bookmarkEnd w:id="71"/>
      <w:r>
        <w:rPr>
          <w:rFonts w:ascii="Arial Narrow" w:hAnsi="Arial Narrow"/>
          <w:b/>
          <w:sz w:val="20"/>
          <w:szCs w:val="20"/>
        </w:rPr>
        <w:t>Victorian School Term</w:t>
      </w:r>
      <w:r>
        <w:rPr>
          <w:rFonts w:ascii="Arial Narrow" w:hAnsi="Arial Narrow"/>
          <w:sz w:val="20"/>
          <w:szCs w:val="20"/>
        </w:rPr>
        <w:t xml:space="preserve"> means a Victorian school term as published on the Department’s website from time to time.</w:t>
      </w:r>
    </w:p>
    <w:p w14:paraId="1811594F" w14:textId="57C8ED61" w:rsidR="00B707AF" w:rsidRDefault="00B707AF" w:rsidP="00241072">
      <w:pPr>
        <w:pStyle w:val="contdpara"/>
        <w:spacing w:after="120"/>
        <w:ind w:left="567"/>
        <w:jc w:val="both"/>
        <w:rPr>
          <w:rFonts w:ascii="Arial Narrow" w:hAnsi="Arial Narrow"/>
          <w:sz w:val="20"/>
          <w:szCs w:val="20"/>
        </w:rPr>
      </w:pPr>
      <w:bookmarkStart w:id="73" w:name="_DTBK291"/>
      <w:bookmarkStart w:id="74" w:name="_DTBK188"/>
      <w:bookmarkEnd w:id="72"/>
      <w:r>
        <w:rPr>
          <w:rFonts w:ascii="Arial Narrow" w:hAnsi="Arial Narrow"/>
          <w:b/>
          <w:sz w:val="20"/>
          <w:szCs w:val="20"/>
        </w:rPr>
        <w:t xml:space="preserve">Working with Children Check </w:t>
      </w:r>
      <w:r>
        <w:rPr>
          <w:rFonts w:ascii="Arial Narrow" w:hAnsi="Arial Narrow"/>
          <w:sz w:val="20"/>
          <w:szCs w:val="20"/>
        </w:rPr>
        <w:t>(</w:t>
      </w:r>
      <w:r>
        <w:rPr>
          <w:rFonts w:ascii="Arial Narrow" w:hAnsi="Arial Narrow"/>
          <w:b/>
          <w:sz w:val="20"/>
          <w:szCs w:val="20"/>
        </w:rPr>
        <w:t>WWC</w:t>
      </w:r>
      <w:r w:rsidR="00E46B26">
        <w:rPr>
          <w:rFonts w:ascii="Arial Narrow" w:hAnsi="Arial Narrow"/>
          <w:b/>
          <w:sz w:val="20"/>
          <w:szCs w:val="20"/>
        </w:rPr>
        <w:t>C</w:t>
      </w:r>
      <w:r>
        <w:rPr>
          <w:rFonts w:ascii="Arial Narrow" w:hAnsi="Arial Narrow"/>
          <w:sz w:val="20"/>
          <w:szCs w:val="20"/>
        </w:rPr>
        <w:t xml:space="preserve">) means the check by that name provided for under the </w:t>
      </w:r>
      <w:r w:rsidR="00241072" w:rsidRPr="00241072">
        <w:rPr>
          <w:rFonts w:ascii="Arial Narrow" w:hAnsi="Arial Narrow"/>
          <w:i/>
          <w:iCs/>
          <w:sz w:val="20"/>
          <w:szCs w:val="20"/>
        </w:rPr>
        <w:t xml:space="preserve">Worker Screening Act 2020 </w:t>
      </w:r>
      <w:r w:rsidR="00241072" w:rsidRPr="00241072">
        <w:rPr>
          <w:rFonts w:ascii="Arial Narrow" w:hAnsi="Arial Narrow"/>
          <w:i/>
          <w:sz w:val="20"/>
          <w:szCs w:val="20"/>
        </w:rPr>
        <w:t>(Vic)</w:t>
      </w:r>
      <w:r>
        <w:rPr>
          <w:rFonts w:ascii="Arial Narrow" w:hAnsi="Arial Narrow"/>
          <w:sz w:val="20"/>
          <w:szCs w:val="20"/>
        </w:rPr>
        <w:t>.</w:t>
      </w:r>
    </w:p>
    <w:p w14:paraId="34F95F09" w14:textId="5EDBE0A0" w:rsidR="00943662" w:rsidRPr="00020349" w:rsidRDefault="00943662" w:rsidP="00241072">
      <w:pPr>
        <w:pStyle w:val="contdpara"/>
        <w:spacing w:after="120"/>
        <w:ind w:left="567"/>
        <w:jc w:val="both"/>
        <w:rPr>
          <w:rFonts w:ascii="Arial Narrow" w:hAnsi="Arial Narrow"/>
          <w:sz w:val="20"/>
          <w:szCs w:val="20"/>
        </w:rPr>
      </w:pPr>
      <w:r w:rsidRPr="00943662">
        <w:rPr>
          <w:rFonts w:ascii="Arial Narrow" w:hAnsi="Arial Narrow"/>
          <w:b/>
          <w:sz w:val="20"/>
          <w:szCs w:val="20"/>
        </w:rPr>
        <w:t>W</w:t>
      </w:r>
      <w:r>
        <w:rPr>
          <w:rFonts w:ascii="Arial Narrow" w:hAnsi="Arial Narrow"/>
          <w:b/>
          <w:sz w:val="20"/>
          <w:szCs w:val="20"/>
        </w:rPr>
        <w:t>orkplace Compliance Obligations</w:t>
      </w:r>
      <w:r w:rsidRPr="00943662">
        <w:rPr>
          <w:rFonts w:ascii="Arial Narrow" w:hAnsi="Arial Narrow"/>
          <w:b/>
          <w:sz w:val="20"/>
          <w:szCs w:val="20"/>
        </w:rPr>
        <w:t xml:space="preserve"> </w:t>
      </w:r>
      <w:r w:rsidRPr="00020349">
        <w:rPr>
          <w:rFonts w:ascii="Arial Narrow" w:hAnsi="Arial Narrow"/>
          <w:sz w:val="20"/>
          <w:szCs w:val="20"/>
        </w:rPr>
        <w:t xml:space="preserve">means compliance with legislative requirements and/or other minimum standards at law that apply to the </w:t>
      </w:r>
      <w:r w:rsidR="000A14BF">
        <w:rPr>
          <w:rFonts w:ascii="Arial Narrow" w:hAnsi="Arial Narrow"/>
          <w:sz w:val="20"/>
          <w:szCs w:val="20"/>
        </w:rPr>
        <w:t>Service Provider</w:t>
      </w:r>
      <w:r w:rsidRPr="00020349">
        <w:rPr>
          <w:rFonts w:ascii="Arial Narrow" w:hAnsi="Arial Narrow"/>
          <w:sz w:val="20"/>
          <w:szCs w:val="20"/>
        </w:rPr>
        <w:t xml:space="preserve"> in relation to its engagement of individuals to perform the Services, including (without limitation):</w:t>
      </w:r>
    </w:p>
    <w:p w14:paraId="5DBFB85B" w14:textId="2F5357F9" w:rsidR="00943662" w:rsidRPr="00020349" w:rsidRDefault="00943662" w:rsidP="00E66BF5">
      <w:pPr>
        <w:pStyle w:val="Heading3"/>
        <w:keepNext/>
        <w:numPr>
          <w:ilvl w:val="2"/>
          <w:numId w:val="13"/>
        </w:numPr>
        <w:tabs>
          <w:tab w:val="clear" w:pos="1701"/>
        </w:tabs>
        <w:spacing w:after="120"/>
        <w:ind w:left="993" w:hanging="426"/>
        <w:jc w:val="both"/>
        <w:rPr>
          <w:rFonts w:ascii="Arial Narrow" w:hAnsi="Arial Narrow"/>
          <w:sz w:val="20"/>
          <w:szCs w:val="20"/>
        </w:rPr>
      </w:pPr>
      <w:r w:rsidRPr="00020349">
        <w:rPr>
          <w:rFonts w:ascii="Arial Narrow" w:hAnsi="Arial Narrow"/>
          <w:sz w:val="20"/>
          <w:szCs w:val="20"/>
        </w:rPr>
        <w:t>all minimum terms and conditions of employment under Commonwealth and State legislation (including, but not limited to, the Fair Work Act 2009 (Cth) and Long Service Leave Act 1992 (Vic)) and any applicable industrial instrument (i.e. a modern award or an enterprise agreement that covers and applies to an employee) including all entitlements relating to shift work and limitations that apply to the circumstances in which employees can be stood down without pay;</w:t>
      </w:r>
    </w:p>
    <w:p w14:paraId="1F105DF7" w14:textId="2B62B8C9" w:rsidR="00943662" w:rsidRPr="00020349" w:rsidRDefault="00943662" w:rsidP="00241072">
      <w:pPr>
        <w:pStyle w:val="Heading3"/>
        <w:keepNext/>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 xml:space="preserve">all applicable obligations under the occupational health and safety requirements; </w:t>
      </w:r>
    </w:p>
    <w:p w14:paraId="51F19D94" w14:textId="0557BBE2" w:rsidR="00943662" w:rsidRPr="00020349" w:rsidRDefault="00943662" w:rsidP="00241072">
      <w:pPr>
        <w:pStyle w:val="Heading3"/>
        <w:keepNext/>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all requirements imposed under Commonwealth and State anti-discrimination legislation (including, but not limited to, the Equal Opportunity Act 2010 (Vic), Age Discrimination Act 2004 (Cth), Australian Human Rights Commission Act 1986 (Cth), Disability Discrimination Act 1992 (Cth), Racial Discrimination Act 1975 (Cth) and Sex Discrimination Act 1984 (Cth));</w:t>
      </w:r>
    </w:p>
    <w:p w14:paraId="3D37103B" w14:textId="11CF7DCF" w:rsidR="00943662" w:rsidRPr="00020349" w:rsidRDefault="00943662" w:rsidP="00241072">
      <w:pPr>
        <w:pStyle w:val="Heading3"/>
        <w:keepNext/>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 xml:space="preserve">all relevant obligations under applicable workers' compensation and superannuation legislation; </w:t>
      </w:r>
    </w:p>
    <w:p w14:paraId="04767CA2" w14:textId="601A2439" w:rsidR="00943662" w:rsidRPr="00020349" w:rsidRDefault="00943662" w:rsidP="00241072">
      <w:pPr>
        <w:pStyle w:val="Heading3"/>
        <w:keepNext/>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 xml:space="preserve">developing (where not currently in place) and implementing comprehensive systems, processes and policies to ensure compliance with the requirements outlined in paragraphs (a) to (d) (inclusive) above; </w:t>
      </w:r>
    </w:p>
    <w:p w14:paraId="5097F41E" w14:textId="3BA2C6FD" w:rsidR="00943662" w:rsidRPr="00020349" w:rsidRDefault="00943662" w:rsidP="00241072">
      <w:pPr>
        <w:pStyle w:val="Heading3"/>
        <w:keepNext/>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ensuring that all individuals engaged to provide the Services have the skills, training and experience to perform the relevant work safely and competently; and</w:t>
      </w:r>
    </w:p>
    <w:p w14:paraId="63A00D61" w14:textId="6EB8B2DF" w:rsidR="00943662" w:rsidRPr="00A21063" w:rsidRDefault="00943662" w:rsidP="00241072">
      <w:pPr>
        <w:pStyle w:val="Heading3"/>
        <w:keepNext/>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ensuring appropriate systems are in place to enable employees to raise workplace grievances (including allegations of bullying and harassment) and facilitating any such issues being dealt with efficiently and effectively.</w:t>
      </w:r>
    </w:p>
    <w:p w14:paraId="59A40660" w14:textId="60415316"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75" w:name="_Toc348033461"/>
      <w:bookmarkEnd w:id="73"/>
      <w:r>
        <w:rPr>
          <w:rFonts w:ascii="Arial Narrow" w:hAnsi="Arial Narrow"/>
          <w:kern w:val="22"/>
          <w:sz w:val="20"/>
          <w:szCs w:val="20"/>
        </w:rPr>
        <w:t>Interpretation</w:t>
      </w:r>
      <w:bookmarkEnd w:id="75"/>
    </w:p>
    <w:p w14:paraId="59A40661" w14:textId="77777777" w:rsidR="00C973AE" w:rsidRDefault="008E12CB" w:rsidP="00241072">
      <w:pPr>
        <w:pStyle w:val="contdpara"/>
        <w:spacing w:after="120"/>
        <w:ind w:left="567"/>
        <w:jc w:val="both"/>
        <w:rPr>
          <w:rFonts w:ascii="Arial Narrow" w:hAnsi="Arial Narrow"/>
          <w:sz w:val="20"/>
          <w:szCs w:val="20"/>
        </w:rPr>
      </w:pPr>
      <w:bookmarkStart w:id="76" w:name="_DTBK818"/>
      <w:r>
        <w:rPr>
          <w:rFonts w:ascii="Arial Narrow" w:hAnsi="Arial Narrow"/>
          <w:sz w:val="20"/>
          <w:szCs w:val="20"/>
        </w:rPr>
        <w:t>Unless expressed to the contrary, in this Agreement:</w:t>
      </w:r>
    </w:p>
    <w:bookmarkEnd w:id="76"/>
    <w:p w14:paraId="59A40662"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words in the singular include the plural and vice versa;</w:t>
      </w:r>
    </w:p>
    <w:p w14:paraId="59A40663"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77" w:name="_DTBK292"/>
      <w:r>
        <w:rPr>
          <w:rFonts w:ascii="Arial Narrow" w:hAnsi="Arial Narrow"/>
          <w:sz w:val="20"/>
          <w:szCs w:val="20"/>
        </w:rPr>
        <w:t>any gender includes the other genders;</w:t>
      </w:r>
    </w:p>
    <w:bookmarkEnd w:id="77"/>
    <w:p w14:paraId="59A40664"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if a word or phrase is defined its other grammatical forms have corresponding meanings;</w:t>
      </w:r>
    </w:p>
    <w:p w14:paraId="59A40665"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78" w:name="_DTBK293"/>
      <w:bookmarkEnd w:id="74"/>
      <w:r>
        <w:rPr>
          <w:rFonts w:ascii="Arial Narrow" w:hAnsi="Arial Narrow"/>
          <w:sz w:val="20"/>
          <w:szCs w:val="20"/>
        </w:rPr>
        <w:t>'includes' means includes without limitation;</w:t>
      </w:r>
    </w:p>
    <w:bookmarkEnd w:id="78"/>
    <w:p w14:paraId="59A40666"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no rule of construction will apply to a clause to the disadvantage of a party merely because that party put forward the clause or would otherwise benefit from it;</w:t>
      </w:r>
    </w:p>
    <w:p w14:paraId="59A40667"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79" w:name="_DTBK819"/>
      <w:r>
        <w:rPr>
          <w:rFonts w:ascii="Arial Narrow" w:hAnsi="Arial Narrow"/>
          <w:sz w:val="20"/>
          <w:szCs w:val="20"/>
        </w:rPr>
        <w:t>the obligations of the Service Provider, if more than one person, under this Agreement are joint and several and each person constituting the Service Provider acknowledges and agrees that it will be causally responsible for the acts and omissions, including breaches of this Agreement, of the other as if those acts or omissions were its own;</w:t>
      </w:r>
    </w:p>
    <w:p w14:paraId="59A40668"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80" w:name="_DTBK820"/>
      <w:bookmarkEnd w:id="79"/>
      <w:r>
        <w:rPr>
          <w:rFonts w:ascii="Arial Narrow" w:hAnsi="Arial Narrow"/>
          <w:sz w:val="20"/>
          <w:szCs w:val="20"/>
        </w:rPr>
        <w:t xml:space="preserve">the rights of the Service Provider, if more than one person, under this Agreement, including the right to payment, jointly benefit each person constituting the Service Provider (and not severally or jointly and severally); </w:t>
      </w:r>
    </w:p>
    <w:p w14:paraId="59A40669" w14:textId="10A9B5D1" w:rsidR="00EE0AD6" w:rsidRDefault="00EE0AD6" w:rsidP="00241072">
      <w:pPr>
        <w:pStyle w:val="Heading3"/>
        <w:tabs>
          <w:tab w:val="clear" w:pos="1701"/>
          <w:tab w:val="num" w:pos="993"/>
        </w:tabs>
        <w:spacing w:after="120"/>
        <w:ind w:left="993" w:hanging="426"/>
        <w:jc w:val="both"/>
        <w:rPr>
          <w:rFonts w:ascii="Arial Narrow" w:hAnsi="Arial Narrow"/>
          <w:sz w:val="20"/>
          <w:szCs w:val="20"/>
        </w:rPr>
      </w:pPr>
      <w:bookmarkStart w:id="81" w:name="_DTBK821"/>
      <w:bookmarkEnd w:id="80"/>
      <w:r w:rsidRPr="00EE0AD6">
        <w:rPr>
          <w:rFonts w:ascii="Arial Narrow" w:hAnsi="Arial Narrow"/>
          <w:sz w:val="20"/>
          <w:szCs w:val="20"/>
        </w:rPr>
        <w:t xml:space="preserve">where in the Agreement </w:t>
      </w:r>
      <w:r>
        <w:rPr>
          <w:rFonts w:ascii="Arial Narrow" w:hAnsi="Arial Narrow"/>
          <w:sz w:val="20"/>
          <w:szCs w:val="20"/>
        </w:rPr>
        <w:t>the School Council</w:t>
      </w:r>
      <w:r w:rsidRPr="00EE0AD6">
        <w:rPr>
          <w:rFonts w:ascii="Arial Narrow" w:hAnsi="Arial Narrow"/>
          <w:sz w:val="20"/>
          <w:szCs w:val="20"/>
        </w:rPr>
        <w:t xml:space="preserve"> may exercise a remedy, power or entitlement, or consent to a particular matter, </w:t>
      </w:r>
      <w:r>
        <w:rPr>
          <w:rFonts w:ascii="Arial Narrow" w:hAnsi="Arial Narrow"/>
          <w:sz w:val="20"/>
          <w:szCs w:val="20"/>
        </w:rPr>
        <w:t>the School Council and/or Department</w:t>
      </w:r>
      <w:r w:rsidRPr="00EE0AD6">
        <w:rPr>
          <w:rFonts w:ascii="Arial Narrow" w:hAnsi="Arial Narrow"/>
          <w:sz w:val="20"/>
          <w:szCs w:val="20"/>
        </w:rPr>
        <w:t xml:space="preserve"> may do so in its absolute and unfettered discretion</w:t>
      </w:r>
      <w:r>
        <w:rPr>
          <w:rFonts w:ascii="Arial Narrow" w:hAnsi="Arial Narrow"/>
          <w:sz w:val="20"/>
          <w:szCs w:val="20"/>
        </w:rPr>
        <w:t xml:space="preserve">; </w:t>
      </w:r>
    </w:p>
    <w:bookmarkEnd w:id="81"/>
    <w:p w14:paraId="59A4066A"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a reference to:</w:t>
      </w:r>
    </w:p>
    <w:p w14:paraId="59A4066B"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82" w:name="_DTBK294"/>
      <w:r>
        <w:rPr>
          <w:rFonts w:ascii="Arial Narrow" w:hAnsi="Arial Narrow"/>
          <w:sz w:val="20"/>
          <w:szCs w:val="20"/>
        </w:rPr>
        <w:t>a person includes a partnership, joint venture, unincorporated association, corporation and a government or statutory body or authority;</w:t>
      </w:r>
    </w:p>
    <w:p w14:paraId="59A4066C"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83" w:name="_DTBK295"/>
      <w:bookmarkEnd w:id="82"/>
      <w:r>
        <w:rPr>
          <w:rFonts w:ascii="Arial Narrow" w:hAnsi="Arial Narrow"/>
          <w:sz w:val="20"/>
          <w:szCs w:val="20"/>
        </w:rPr>
        <w:t>a person includes the person’s legal personal representatives, successors, assigns and persons substituted by novation;</w:t>
      </w:r>
    </w:p>
    <w:p w14:paraId="59A4066D"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84" w:name="_DTBK296"/>
      <w:bookmarkEnd w:id="83"/>
      <w:r>
        <w:rPr>
          <w:rFonts w:ascii="Arial Narrow" w:hAnsi="Arial Narrow"/>
          <w:sz w:val="20"/>
          <w:szCs w:val="20"/>
        </w:rPr>
        <w:t xml:space="preserve">any legislation includes subordinate legislation under it and includes that legislation and subordinate legislation as modified or replaced; </w:t>
      </w:r>
    </w:p>
    <w:p w14:paraId="59A4066E"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85" w:name="_DTBK297"/>
      <w:bookmarkEnd w:id="84"/>
      <w:r>
        <w:rPr>
          <w:rFonts w:ascii="Arial Narrow" w:hAnsi="Arial Narrow"/>
          <w:sz w:val="20"/>
          <w:szCs w:val="20"/>
        </w:rPr>
        <w:t>an obligation includes a warranty or representation and a reference to a failure to comply with an obligation includes a breach of warranty or representation;</w:t>
      </w:r>
    </w:p>
    <w:p w14:paraId="59A4066F"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86" w:name="_DTBK326"/>
      <w:bookmarkEnd w:id="85"/>
      <w:r>
        <w:rPr>
          <w:rFonts w:ascii="Arial Narrow" w:hAnsi="Arial Narrow"/>
          <w:sz w:val="20"/>
          <w:szCs w:val="20"/>
        </w:rPr>
        <w:t>$', 'dollars' or 'AUD' is a reference to the lawful currency of the Commonwealth of Australia; and</w:t>
      </w:r>
    </w:p>
    <w:p w14:paraId="59A40670"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87" w:name="_DTBK822"/>
      <w:bookmarkEnd w:id="86"/>
      <w:r>
        <w:rPr>
          <w:rFonts w:ascii="Arial Narrow" w:hAnsi="Arial Narrow"/>
          <w:sz w:val="20"/>
          <w:szCs w:val="20"/>
        </w:rPr>
        <w:t>a party or parties is a reference to the School Council and the Service Provider (as the case requires); and</w:t>
      </w:r>
    </w:p>
    <w:p w14:paraId="55BAE9D1" w14:textId="27FE1F1D" w:rsidR="00943662"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88" w:name="_DTBK823"/>
      <w:bookmarkEnd w:id="87"/>
      <w:r>
        <w:rPr>
          <w:rFonts w:ascii="Arial Narrow" w:hAnsi="Arial Narrow"/>
          <w:sz w:val="20"/>
          <w:szCs w:val="20"/>
        </w:rPr>
        <w:t>if the date on or by which any act must be done under this Agreement is not a Business Day, the act must be done on or by the next Business Day</w:t>
      </w:r>
      <w:r w:rsidR="00943662">
        <w:rPr>
          <w:rFonts w:ascii="Arial Narrow" w:hAnsi="Arial Narrow"/>
          <w:sz w:val="20"/>
          <w:szCs w:val="20"/>
        </w:rPr>
        <w:t>; and</w:t>
      </w:r>
    </w:p>
    <w:p w14:paraId="36452907" w14:textId="5367B0A7" w:rsidR="00943662" w:rsidRPr="00943662" w:rsidRDefault="00943662" w:rsidP="00241072">
      <w:pPr>
        <w:pStyle w:val="Heading3"/>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 xml:space="preserve">where the Service Provider enters this Agreement as the trustee for </w:t>
      </w:r>
      <w:r>
        <w:rPr>
          <w:rFonts w:ascii="Arial Narrow" w:hAnsi="Arial Narrow"/>
          <w:sz w:val="20"/>
          <w:szCs w:val="20"/>
        </w:rPr>
        <w:t>a trust,</w:t>
      </w:r>
      <w:r w:rsidRPr="00020349">
        <w:rPr>
          <w:rFonts w:ascii="Arial Narrow" w:hAnsi="Arial Narrow"/>
          <w:sz w:val="20"/>
          <w:szCs w:val="20"/>
        </w:rPr>
        <w:t xml:space="preserve"> </w:t>
      </w:r>
      <w:r>
        <w:rPr>
          <w:rFonts w:ascii="Arial Narrow" w:hAnsi="Arial Narrow"/>
          <w:sz w:val="20"/>
          <w:szCs w:val="20"/>
        </w:rPr>
        <w:t xml:space="preserve">the Service Provider acknowledges and agrees that </w:t>
      </w:r>
      <w:r w:rsidRPr="00943662">
        <w:rPr>
          <w:rFonts w:ascii="Arial Narrow" w:hAnsi="Arial Narrow"/>
          <w:sz w:val="20"/>
          <w:szCs w:val="20"/>
        </w:rPr>
        <w:t xml:space="preserve">the </w:t>
      </w:r>
      <w:r>
        <w:rPr>
          <w:rFonts w:ascii="Arial Narrow" w:hAnsi="Arial Narrow"/>
          <w:sz w:val="20"/>
          <w:szCs w:val="20"/>
        </w:rPr>
        <w:t>A</w:t>
      </w:r>
      <w:r w:rsidRPr="00943662">
        <w:rPr>
          <w:rFonts w:ascii="Arial Narrow" w:hAnsi="Arial Narrow"/>
          <w:sz w:val="20"/>
          <w:szCs w:val="20"/>
        </w:rPr>
        <w:t>greement, and the transactions contemplated by it:</w:t>
      </w:r>
    </w:p>
    <w:p w14:paraId="1643C22B" w14:textId="77777777" w:rsidR="00943662" w:rsidRPr="00943662" w:rsidRDefault="00943662" w:rsidP="00241072">
      <w:pPr>
        <w:pStyle w:val="Heading4"/>
        <w:tabs>
          <w:tab w:val="clear" w:pos="2551"/>
          <w:tab w:val="num" w:pos="1418"/>
        </w:tabs>
        <w:spacing w:after="120"/>
        <w:ind w:left="1418" w:hanging="425"/>
        <w:jc w:val="both"/>
        <w:rPr>
          <w:rFonts w:ascii="Arial Narrow" w:hAnsi="Arial Narrow"/>
          <w:sz w:val="20"/>
          <w:szCs w:val="20"/>
        </w:rPr>
      </w:pPr>
      <w:r w:rsidRPr="00943662">
        <w:rPr>
          <w:rFonts w:ascii="Arial Narrow" w:hAnsi="Arial Narrow"/>
          <w:sz w:val="20"/>
          <w:szCs w:val="20"/>
        </w:rPr>
        <w:t>is a valid and binding agreement on it, enforceable in accordance with its terms; and</w:t>
      </w:r>
    </w:p>
    <w:p w14:paraId="59A40671" w14:textId="059748B9" w:rsidR="00C973AE" w:rsidRDefault="00943662" w:rsidP="00241072">
      <w:pPr>
        <w:pStyle w:val="Heading4"/>
        <w:tabs>
          <w:tab w:val="clear" w:pos="2551"/>
          <w:tab w:val="num" w:pos="1418"/>
        </w:tabs>
        <w:spacing w:after="120"/>
        <w:ind w:left="1418" w:hanging="425"/>
        <w:jc w:val="both"/>
        <w:rPr>
          <w:rFonts w:ascii="Arial Narrow" w:hAnsi="Arial Narrow"/>
          <w:sz w:val="20"/>
          <w:szCs w:val="20"/>
        </w:rPr>
      </w:pPr>
      <w:r w:rsidRPr="00943662">
        <w:rPr>
          <w:rFonts w:ascii="Arial Narrow" w:hAnsi="Arial Narrow"/>
          <w:sz w:val="20"/>
          <w:szCs w:val="20"/>
        </w:rPr>
        <w:t xml:space="preserve">binds the Service Provider in its personal capacity and in its </w:t>
      </w:r>
      <w:r>
        <w:rPr>
          <w:rFonts w:ascii="Arial Narrow" w:hAnsi="Arial Narrow"/>
          <w:sz w:val="20"/>
          <w:szCs w:val="20"/>
        </w:rPr>
        <w:t>capacity as the trustee of the relevant t</w:t>
      </w:r>
      <w:r w:rsidRPr="00943662">
        <w:rPr>
          <w:rFonts w:ascii="Arial Narrow" w:hAnsi="Arial Narrow"/>
          <w:sz w:val="20"/>
          <w:szCs w:val="20"/>
        </w:rPr>
        <w:t>rust</w:t>
      </w:r>
      <w:r w:rsidR="008E12CB" w:rsidRPr="00020349">
        <w:rPr>
          <w:rFonts w:ascii="Arial Narrow" w:hAnsi="Arial Narrow"/>
          <w:sz w:val="20"/>
          <w:szCs w:val="20"/>
        </w:rPr>
        <w:t>.</w:t>
      </w:r>
    </w:p>
    <w:p w14:paraId="15E4F1E1" w14:textId="2DB59F80" w:rsidR="00CC3473" w:rsidRDefault="00CC3473" w:rsidP="00241072">
      <w:pPr>
        <w:pStyle w:val="Heading2"/>
        <w:keepLines w:val="0"/>
        <w:tabs>
          <w:tab w:val="clear" w:pos="850"/>
          <w:tab w:val="num" w:pos="567"/>
        </w:tabs>
        <w:spacing w:after="120"/>
        <w:jc w:val="both"/>
        <w:rPr>
          <w:rFonts w:ascii="Arial Narrow" w:hAnsi="Arial Narrow"/>
          <w:kern w:val="22"/>
          <w:sz w:val="20"/>
          <w:szCs w:val="20"/>
        </w:rPr>
      </w:pPr>
      <w:r>
        <w:rPr>
          <w:rFonts w:ascii="Arial Narrow" w:hAnsi="Arial Narrow"/>
          <w:kern w:val="22"/>
          <w:sz w:val="20"/>
          <w:szCs w:val="20"/>
        </w:rPr>
        <w:lastRenderedPageBreak/>
        <w:t>Warranties</w:t>
      </w:r>
    </w:p>
    <w:p w14:paraId="00C19245" w14:textId="77777777" w:rsidR="00CC3473" w:rsidRDefault="00CC3473" w:rsidP="00241072">
      <w:pPr>
        <w:pStyle w:val="contdpara"/>
        <w:keepNext/>
        <w:spacing w:after="120"/>
        <w:ind w:left="567"/>
        <w:jc w:val="both"/>
        <w:rPr>
          <w:rFonts w:ascii="Arial Narrow" w:hAnsi="Arial Narrow"/>
          <w:sz w:val="20"/>
          <w:szCs w:val="20"/>
        </w:rPr>
      </w:pPr>
      <w:r>
        <w:rPr>
          <w:rFonts w:ascii="Arial Narrow" w:hAnsi="Arial Narrow"/>
          <w:sz w:val="20"/>
          <w:szCs w:val="20"/>
        </w:rPr>
        <w:t>The Service Provider warrants that:</w:t>
      </w:r>
    </w:p>
    <w:p w14:paraId="2065487B" w14:textId="12D8D933" w:rsidR="00CC3473" w:rsidRDefault="00CC3473"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it has a current Panel Agreement with the Department and its membership on the Panel has not been suspended or revoked; and</w:t>
      </w:r>
    </w:p>
    <w:p w14:paraId="2DDC5CD6" w14:textId="46FF4A96" w:rsidR="00CC3473" w:rsidRPr="00943662" w:rsidRDefault="00CC3473" w:rsidP="00241072">
      <w:pPr>
        <w:pStyle w:val="Heading3"/>
        <w:tabs>
          <w:tab w:val="clear" w:pos="1701"/>
          <w:tab w:val="num" w:pos="993"/>
        </w:tabs>
        <w:spacing w:after="120"/>
        <w:ind w:left="993" w:hanging="426"/>
        <w:jc w:val="both"/>
      </w:pPr>
      <w:bookmarkStart w:id="89" w:name="_Ref13137322"/>
      <w:r>
        <w:rPr>
          <w:rFonts w:ascii="Arial Narrow" w:hAnsi="Arial Narrow"/>
          <w:sz w:val="20"/>
          <w:szCs w:val="20"/>
        </w:rPr>
        <w:t>all representations made by the Service Provider in or in connection with the Tender Documentation (if applicable) were and remain accurate.</w:t>
      </w:r>
      <w:bookmarkEnd w:id="89"/>
    </w:p>
    <w:p w14:paraId="59A40672" w14:textId="77777777" w:rsidR="00C973AE" w:rsidRDefault="008E12CB" w:rsidP="00241072">
      <w:pPr>
        <w:pStyle w:val="Heading1"/>
        <w:keepLines w:val="0"/>
        <w:tabs>
          <w:tab w:val="clear" w:pos="851"/>
          <w:tab w:val="num" w:pos="567"/>
        </w:tabs>
        <w:spacing w:after="120"/>
        <w:jc w:val="both"/>
        <w:rPr>
          <w:rFonts w:ascii="Arial Narrow" w:hAnsi="Arial Narrow"/>
          <w:kern w:val="22"/>
          <w:sz w:val="20"/>
          <w:szCs w:val="20"/>
        </w:rPr>
      </w:pPr>
      <w:bookmarkStart w:id="90" w:name="_Ref266803200"/>
      <w:bookmarkStart w:id="91" w:name="_Ref266803972"/>
      <w:bookmarkStart w:id="92" w:name="_Ref266862288"/>
      <w:bookmarkStart w:id="93" w:name="_Toc348033462"/>
      <w:bookmarkStart w:id="94" w:name="_DTBK824"/>
      <w:bookmarkEnd w:id="88"/>
      <w:r>
        <w:rPr>
          <w:rFonts w:ascii="Arial Narrow" w:hAnsi="Arial Narrow"/>
          <w:kern w:val="22"/>
          <w:sz w:val="20"/>
          <w:szCs w:val="20"/>
        </w:rPr>
        <w:t>Term</w:t>
      </w:r>
      <w:bookmarkEnd w:id="90"/>
      <w:bookmarkEnd w:id="91"/>
      <w:bookmarkEnd w:id="92"/>
      <w:bookmarkEnd w:id="93"/>
    </w:p>
    <w:p w14:paraId="59A40673" w14:textId="77777777" w:rsidR="00C973AE" w:rsidRDefault="008E12CB" w:rsidP="00241072">
      <w:pPr>
        <w:pStyle w:val="Heading2"/>
        <w:keepLines w:val="0"/>
        <w:tabs>
          <w:tab w:val="clear" w:pos="850"/>
          <w:tab w:val="num" w:pos="567"/>
        </w:tabs>
        <w:spacing w:after="120"/>
        <w:jc w:val="both"/>
        <w:rPr>
          <w:rFonts w:ascii="Arial Narrow" w:hAnsi="Arial Narrow"/>
          <w:sz w:val="20"/>
          <w:szCs w:val="20"/>
        </w:rPr>
      </w:pPr>
      <w:bookmarkStart w:id="95" w:name="_Toc348033463"/>
      <w:bookmarkStart w:id="96" w:name="_DTBK825"/>
      <w:bookmarkEnd w:id="94"/>
      <w:r>
        <w:rPr>
          <w:rFonts w:ascii="Arial Narrow" w:hAnsi="Arial Narrow"/>
          <w:sz w:val="20"/>
          <w:szCs w:val="20"/>
        </w:rPr>
        <w:t>Term</w:t>
      </w:r>
      <w:bookmarkEnd w:id="95"/>
    </w:p>
    <w:p w14:paraId="59A40674" w14:textId="77777777" w:rsidR="00C973AE" w:rsidRDefault="008E12CB" w:rsidP="00241072">
      <w:pPr>
        <w:pStyle w:val="contdpara"/>
        <w:spacing w:after="120"/>
        <w:ind w:left="567"/>
        <w:jc w:val="both"/>
        <w:rPr>
          <w:rFonts w:ascii="Arial Narrow" w:hAnsi="Arial Narrow"/>
          <w:sz w:val="20"/>
          <w:szCs w:val="20"/>
        </w:rPr>
      </w:pPr>
      <w:bookmarkStart w:id="97" w:name="_DTBK826"/>
      <w:bookmarkEnd w:id="96"/>
      <w:r>
        <w:rPr>
          <w:rFonts w:ascii="Arial Narrow" w:hAnsi="Arial Narrow"/>
          <w:sz w:val="20"/>
          <w:szCs w:val="20"/>
        </w:rPr>
        <w:t>This Agreement commences on the Commencement Date and ends on the Completion Date, unless terminated earlier or extended in accordance with this Agreement.</w:t>
      </w:r>
    </w:p>
    <w:p w14:paraId="59A40675"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98" w:name="_Ref301165113"/>
      <w:bookmarkStart w:id="99" w:name="_Toc348033464"/>
      <w:bookmarkStart w:id="100" w:name="_DTBK827"/>
      <w:bookmarkEnd w:id="97"/>
      <w:r>
        <w:rPr>
          <w:rFonts w:ascii="Arial Narrow" w:hAnsi="Arial Narrow"/>
          <w:sz w:val="20"/>
          <w:szCs w:val="20"/>
        </w:rPr>
        <w:t>Extension of Term</w:t>
      </w:r>
      <w:bookmarkEnd w:id="98"/>
      <w:bookmarkEnd w:id="99"/>
    </w:p>
    <w:p w14:paraId="19EB76AF" w14:textId="31A3A696" w:rsidR="00943662" w:rsidRPr="00A21063" w:rsidRDefault="00943662" w:rsidP="00241072">
      <w:pPr>
        <w:pStyle w:val="Heading3"/>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The Service Provider must notify the School Council</w:t>
      </w:r>
      <w:r>
        <w:rPr>
          <w:rFonts w:ascii="Arial Narrow" w:hAnsi="Arial Narrow"/>
          <w:sz w:val="20"/>
          <w:szCs w:val="20"/>
        </w:rPr>
        <w:t xml:space="preserve"> in writing</w:t>
      </w:r>
      <w:r w:rsidRPr="00020349">
        <w:rPr>
          <w:rFonts w:ascii="Arial Narrow" w:hAnsi="Arial Narrow"/>
          <w:sz w:val="20"/>
          <w:szCs w:val="20"/>
        </w:rPr>
        <w:t xml:space="preserve"> three months prior to the expiry of the t</w:t>
      </w:r>
      <w:r>
        <w:rPr>
          <w:rFonts w:ascii="Arial Narrow" w:hAnsi="Arial Narrow"/>
          <w:sz w:val="20"/>
          <w:szCs w:val="20"/>
        </w:rPr>
        <w:t>h</w:t>
      </w:r>
      <w:r w:rsidRPr="00020349">
        <w:rPr>
          <w:rFonts w:ascii="Arial Narrow" w:hAnsi="Arial Narrow"/>
          <w:sz w:val="20"/>
          <w:szCs w:val="20"/>
        </w:rPr>
        <w:t xml:space="preserve">en current Term of </w:t>
      </w:r>
      <w:r>
        <w:rPr>
          <w:rFonts w:ascii="Arial Narrow" w:hAnsi="Arial Narrow"/>
          <w:sz w:val="20"/>
          <w:szCs w:val="20"/>
        </w:rPr>
        <w:t>the expiry of the Term.</w:t>
      </w:r>
    </w:p>
    <w:p w14:paraId="59A40676" w14:textId="00CC6990"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01" w:name="_Ref13130921"/>
      <w:bookmarkStart w:id="102" w:name="_DTBK327"/>
      <w:bookmarkEnd w:id="100"/>
      <w:r>
        <w:rPr>
          <w:rFonts w:ascii="Arial Narrow" w:hAnsi="Arial Narrow"/>
          <w:sz w:val="20"/>
          <w:szCs w:val="20"/>
        </w:rPr>
        <w:t xml:space="preserve">The School Council may elect, by notice in writing to the Service Provider not later than two months prior to the expiry of the then current Term, to extend the Term of this Agreement for one or more further periods, as set out in Item 2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w:t>
      </w:r>
      <w:bookmarkEnd w:id="101"/>
    </w:p>
    <w:p w14:paraId="7318CDC4" w14:textId="6EEDFD33" w:rsidR="00943662" w:rsidRDefault="00943662"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 xml:space="preserve">If the School Council fails to make an election in accordance with clause </w:t>
      </w:r>
      <w:r>
        <w:rPr>
          <w:rFonts w:ascii="Arial Narrow" w:hAnsi="Arial Narrow"/>
          <w:sz w:val="20"/>
          <w:szCs w:val="20"/>
        </w:rPr>
        <w:fldChar w:fldCharType="begin"/>
      </w:r>
      <w:r>
        <w:rPr>
          <w:rFonts w:ascii="Arial Narrow" w:hAnsi="Arial Narrow"/>
          <w:sz w:val="20"/>
          <w:szCs w:val="20"/>
        </w:rPr>
        <w:instrText xml:space="preserve"> REF _Ref13130921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2.2(b)</w:t>
      </w:r>
      <w:r>
        <w:rPr>
          <w:rFonts w:ascii="Arial Narrow" w:hAnsi="Arial Narrow"/>
          <w:sz w:val="20"/>
          <w:szCs w:val="20"/>
        </w:rPr>
        <w:fldChar w:fldCharType="end"/>
      </w:r>
      <w:r>
        <w:rPr>
          <w:rFonts w:ascii="Arial Narrow" w:hAnsi="Arial Narrow"/>
          <w:sz w:val="20"/>
          <w:szCs w:val="20"/>
        </w:rPr>
        <w:t xml:space="preserve"> by the required time, this Agreement will continue on the same terms and conditions as this Agreement on a rolling month-by-month basis until such time as the Agreement is terminated.</w:t>
      </w:r>
    </w:p>
    <w:p w14:paraId="59A40677" w14:textId="3B179320" w:rsidR="00C973AE" w:rsidRDefault="00943662" w:rsidP="00241072">
      <w:pPr>
        <w:pStyle w:val="Heading3"/>
        <w:tabs>
          <w:tab w:val="clear" w:pos="1701"/>
          <w:tab w:val="num" w:pos="993"/>
        </w:tabs>
        <w:spacing w:after="120"/>
        <w:ind w:left="993" w:hanging="426"/>
        <w:jc w:val="both"/>
        <w:rPr>
          <w:rFonts w:ascii="Arial Narrow" w:hAnsi="Arial Narrow"/>
          <w:sz w:val="20"/>
          <w:szCs w:val="20"/>
        </w:rPr>
      </w:pPr>
      <w:bookmarkStart w:id="103" w:name="_DTBK828"/>
      <w:bookmarkEnd w:id="102"/>
      <w:r>
        <w:rPr>
          <w:rFonts w:ascii="Arial Narrow" w:hAnsi="Arial Narrow"/>
          <w:sz w:val="20"/>
          <w:szCs w:val="20"/>
        </w:rPr>
        <w:t xml:space="preserve">If the School Council elects to extend the Term of this Agreement for one or more further periods pursuant to clause </w:t>
      </w:r>
      <w:r>
        <w:rPr>
          <w:rFonts w:ascii="Arial Narrow" w:hAnsi="Arial Narrow"/>
          <w:sz w:val="20"/>
          <w:szCs w:val="20"/>
        </w:rPr>
        <w:fldChar w:fldCharType="begin"/>
      </w:r>
      <w:r>
        <w:rPr>
          <w:rFonts w:ascii="Arial Narrow" w:hAnsi="Arial Narrow"/>
          <w:sz w:val="20"/>
          <w:szCs w:val="20"/>
        </w:rPr>
        <w:instrText xml:space="preserve"> REF _Ref13130921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2.2(b)</w:t>
      </w:r>
      <w:r>
        <w:rPr>
          <w:rFonts w:ascii="Arial Narrow" w:hAnsi="Arial Narrow"/>
          <w:sz w:val="20"/>
          <w:szCs w:val="20"/>
        </w:rPr>
        <w:fldChar w:fldCharType="end"/>
      </w:r>
      <w:r>
        <w:rPr>
          <w:rFonts w:ascii="Arial Narrow" w:hAnsi="Arial Narrow"/>
          <w:sz w:val="20"/>
          <w:szCs w:val="20"/>
        </w:rPr>
        <w:t xml:space="preserve">, </w:t>
      </w:r>
      <w:r w:rsidR="008E12CB">
        <w:rPr>
          <w:rFonts w:ascii="Arial Narrow" w:hAnsi="Arial Narrow"/>
          <w:sz w:val="20"/>
          <w:szCs w:val="20"/>
        </w:rPr>
        <w:t xml:space="preserve">such further term or terms will be on the same terms and conditions as this Agreement (other than any changes to the Fees agreed by the parties for the further term and excluding, in respect of the final further period, this clause </w:t>
      </w:r>
      <w:r w:rsidR="008E12CB">
        <w:rPr>
          <w:rFonts w:ascii="Arial Narrow" w:hAnsi="Arial Narrow"/>
          <w:sz w:val="20"/>
          <w:szCs w:val="20"/>
        </w:rPr>
        <w:fldChar w:fldCharType="begin"/>
      </w:r>
      <w:r w:rsidR="008E12CB">
        <w:rPr>
          <w:rFonts w:ascii="Arial Narrow" w:hAnsi="Arial Narrow"/>
          <w:sz w:val="20"/>
          <w:szCs w:val="20"/>
        </w:rPr>
        <w:instrText xml:space="preserve"> REF _Ref301165113 \r \h  \* MERGEFORMAT </w:instrText>
      </w:r>
      <w:r w:rsidR="008E12CB">
        <w:rPr>
          <w:rFonts w:ascii="Arial Narrow" w:hAnsi="Arial Narrow"/>
          <w:sz w:val="20"/>
          <w:szCs w:val="20"/>
        </w:rPr>
      </w:r>
      <w:r w:rsidR="008E12CB">
        <w:rPr>
          <w:rFonts w:ascii="Arial Narrow" w:hAnsi="Arial Narrow"/>
          <w:sz w:val="20"/>
          <w:szCs w:val="20"/>
        </w:rPr>
        <w:fldChar w:fldCharType="separate"/>
      </w:r>
      <w:r w:rsidR="00CF5695">
        <w:rPr>
          <w:rFonts w:ascii="Arial Narrow" w:hAnsi="Arial Narrow"/>
          <w:sz w:val="20"/>
          <w:szCs w:val="20"/>
        </w:rPr>
        <w:t>2.2</w:t>
      </w:r>
      <w:r w:rsidR="008E12CB">
        <w:rPr>
          <w:rFonts w:ascii="Arial Narrow" w:hAnsi="Arial Narrow"/>
          <w:sz w:val="20"/>
          <w:szCs w:val="20"/>
        </w:rPr>
        <w:fldChar w:fldCharType="end"/>
      </w:r>
      <w:r w:rsidR="008E12CB">
        <w:rPr>
          <w:rFonts w:ascii="Arial Narrow" w:hAnsi="Arial Narrow"/>
          <w:sz w:val="20"/>
          <w:szCs w:val="20"/>
        </w:rPr>
        <w:t>).</w:t>
      </w:r>
    </w:p>
    <w:p w14:paraId="59A40678" w14:textId="77777777" w:rsidR="00C973AE" w:rsidRDefault="008E12CB" w:rsidP="00241072">
      <w:pPr>
        <w:pStyle w:val="Heading1"/>
        <w:keepNext w:val="0"/>
        <w:keepLines w:val="0"/>
        <w:tabs>
          <w:tab w:val="clear" w:pos="851"/>
          <w:tab w:val="num" w:pos="567"/>
        </w:tabs>
        <w:spacing w:after="120"/>
        <w:jc w:val="both"/>
        <w:rPr>
          <w:rFonts w:ascii="Arial Narrow" w:hAnsi="Arial Narrow"/>
          <w:kern w:val="22"/>
          <w:sz w:val="20"/>
          <w:szCs w:val="20"/>
        </w:rPr>
      </w:pPr>
      <w:bookmarkStart w:id="104" w:name="_Toc348033465"/>
      <w:bookmarkStart w:id="105" w:name="_DTBK829"/>
      <w:bookmarkEnd w:id="103"/>
      <w:r>
        <w:rPr>
          <w:rFonts w:ascii="Arial Narrow" w:hAnsi="Arial Narrow"/>
          <w:kern w:val="22"/>
          <w:sz w:val="20"/>
          <w:szCs w:val="20"/>
        </w:rPr>
        <w:t>Performance of Services</w:t>
      </w:r>
      <w:bookmarkEnd w:id="104"/>
    </w:p>
    <w:p w14:paraId="59A40679"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106" w:name="_Toc348033466"/>
      <w:bookmarkStart w:id="107" w:name="_DTBK830"/>
      <w:bookmarkEnd w:id="105"/>
      <w:r>
        <w:rPr>
          <w:rFonts w:ascii="Arial Narrow" w:hAnsi="Arial Narrow"/>
          <w:kern w:val="22"/>
          <w:sz w:val="20"/>
          <w:szCs w:val="20"/>
        </w:rPr>
        <w:t>Provision of Services</w:t>
      </w:r>
      <w:bookmarkEnd w:id="106"/>
    </w:p>
    <w:p w14:paraId="59A4067A" w14:textId="77777777" w:rsidR="00C826E5" w:rsidRDefault="008E12CB" w:rsidP="00241072">
      <w:pPr>
        <w:pStyle w:val="contdpara"/>
        <w:spacing w:after="120"/>
        <w:ind w:left="567"/>
        <w:jc w:val="both"/>
        <w:rPr>
          <w:rFonts w:ascii="Arial Narrow" w:hAnsi="Arial Narrow"/>
          <w:sz w:val="20"/>
          <w:szCs w:val="20"/>
        </w:rPr>
      </w:pPr>
      <w:bookmarkStart w:id="108" w:name="_DTBK831"/>
      <w:bookmarkEnd w:id="107"/>
      <w:r>
        <w:rPr>
          <w:rFonts w:ascii="Arial Narrow" w:hAnsi="Arial Narrow"/>
          <w:sz w:val="20"/>
          <w:szCs w:val="20"/>
        </w:rPr>
        <w:t>The Service Provider must provide the Services to the School Council during the Term, on and subject to the terms of this Agreement.</w:t>
      </w:r>
    </w:p>
    <w:p w14:paraId="59A4067B"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109" w:name="_Toc308525939"/>
      <w:bookmarkStart w:id="110" w:name="_Toc348033467"/>
      <w:bookmarkStart w:id="111" w:name="_DTBK832"/>
      <w:bookmarkEnd w:id="108"/>
      <w:bookmarkEnd w:id="109"/>
      <w:r>
        <w:rPr>
          <w:rFonts w:ascii="Arial Narrow" w:hAnsi="Arial Narrow"/>
          <w:kern w:val="22"/>
          <w:sz w:val="20"/>
          <w:szCs w:val="20"/>
        </w:rPr>
        <w:t>General Service Obligations</w:t>
      </w:r>
      <w:bookmarkEnd w:id="110"/>
    </w:p>
    <w:p w14:paraId="59A4067C" w14:textId="77777777" w:rsidR="00C973AE" w:rsidRDefault="008E12CB" w:rsidP="00241072">
      <w:pPr>
        <w:pStyle w:val="contdpara"/>
        <w:spacing w:after="120"/>
        <w:ind w:left="567"/>
        <w:jc w:val="both"/>
        <w:rPr>
          <w:rFonts w:ascii="Arial Narrow" w:hAnsi="Arial Narrow"/>
          <w:sz w:val="20"/>
          <w:szCs w:val="20"/>
        </w:rPr>
      </w:pPr>
      <w:bookmarkStart w:id="112" w:name="_DTBK833"/>
      <w:bookmarkEnd w:id="111"/>
      <w:r>
        <w:rPr>
          <w:rFonts w:ascii="Arial Narrow" w:hAnsi="Arial Narrow"/>
          <w:sz w:val="20"/>
          <w:szCs w:val="20"/>
        </w:rPr>
        <w:t>The Service Provider must:</w:t>
      </w:r>
    </w:p>
    <w:p w14:paraId="59A4067D" w14:textId="72922919"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13" w:name="_DTBK834"/>
      <w:bookmarkEnd w:id="112"/>
      <w:r>
        <w:rPr>
          <w:rFonts w:ascii="Arial Narrow" w:hAnsi="Arial Narrow"/>
          <w:sz w:val="20"/>
          <w:szCs w:val="20"/>
        </w:rPr>
        <w:t xml:space="preserve">provide the Services in a proper, timely and efficient manner using that standard of care, skill, diligence, prudence and foresight </w:t>
      </w:r>
      <w:r w:rsidR="00E02968">
        <w:rPr>
          <w:rFonts w:ascii="Arial Narrow" w:hAnsi="Arial Narrow"/>
          <w:sz w:val="20"/>
          <w:szCs w:val="20"/>
        </w:rPr>
        <w:t xml:space="preserve">and in accordance with all applicable standards, principles and practices </w:t>
      </w:r>
      <w:r>
        <w:rPr>
          <w:rFonts w:ascii="Arial Narrow" w:hAnsi="Arial Narrow"/>
          <w:sz w:val="20"/>
          <w:szCs w:val="20"/>
        </w:rPr>
        <w:t>that would reasonably be expected from a prudent, expert and experienced provider of services that are similar to the Services;</w:t>
      </w:r>
    </w:p>
    <w:p w14:paraId="59A4067E"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14" w:name="_DTBK835"/>
      <w:bookmarkEnd w:id="113"/>
      <w:r>
        <w:rPr>
          <w:rFonts w:ascii="Arial Narrow" w:hAnsi="Arial Narrow"/>
          <w:sz w:val="20"/>
          <w:szCs w:val="20"/>
        </w:rPr>
        <w:t>provide, at its own cost, any and all equipment and materials necessary for the performance of the Services;</w:t>
      </w:r>
    </w:p>
    <w:p w14:paraId="59A4067F" w14:textId="2D87BD96"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15" w:name="_DTBK836"/>
      <w:bookmarkEnd w:id="114"/>
      <w:r>
        <w:rPr>
          <w:rFonts w:ascii="Arial Narrow" w:hAnsi="Arial Narrow"/>
          <w:sz w:val="20"/>
          <w:szCs w:val="20"/>
        </w:rPr>
        <w:t>perform the Services in a manner that complies with all Laws</w:t>
      </w:r>
      <w:r w:rsidR="00943662">
        <w:rPr>
          <w:rFonts w:ascii="Arial Narrow" w:hAnsi="Arial Narrow"/>
          <w:sz w:val="20"/>
          <w:szCs w:val="20"/>
        </w:rPr>
        <w:t>, Policies and Procedures and</w:t>
      </w:r>
      <w:r>
        <w:rPr>
          <w:rFonts w:ascii="Arial Narrow" w:hAnsi="Arial Narrow"/>
          <w:sz w:val="20"/>
          <w:szCs w:val="20"/>
        </w:rPr>
        <w:t xml:space="preserve"> </w:t>
      </w:r>
      <w:r w:rsidR="00943662">
        <w:rPr>
          <w:rFonts w:ascii="Arial Narrow" w:hAnsi="Arial Narrow"/>
          <w:sz w:val="20"/>
          <w:szCs w:val="20"/>
        </w:rPr>
        <w:t xml:space="preserve">Workplace Compliance Obligations </w:t>
      </w:r>
      <w:r>
        <w:rPr>
          <w:rFonts w:ascii="Arial Narrow" w:hAnsi="Arial Narrow"/>
          <w:sz w:val="20"/>
          <w:szCs w:val="20"/>
        </w:rPr>
        <w:t>applicable to the Service Provider in respect of the provision of the Services;</w:t>
      </w:r>
    </w:p>
    <w:p w14:paraId="7D4B9FA3" w14:textId="77777777" w:rsidR="00ED598F" w:rsidRDefault="00ED598F" w:rsidP="00ED598F">
      <w:pPr>
        <w:pStyle w:val="Heading3"/>
        <w:tabs>
          <w:tab w:val="clear" w:pos="1701"/>
          <w:tab w:val="num" w:pos="993"/>
        </w:tabs>
        <w:spacing w:after="120"/>
        <w:ind w:left="993" w:hanging="426"/>
        <w:jc w:val="both"/>
        <w:rPr>
          <w:rFonts w:ascii="Arial Narrow" w:hAnsi="Arial Narrow"/>
          <w:sz w:val="20"/>
          <w:szCs w:val="20"/>
        </w:rPr>
      </w:pPr>
      <w:bookmarkStart w:id="116" w:name="_Ref93073130"/>
      <w:r>
        <w:rPr>
          <w:rFonts w:ascii="Arial Narrow" w:hAnsi="Arial Narrow"/>
          <w:sz w:val="20"/>
          <w:szCs w:val="20"/>
        </w:rPr>
        <w:t>ensure it:</w:t>
      </w:r>
      <w:bookmarkEnd w:id="116"/>
    </w:p>
    <w:p w14:paraId="5938185D" w14:textId="6737EBE0" w:rsidR="00ED598F" w:rsidRPr="00ED598F" w:rsidRDefault="00ED598F" w:rsidP="00ED598F">
      <w:pPr>
        <w:pStyle w:val="Heading4"/>
        <w:tabs>
          <w:tab w:val="clear" w:pos="2551"/>
          <w:tab w:val="num" w:pos="1560"/>
        </w:tabs>
        <w:spacing w:after="120"/>
        <w:ind w:left="1560" w:hanging="426"/>
        <w:jc w:val="both"/>
      </w:pPr>
      <w:r w:rsidRPr="00ED598F">
        <w:rPr>
          <w:rFonts w:ascii="Arial Narrow" w:hAnsi="Arial Narrow"/>
          <w:sz w:val="20"/>
          <w:szCs w:val="20"/>
        </w:rPr>
        <w:t xml:space="preserve">holds a current labour hire licence granted by the Labour Hire Licensing Authority under the </w:t>
      </w:r>
      <w:r w:rsidRPr="00ED598F">
        <w:rPr>
          <w:rFonts w:ascii="Arial Narrow" w:hAnsi="Arial Narrow"/>
          <w:i/>
          <w:iCs/>
          <w:sz w:val="20"/>
          <w:szCs w:val="20"/>
        </w:rPr>
        <w:t>Labour Hire Licensing Act 2018</w:t>
      </w:r>
      <w:r w:rsidRPr="00ED598F">
        <w:rPr>
          <w:rFonts w:ascii="Arial Narrow" w:hAnsi="Arial Narrow"/>
          <w:sz w:val="20"/>
          <w:szCs w:val="20"/>
        </w:rPr>
        <w:t xml:space="preserve"> (Vic)</w:t>
      </w:r>
      <w:r>
        <w:rPr>
          <w:rFonts w:ascii="Arial Narrow" w:hAnsi="Arial Narrow"/>
          <w:sz w:val="20"/>
          <w:szCs w:val="20"/>
        </w:rPr>
        <w:t xml:space="preserve"> (</w:t>
      </w:r>
      <w:r>
        <w:rPr>
          <w:rFonts w:ascii="Arial Narrow" w:hAnsi="Arial Narrow"/>
          <w:b/>
          <w:bCs w:val="0"/>
          <w:sz w:val="20"/>
          <w:szCs w:val="20"/>
        </w:rPr>
        <w:t>Licence</w:t>
      </w:r>
      <w:r>
        <w:rPr>
          <w:rFonts w:ascii="Arial Narrow" w:hAnsi="Arial Narrow"/>
          <w:sz w:val="20"/>
          <w:szCs w:val="20"/>
        </w:rPr>
        <w:t>);</w:t>
      </w:r>
      <w:r w:rsidRPr="00ED598F">
        <w:rPr>
          <w:rFonts w:ascii="Arial Narrow" w:hAnsi="Arial Narrow"/>
          <w:sz w:val="20"/>
          <w:szCs w:val="20"/>
        </w:rPr>
        <w:t xml:space="preserve">  </w:t>
      </w:r>
    </w:p>
    <w:p w14:paraId="580B9435" w14:textId="08581C6D" w:rsidR="00ED598F" w:rsidRDefault="00ED598F" w:rsidP="00ED598F">
      <w:pPr>
        <w:pStyle w:val="Heading4"/>
        <w:tabs>
          <w:tab w:val="clear" w:pos="2551"/>
          <w:tab w:val="num" w:pos="1560"/>
        </w:tabs>
        <w:spacing w:after="120"/>
        <w:ind w:left="1560" w:hanging="426"/>
        <w:jc w:val="both"/>
      </w:pPr>
      <w:r w:rsidRPr="00ED598F">
        <w:rPr>
          <w:rFonts w:ascii="Arial Narrow" w:hAnsi="Arial Narrow"/>
          <w:sz w:val="20"/>
          <w:szCs w:val="20"/>
        </w:rPr>
        <w:t>maintain</w:t>
      </w:r>
      <w:r>
        <w:rPr>
          <w:rFonts w:ascii="Arial Narrow" w:hAnsi="Arial Narrow"/>
          <w:sz w:val="20"/>
          <w:szCs w:val="20"/>
        </w:rPr>
        <w:t>s</w:t>
      </w:r>
      <w:r w:rsidRPr="00ED598F">
        <w:rPr>
          <w:rFonts w:ascii="Arial Narrow" w:hAnsi="Arial Narrow"/>
          <w:sz w:val="20"/>
          <w:szCs w:val="20"/>
        </w:rPr>
        <w:t xml:space="preserve"> </w:t>
      </w:r>
      <w:r>
        <w:rPr>
          <w:rFonts w:ascii="Arial Narrow" w:hAnsi="Arial Narrow"/>
          <w:sz w:val="20"/>
          <w:szCs w:val="20"/>
        </w:rPr>
        <w:t>the L</w:t>
      </w:r>
      <w:r w:rsidRPr="00ED598F">
        <w:rPr>
          <w:rFonts w:ascii="Arial Narrow" w:hAnsi="Arial Narrow"/>
          <w:sz w:val="20"/>
          <w:szCs w:val="20"/>
        </w:rPr>
        <w:t>icence</w:t>
      </w:r>
      <w:r>
        <w:rPr>
          <w:rFonts w:ascii="Arial Narrow" w:hAnsi="Arial Narrow"/>
          <w:sz w:val="20"/>
          <w:szCs w:val="20"/>
        </w:rPr>
        <w:t xml:space="preserve"> </w:t>
      </w:r>
      <w:r w:rsidRPr="00ED598F">
        <w:rPr>
          <w:rFonts w:ascii="Arial Narrow" w:hAnsi="Arial Narrow"/>
          <w:sz w:val="20"/>
          <w:szCs w:val="20"/>
        </w:rPr>
        <w:t>for the Term</w:t>
      </w:r>
      <w:r>
        <w:rPr>
          <w:rFonts w:ascii="Arial Narrow" w:hAnsi="Arial Narrow"/>
          <w:sz w:val="20"/>
          <w:szCs w:val="20"/>
        </w:rPr>
        <w:t>;</w:t>
      </w:r>
      <w:r>
        <w:t xml:space="preserve"> </w:t>
      </w:r>
    </w:p>
    <w:p w14:paraId="4B80DD90" w14:textId="1F25ECA1" w:rsidR="00ED598F" w:rsidRDefault="00ED598F" w:rsidP="00ED598F">
      <w:pPr>
        <w:pStyle w:val="Heading4"/>
        <w:tabs>
          <w:tab w:val="clear" w:pos="2551"/>
          <w:tab w:val="num" w:pos="1560"/>
        </w:tabs>
        <w:spacing w:after="120"/>
        <w:ind w:left="1560" w:hanging="426"/>
        <w:jc w:val="both"/>
        <w:rPr>
          <w:rFonts w:ascii="Arial Narrow" w:hAnsi="Arial Narrow"/>
          <w:sz w:val="20"/>
          <w:szCs w:val="20"/>
        </w:rPr>
      </w:pPr>
      <w:r w:rsidRPr="00ED598F">
        <w:rPr>
          <w:rFonts w:ascii="Arial Narrow" w:hAnsi="Arial Narrow"/>
          <w:sz w:val="20"/>
          <w:szCs w:val="20"/>
        </w:rPr>
        <w:t>immediately advise</w:t>
      </w:r>
      <w:r>
        <w:rPr>
          <w:rFonts w:ascii="Arial Narrow" w:hAnsi="Arial Narrow"/>
          <w:sz w:val="20"/>
          <w:szCs w:val="20"/>
        </w:rPr>
        <w:t>s</w:t>
      </w:r>
      <w:r w:rsidRPr="00ED598F">
        <w:rPr>
          <w:rFonts w:ascii="Arial Narrow" w:hAnsi="Arial Narrow"/>
          <w:sz w:val="20"/>
          <w:szCs w:val="20"/>
        </w:rPr>
        <w:t xml:space="preserve"> the School Council if the </w:t>
      </w:r>
      <w:r>
        <w:rPr>
          <w:rFonts w:ascii="Arial Narrow" w:hAnsi="Arial Narrow"/>
          <w:sz w:val="20"/>
          <w:szCs w:val="20"/>
        </w:rPr>
        <w:t>L</w:t>
      </w:r>
      <w:r w:rsidRPr="00ED598F">
        <w:rPr>
          <w:rFonts w:ascii="Arial Narrow" w:hAnsi="Arial Narrow"/>
          <w:sz w:val="20"/>
          <w:szCs w:val="20"/>
        </w:rPr>
        <w:t>icence is suspended, cancelled or conditions are imposed</w:t>
      </w:r>
      <w:r>
        <w:rPr>
          <w:rFonts w:ascii="Arial Narrow" w:hAnsi="Arial Narrow"/>
          <w:sz w:val="20"/>
          <w:szCs w:val="20"/>
        </w:rPr>
        <w:t xml:space="preserve"> on the Licence</w:t>
      </w:r>
      <w:r w:rsidRPr="00ED598F">
        <w:rPr>
          <w:rFonts w:ascii="Arial Narrow" w:hAnsi="Arial Narrow"/>
          <w:sz w:val="20"/>
          <w:szCs w:val="20"/>
        </w:rPr>
        <w:t>;</w:t>
      </w:r>
      <w:r>
        <w:rPr>
          <w:rFonts w:ascii="Arial Narrow" w:hAnsi="Arial Narrow"/>
          <w:sz w:val="20"/>
          <w:szCs w:val="20"/>
        </w:rPr>
        <w:t xml:space="preserve"> and</w:t>
      </w:r>
    </w:p>
    <w:p w14:paraId="5B521F19" w14:textId="11B7B678" w:rsidR="00ED598F" w:rsidRDefault="00ED598F" w:rsidP="00ED598F">
      <w:pPr>
        <w:pStyle w:val="Heading4"/>
        <w:tabs>
          <w:tab w:val="clear" w:pos="2551"/>
          <w:tab w:val="num" w:pos="1560"/>
        </w:tabs>
        <w:spacing w:after="120"/>
        <w:ind w:left="1560" w:hanging="426"/>
        <w:jc w:val="both"/>
        <w:rPr>
          <w:rFonts w:ascii="Arial Narrow" w:hAnsi="Arial Narrow"/>
          <w:sz w:val="20"/>
          <w:szCs w:val="20"/>
        </w:rPr>
      </w:pPr>
      <w:r>
        <w:rPr>
          <w:rFonts w:ascii="Arial Narrow" w:hAnsi="Arial Narrow"/>
          <w:sz w:val="20"/>
          <w:szCs w:val="20"/>
        </w:rPr>
        <w:t>provide</w:t>
      </w:r>
      <w:r w:rsidR="004E4FD7">
        <w:rPr>
          <w:rFonts w:ascii="Arial Narrow" w:hAnsi="Arial Narrow"/>
          <w:sz w:val="20"/>
          <w:szCs w:val="20"/>
        </w:rPr>
        <w:t>s</w:t>
      </w:r>
      <w:r>
        <w:rPr>
          <w:rFonts w:ascii="Arial Narrow" w:hAnsi="Arial Narrow"/>
          <w:sz w:val="20"/>
          <w:szCs w:val="20"/>
        </w:rPr>
        <w:t xml:space="preserve"> such information in relation to the status of the Licence as may reasonably be requested by the School Council; </w:t>
      </w:r>
    </w:p>
    <w:p w14:paraId="59A40680"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17" w:name="_DTBK837"/>
      <w:bookmarkEnd w:id="115"/>
      <w:r>
        <w:rPr>
          <w:rFonts w:ascii="Arial Narrow" w:hAnsi="Arial Narrow"/>
          <w:sz w:val="20"/>
          <w:szCs w:val="20"/>
        </w:rPr>
        <w:t>ensure the highest quality of work and the delivery of the Services with the utmost efficiency;</w:t>
      </w:r>
    </w:p>
    <w:p w14:paraId="59A40681" w14:textId="6136486D" w:rsidR="00C973AE" w:rsidRDefault="00943662" w:rsidP="00241072">
      <w:pPr>
        <w:pStyle w:val="Heading3"/>
        <w:tabs>
          <w:tab w:val="clear" w:pos="1701"/>
          <w:tab w:val="num" w:pos="993"/>
        </w:tabs>
        <w:spacing w:after="120"/>
        <w:ind w:left="993" w:hanging="426"/>
        <w:jc w:val="both"/>
        <w:rPr>
          <w:rFonts w:ascii="Arial Narrow" w:hAnsi="Arial Narrow"/>
          <w:sz w:val="20"/>
          <w:szCs w:val="20"/>
        </w:rPr>
      </w:pPr>
      <w:bookmarkStart w:id="118" w:name="_DTBK838"/>
      <w:bookmarkEnd w:id="117"/>
      <w:r>
        <w:rPr>
          <w:rFonts w:ascii="Arial Narrow" w:hAnsi="Arial Narrow"/>
          <w:sz w:val="20"/>
          <w:szCs w:val="20"/>
        </w:rPr>
        <w:t xml:space="preserve">cooperate fully with, and </w:t>
      </w:r>
      <w:r w:rsidR="008E12CB">
        <w:rPr>
          <w:rFonts w:ascii="Arial Narrow" w:hAnsi="Arial Narrow"/>
          <w:sz w:val="20"/>
          <w:szCs w:val="20"/>
        </w:rPr>
        <w:t xml:space="preserve">act in good faith </w:t>
      </w:r>
      <w:r>
        <w:rPr>
          <w:rFonts w:ascii="Arial Narrow" w:hAnsi="Arial Narrow"/>
          <w:sz w:val="20"/>
          <w:szCs w:val="20"/>
        </w:rPr>
        <w:t xml:space="preserve">towards </w:t>
      </w:r>
      <w:r w:rsidR="008E12CB">
        <w:rPr>
          <w:rFonts w:ascii="Arial Narrow" w:hAnsi="Arial Narrow"/>
          <w:sz w:val="20"/>
          <w:szCs w:val="20"/>
        </w:rPr>
        <w:t>the School Council;</w:t>
      </w:r>
    </w:p>
    <w:p w14:paraId="59A40682"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19" w:name="_DTBK839"/>
      <w:bookmarkEnd w:id="118"/>
      <w:r>
        <w:rPr>
          <w:rFonts w:ascii="Arial Narrow" w:hAnsi="Arial Narrow"/>
          <w:sz w:val="20"/>
          <w:szCs w:val="20"/>
        </w:rPr>
        <w:t xml:space="preserve">keep the School Council informed of all matters of which it ought reasonably be made aware, and provide such information in relation to the provision of the Services as may reasonably be required by the School Council; </w:t>
      </w:r>
    </w:p>
    <w:p w14:paraId="59A40683" w14:textId="5CA4FB36"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20" w:name="_DTBK840"/>
      <w:bookmarkEnd w:id="119"/>
      <w:r>
        <w:rPr>
          <w:rFonts w:ascii="Arial Narrow" w:hAnsi="Arial Narrow"/>
          <w:sz w:val="20"/>
          <w:szCs w:val="20"/>
        </w:rPr>
        <w:t xml:space="preserve">carry out its obligations and duties and complete the provision of the Services to the satisfaction of, and in accordance with, </w:t>
      </w:r>
      <w:r w:rsidR="00E02968">
        <w:rPr>
          <w:rFonts w:ascii="Arial Narrow" w:hAnsi="Arial Narrow"/>
          <w:sz w:val="20"/>
          <w:szCs w:val="20"/>
        </w:rPr>
        <w:t xml:space="preserve">all </w:t>
      </w:r>
      <w:r w:rsidR="00943662">
        <w:rPr>
          <w:rFonts w:ascii="Arial Narrow" w:hAnsi="Arial Narrow"/>
          <w:sz w:val="20"/>
          <w:szCs w:val="20"/>
        </w:rPr>
        <w:t xml:space="preserve">directions and </w:t>
      </w:r>
      <w:r>
        <w:rPr>
          <w:rFonts w:ascii="Arial Narrow" w:hAnsi="Arial Narrow"/>
          <w:sz w:val="20"/>
          <w:szCs w:val="20"/>
        </w:rPr>
        <w:t xml:space="preserve">requirements of the School Council; </w:t>
      </w:r>
    </w:p>
    <w:p w14:paraId="7299F14A" w14:textId="57DA26F3" w:rsidR="00E02968"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21" w:name="_DTBK328"/>
      <w:bookmarkEnd w:id="120"/>
      <w:r>
        <w:rPr>
          <w:rFonts w:ascii="Arial Narrow" w:hAnsi="Arial Narrow"/>
          <w:sz w:val="20"/>
          <w:szCs w:val="20"/>
        </w:rPr>
        <w:t>ensure that the Services are performed so as not to affect, contaminate or disturb any Personnel, student(s), visitor, teaching materials, student projects or materials, indoor plants, aquariums or any other part of the School Council's premises or any property within such premises</w:t>
      </w:r>
      <w:r w:rsidR="00E02968">
        <w:rPr>
          <w:rFonts w:ascii="Arial Narrow" w:hAnsi="Arial Narrow"/>
          <w:sz w:val="20"/>
          <w:szCs w:val="20"/>
        </w:rPr>
        <w:t>;</w:t>
      </w:r>
    </w:p>
    <w:p w14:paraId="5F49E631" w14:textId="6FF71DB8" w:rsidR="00E02968" w:rsidRPr="00D64625" w:rsidRDefault="00E02968" w:rsidP="00D64625">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ensure that it and its Personnel are appropriately qualified and have the requisite knowledge, skill and expertise to provide the Services in accordance with this Agreement;</w:t>
      </w:r>
      <w:r w:rsidR="00CC3473">
        <w:rPr>
          <w:rFonts w:ascii="Arial Narrow" w:hAnsi="Arial Narrow"/>
          <w:sz w:val="20"/>
          <w:szCs w:val="20"/>
        </w:rPr>
        <w:t xml:space="preserve"> </w:t>
      </w:r>
      <w:r w:rsidR="00CC3473" w:rsidRPr="00D64625">
        <w:rPr>
          <w:rFonts w:ascii="Arial Narrow" w:hAnsi="Arial Narrow"/>
          <w:sz w:val="20"/>
          <w:szCs w:val="20"/>
        </w:rPr>
        <w:t>and</w:t>
      </w:r>
    </w:p>
    <w:p w14:paraId="5129D820" w14:textId="3CD76221" w:rsidR="00E02968" w:rsidRDefault="00E02968"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where the School Council has, either expressly or by implication, made known to the Service Provider any particular purpose for which the Services are required, perform the Services in such a way as to achieve that result</w:t>
      </w:r>
      <w:r w:rsidR="00CC3473">
        <w:rPr>
          <w:rFonts w:ascii="Arial Narrow" w:hAnsi="Arial Narrow"/>
          <w:sz w:val="20"/>
          <w:szCs w:val="20"/>
        </w:rPr>
        <w:t>.</w:t>
      </w:r>
    </w:p>
    <w:p w14:paraId="59A40685" w14:textId="77777777" w:rsidR="00C973AE" w:rsidRDefault="008E12CB" w:rsidP="00241072">
      <w:pPr>
        <w:pStyle w:val="Heading2"/>
        <w:keepNext w:val="0"/>
        <w:tabs>
          <w:tab w:val="clear" w:pos="850"/>
          <w:tab w:val="num" w:pos="709"/>
        </w:tabs>
        <w:spacing w:after="120"/>
        <w:ind w:left="709" w:hanging="709"/>
        <w:jc w:val="both"/>
        <w:rPr>
          <w:rFonts w:ascii="Arial Narrow" w:hAnsi="Arial Narrow"/>
          <w:kern w:val="22"/>
          <w:sz w:val="20"/>
          <w:szCs w:val="20"/>
        </w:rPr>
      </w:pPr>
      <w:bookmarkStart w:id="122" w:name="_Ref469412589"/>
      <w:bookmarkStart w:id="123" w:name="_Toc348033468"/>
      <w:bookmarkEnd w:id="121"/>
      <w:r>
        <w:rPr>
          <w:rFonts w:ascii="Arial Narrow" w:hAnsi="Arial Narrow"/>
          <w:kern w:val="22"/>
          <w:sz w:val="20"/>
          <w:szCs w:val="20"/>
        </w:rPr>
        <w:t>Delay</w:t>
      </w:r>
      <w:bookmarkEnd w:id="122"/>
    </w:p>
    <w:p w14:paraId="59A40688" w14:textId="5C75E6B5"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24" w:name="_DTBK841"/>
      <w:r w:rsidRPr="00943662">
        <w:rPr>
          <w:rFonts w:ascii="Arial Narrow" w:hAnsi="Arial Narrow"/>
          <w:bCs w:val="0"/>
          <w:sz w:val="20"/>
          <w:szCs w:val="20"/>
        </w:rPr>
        <w:t xml:space="preserve">If the Service Provider is aware of any </w:t>
      </w:r>
      <w:r w:rsidR="00943662" w:rsidRPr="00943662">
        <w:rPr>
          <w:rFonts w:ascii="Arial Narrow" w:hAnsi="Arial Narrow"/>
          <w:bCs w:val="0"/>
          <w:sz w:val="20"/>
          <w:szCs w:val="20"/>
        </w:rPr>
        <w:t xml:space="preserve">potential </w:t>
      </w:r>
      <w:r w:rsidRPr="00943662">
        <w:rPr>
          <w:rFonts w:ascii="Arial Narrow" w:hAnsi="Arial Narrow"/>
          <w:bCs w:val="0"/>
          <w:sz w:val="20"/>
          <w:szCs w:val="20"/>
        </w:rPr>
        <w:t>delay</w:t>
      </w:r>
      <w:r w:rsidR="00943662" w:rsidRPr="00943662">
        <w:rPr>
          <w:rFonts w:ascii="Arial Narrow" w:hAnsi="Arial Narrow"/>
          <w:bCs w:val="0"/>
          <w:sz w:val="20"/>
          <w:szCs w:val="20"/>
        </w:rPr>
        <w:t xml:space="preserve"> or disruption</w:t>
      </w:r>
      <w:r w:rsidRPr="00943662">
        <w:rPr>
          <w:rFonts w:ascii="Arial Narrow" w:hAnsi="Arial Narrow"/>
          <w:bCs w:val="0"/>
          <w:sz w:val="20"/>
          <w:szCs w:val="20"/>
        </w:rPr>
        <w:t xml:space="preserve"> in the supply of the Services in accordance with this Agreement, the Service Provider</w:t>
      </w:r>
      <w:bookmarkStart w:id="125" w:name="_Ref464822878"/>
      <w:bookmarkStart w:id="126" w:name="_DTBK189"/>
      <w:bookmarkEnd w:id="124"/>
      <w:r w:rsidR="00943662">
        <w:rPr>
          <w:rFonts w:ascii="Arial Narrow" w:hAnsi="Arial Narrow"/>
          <w:sz w:val="20"/>
          <w:szCs w:val="20"/>
        </w:rPr>
        <w:t xml:space="preserve"> </w:t>
      </w:r>
      <w:r w:rsidRPr="00A21063">
        <w:rPr>
          <w:rFonts w:ascii="Arial Narrow" w:hAnsi="Arial Narrow"/>
          <w:bCs w:val="0"/>
          <w:sz w:val="20"/>
          <w:szCs w:val="20"/>
        </w:rPr>
        <w:t>must advise the School Council immediately upon becoming aware of such delay or possible delay (</w:t>
      </w:r>
      <w:r w:rsidRPr="00A21063">
        <w:rPr>
          <w:rFonts w:ascii="Arial Narrow" w:hAnsi="Arial Narrow"/>
          <w:b/>
          <w:bCs w:val="0"/>
          <w:sz w:val="20"/>
          <w:szCs w:val="20"/>
        </w:rPr>
        <w:t>Notice of Delay</w:t>
      </w:r>
      <w:r w:rsidRPr="00A21063">
        <w:rPr>
          <w:rFonts w:ascii="Arial Narrow" w:hAnsi="Arial Narrow"/>
          <w:bCs w:val="0"/>
          <w:sz w:val="20"/>
          <w:szCs w:val="20"/>
        </w:rPr>
        <w:t>)</w:t>
      </w:r>
      <w:r w:rsidR="00943662">
        <w:rPr>
          <w:rFonts w:ascii="Arial Narrow" w:hAnsi="Arial Narrow"/>
          <w:sz w:val="20"/>
          <w:szCs w:val="20"/>
        </w:rPr>
        <w:t>.</w:t>
      </w:r>
      <w:bookmarkStart w:id="127" w:name="_DTBK842"/>
      <w:bookmarkEnd w:id="125"/>
      <w:bookmarkEnd w:id="126"/>
    </w:p>
    <w:p w14:paraId="59A40689" w14:textId="77777777" w:rsidR="00C973AE" w:rsidRDefault="008E12CB" w:rsidP="00E66BF5">
      <w:pPr>
        <w:pStyle w:val="Heading3"/>
        <w:tabs>
          <w:tab w:val="clear" w:pos="1701"/>
          <w:tab w:val="num" w:pos="993"/>
        </w:tabs>
        <w:spacing w:after="120"/>
        <w:ind w:left="993" w:hanging="426"/>
        <w:jc w:val="both"/>
        <w:rPr>
          <w:rFonts w:ascii="Arial Narrow" w:hAnsi="Arial Narrow"/>
          <w:sz w:val="20"/>
          <w:szCs w:val="20"/>
        </w:rPr>
      </w:pPr>
      <w:bookmarkStart w:id="128" w:name="_DTBK329"/>
      <w:bookmarkEnd w:id="127"/>
      <w:r>
        <w:rPr>
          <w:rFonts w:ascii="Arial Narrow" w:hAnsi="Arial Narrow"/>
          <w:sz w:val="20"/>
          <w:szCs w:val="20"/>
        </w:rPr>
        <w:t>The Notice of Delay must set out, in reasonable detail:</w:t>
      </w:r>
    </w:p>
    <w:p w14:paraId="59A4068A" w14:textId="49965456"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129" w:name="_DTBK190"/>
      <w:bookmarkEnd w:id="128"/>
      <w:r>
        <w:rPr>
          <w:rFonts w:ascii="Arial Narrow" w:hAnsi="Arial Narrow"/>
          <w:sz w:val="20"/>
          <w:szCs w:val="20"/>
        </w:rPr>
        <w:t>the circumstances giving rise to such delay</w:t>
      </w:r>
      <w:r w:rsidR="00943662">
        <w:rPr>
          <w:rFonts w:ascii="Arial Narrow" w:hAnsi="Arial Narrow"/>
          <w:sz w:val="20"/>
          <w:szCs w:val="20"/>
        </w:rPr>
        <w:t xml:space="preserve"> or disruption</w:t>
      </w:r>
      <w:r>
        <w:rPr>
          <w:rFonts w:ascii="Arial Narrow" w:hAnsi="Arial Narrow"/>
          <w:sz w:val="20"/>
          <w:szCs w:val="20"/>
        </w:rPr>
        <w:t>, including the cause of the delay</w:t>
      </w:r>
      <w:r w:rsidR="00897749">
        <w:rPr>
          <w:rFonts w:ascii="Arial Narrow" w:hAnsi="Arial Narrow"/>
          <w:sz w:val="20"/>
          <w:szCs w:val="20"/>
        </w:rPr>
        <w:t xml:space="preserve"> </w:t>
      </w:r>
      <w:r w:rsidR="00943662">
        <w:rPr>
          <w:rFonts w:ascii="Arial Narrow" w:hAnsi="Arial Narrow"/>
          <w:sz w:val="20"/>
          <w:szCs w:val="20"/>
        </w:rPr>
        <w:t>or disruption</w:t>
      </w:r>
      <w:r>
        <w:rPr>
          <w:rFonts w:ascii="Arial Narrow" w:hAnsi="Arial Narrow"/>
          <w:sz w:val="20"/>
          <w:szCs w:val="20"/>
        </w:rPr>
        <w:t xml:space="preserve">; </w:t>
      </w:r>
    </w:p>
    <w:p w14:paraId="59A4068B" w14:textId="1507E520"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130" w:name="_DTBK191"/>
      <w:bookmarkEnd w:id="129"/>
      <w:r>
        <w:rPr>
          <w:rFonts w:ascii="Arial Narrow" w:hAnsi="Arial Narrow"/>
          <w:sz w:val="20"/>
          <w:szCs w:val="20"/>
        </w:rPr>
        <w:t>the likely length of such delay</w:t>
      </w:r>
      <w:r w:rsidR="00943662">
        <w:rPr>
          <w:rFonts w:ascii="Arial Narrow" w:hAnsi="Arial Narrow"/>
          <w:sz w:val="20"/>
          <w:szCs w:val="20"/>
        </w:rPr>
        <w:t xml:space="preserve"> or disruption</w:t>
      </w:r>
      <w:r>
        <w:rPr>
          <w:rFonts w:ascii="Arial Narrow" w:hAnsi="Arial Narrow"/>
          <w:sz w:val="20"/>
          <w:szCs w:val="20"/>
        </w:rPr>
        <w:t xml:space="preserve">; </w:t>
      </w:r>
    </w:p>
    <w:p w14:paraId="59A4068C" w14:textId="6AEDB69E"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131" w:name="_DTBK192"/>
      <w:bookmarkEnd w:id="130"/>
      <w:r>
        <w:rPr>
          <w:rFonts w:ascii="Arial Narrow" w:hAnsi="Arial Narrow"/>
          <w:sz w:val="20"/>
          <w:szCs w:val="20"/>
        </w:rPr>
        <w:lastRenderedPageBreak/>
        <w:t>the steps the Service Provider intends to take to overcome or minimise the</w:t>
      </w:r>
      <w:r w:rsidR="00943662">
        <w:rPr>
          <w:rFonts w:ascii="Arial Narrow" w:hAnsi="Arial Narrow"/>
          <w:sz w:val="20"/>
          <w:szCs w:val="20"/>
        </w:rPr>
        <w:t xml:space="preserve"> </w:t>
      </w:r>
      <w:r>
        <w:rPr>
          <w:rFonts w:ascii="Arial Narrow" w:hAnsi="Arial Narrow"/>
          <w:sz w:val="20"/>
          <w:szCs w:val="20"/>
        </w:rPr>
        <w:t>delay</w:t>
      </w:r>
      <w:r w:rsidR="00943662" w:rsidRPr="00943662">
        <w:rPr>
          <w:rFonts w:ascii="Arial Narrow" w:hAnsi="Arial Narrow"/>
          <w:sz w:val="20"/>
          <w:szCs w:val="20"/>
        </w:rPr>
        <w:t xml:space="preserve"> </w:t>
      </w:r>
      <w:r w:rsidR="00943662">
        <w:rPr>
          <w:rFonts w:ascii="Arial Narrow" w:hAnsi="Arial Narrow"/>
          <w:sz w:val="20"/>
          <w:szCs w:val="20"/>
        </w:rPr>
        <w:t>or disruption</w:t>
      </w:r>
      <w:r>
        <w:rPr>
          <w:rFonts w:ascii="Arial Narrow" w:hAnsi="Arial Narrow"/>
          <w:sz w:val="20"/>
          <w:szCs w:val="20"/>
        </w:rPr>
        <w:t>; and</w:t>
      </w:r>
    </w:p>
    <w:p w14:paraId="59A4068D"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132" w:name="_DTBK843"/>
      <w:bookmarkEnd w:id="131"/>
      <w:r>
        <w:rPr>
          <w:rFonts w:ascii="Arial Narrow" w:hAnsi="Arial Narrow"/>
          <w:sz w:val="20"/>
          <w:szCs w:val="20"/>
        </w:rPr>
        <w:t>such other information as the School Council Representative may reasonably request.</w:t>
      </w:r>
    </w:p>
    <w:p w14:paraId="59A4068E" w14:textId="24CAFFDA"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133" w:name="_Ref464482538"/>
      <w:bookmarkStart w:id="134" w:name="_DTBK844"/>
      <w:bookmarkEnd w:id="132"/>
      <w:r>
        <w:rPr>
          <w:rFonts w:ascii="Arial Narrow" w:hAnsi="Arial Narrow"/>
          <w:sz w:val="20"/>
          <w:szCs w:val="20"/>
        </w:rPr>
        <w:t>The School Council Representative may agree to extend the date for performance of the Service Provider's obligations if, in the reasonable opinion of the School Council Representative, the circumstances giving rise to the delay are legitimate and warrant an extension of time.</w:t>
      </w:r>
      <w:bookmarkStart w:id="135" w:name="_Ref464468527"/>
      <w:bookmarkEnd w:id="133"/>
    </w:p>
    <w:p w14:paraId="59A4068F" w14:textId="361C48C2"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136" w:name="_DTBK845"/>
      <w:bookmarkEnd w:id="134"/>
      <w:r>
        <w:rPr>
          <w:rFonts w:ascii="Arial Narrow" w:hAnsi="Arial Narrow"/>
          <w:sz w:val="20"/>
          <w:szCs w:val="20"/>
        </w:rPr>
        <w:t xml:space="preserve">The School Council Representative will promptly notify the Service Provider in writing of any revised date for performance </w:t>
      </w:r>
      <w:r w:rsidR="00943662">
        <w:rPr>
          <w:rFonts w:ascii="Arial Narrow" w:hAnsi="Arial Narrow"/>
          <w:sz w:val="20"/>
          <w:szCs w:val="20"/>
        </w:rPr>
        <w:t xml:space="preserve">of the relevant obligations </w:t>
      </w:r>
      <w:r>
        <w:rPr>
          <w:rFonts w:ascii="Arial Narrow" w:hAnsi="Arial Narrow"/>
          <w:sz w:val="20"/>
          <w:szCs w:val="20"/>
        </w:rPr>
        <w:t>agreed by the School Council under clause </w:t>
      </w:r>
      <w:r>
        <w:rPr>
          <w:rFonts w:ascii="Arial Narrow" w:hAnsi="Arial Narrow"/>
          <w:sz w:val="20"/>
          <w:szCs w:val="20"/>
        </w:rPr>
        <w:fldChar w:fldCharType="begin"/>
      </w:r>
      <w:r>
        <w:rPr>
          <w:rFonts w:ascii="Arial Narrow" w:hAnsi="Arial Narrow"/>
          <w:sz w:val="20"/>
          <w:szCs w:val="20"/>
        </w:rPr>
        <w:instrText xml:space="preserve"> REF _Ref464482538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3.3(c)</w:t>
      </w:r>
      <w:r>
        <w:rPr>
          <w:rFonts w:ascii="Arial Narrow" w:hAnsi="Arial Narrow"/>
          <w:sz w:val="20"/>
          <w:szCs w:val="20"/>
        </w:rPr>
        <w:fldChar w:fldCharType="end"/>
      </w:r>
      <w:r>
        <w:rPr>
          <w:rFonts w:ascii="Arial Narrow" w:hAnsi="Arial Narrow"/>
          <w:sz w:val="20"/>
          <w:szCs w:val="20"/>
        </w:rPr>
        <w:t>.</w:t>
      </w:r>
      <w:bookmarkEnd w:id="135"/>
    </w:p>
    <w:p w14:paraId="59A40690" w14:textId="1AC61D9F"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137" w:name="_DTBK846"/>
      <w:bookmarkEnd w:id="136"/>
      <w:r>
        <w:rPr>
          <w:rFonts w:ascii="Arial Narrow" w:hAnsi="Arial Narrow"/>
          <w:sz w:val="20"/>
          <w:szCs w:val="20"/>
        </w:rPr>
        <w:t xml:space="preserve">If the Service Provider fails to supply the Services by any date for performance specified in this Agreement, including the Completion Date, such failure will constitute a breach by the Service Provider. </w:t>
      </w:r>
    </w:p>
    <w:bookmarkEnd w:id="137"/>
    <w:p w14:paraId="59A40691" w14:textId="77777777" w:rsidR="00C973AE" w:rsidRDefault="008E12CB" w:rsidP="00241072">
      <w:pPr>
        <w:pStyle w:val="Heading2"/>
        <w:keepNext w:val="0"/>
        <w:keepLines w:val="0"/>
        <w:tabs>
          <w:tab w:val="clear" w:pos="850"/>
        </w:tabs>
        <w:spacing w:after="120"/>
        <w:ind w:left="567" w:hanging="567"/>
        <w:jc w:val="both"/>
        <w:rPr>
          <w:rFonts w:ascii="Arial Narrow" w:hAnsi="Arial Narrow"/>
          <w:sz w:val="20"/>
          <w:szCs w:val="20"/>
        </w:rPr>
      </w:pPr>
      <w:r>
        <w:rPr>
          <w:rFonts w:ascii="Arial Narrow" w:hAnsi="Arial Narrow"/>
          <w:sz w:val="20"/>
          <w:szCs w:val="20"/>
        </w:rPr>
        <w:t>Water and Electricity</w:t>
      </w:r>
      <w:bookmarkEnd w:id="123"/>
    </w:p>
    <w:p w14:paraId="59A40692"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38" w:name="_DTBK847"/>
      <w:r>
        <w:rPr>
          <w:rFonts w:ascii="Arial Narrow" w:hAnsi="Arial Narrow"/>
          <w:sz w:val="20"/>
          <w:szCs w:val="20"/>
        </w:rPr>
        <w:t>The Service Provider may use the School Council's water and electricity at the School Council's premises solely for the purpose of performing the Service, to carry out the Services and may only use an amount that is reasonably necessary to carry out the Services.</w:t>
      </w:r>
    </w:p>
    <w:p w14:paraId="59A40693"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39" w:name="_DTBK848"/>
      <w:bookmarkEnd w:id="138"/>
      <w:r>
        <w:rPr>
          <w:rFonts w:ascii="Arial Narrow" w:hAnsi="Arial Narrow"/>
          <w:sz w:val="20"/>
          <w:szCs w:val="20"/>
        </w:rPr>
        <w:t>The Service Provider may not use any other service at the School Council's premises unless the School Council agrees otherwise in writing, which will be at the sole and absolute discretion of the School Council.</w:t>
      </w:r>
    </w:p>
    <w:p w14:paraId="59A40694" w14:textId="77777777" w:rsidR="00C973AE" w:rsidRDefault="008E12CB" w:rsidP="00241072">
      <w:pPr>
        <w:pStyle w:val="Heading2"/>
        <w:keepLines w:val="0"/>
        <w:tabs>
          <w:tab w:val="clear" w:pos="850"/>
          <w:tab w:val="num" w:pos="567"/>
        </w:tabs>
        <w:spacing w:after="120"/>
        <w:ind w:left="567" w:hanging="567"/>
        <w:jc w:val="both"/>
        <w:rPr>
          <w:rFonts w:ascii="Arial Narrow" w:hAnsi="Arial Narrow"/>
          <w:sz w:val="20"/>
          <w:szCs w:val="20"/>
        </w:rPr>
      </w:pPr>
      <w:bookmarkStart w:id="140" w:name="_Toc348033469"/>
      <w:bookmarkStart w:id="141" w:name="_DTBK849"/>
      <w:bookmarkEnd w:id="139"/>
      <w:r>
        <w:rPr>
          <w:rFonts w:ascii="Arial Narrow" w:hAnsi="Arial Narrow"/>
          <w:sz w:val="20"/>
          <w:szCs w:val="20"/>
        </w:rPr>
        <w:t>Inability to provide Services</w:t>
      </w:r>
      <w:bookmarkEnd w:id="140"/>
    </w:p>
    <w:p w14:paraId="59A40695" w14:textId="1274075F" w:rsidR="00C973AE" w:rsidRDefault="008E12CB" w:rsidP="00241072">
      <w:pPr>
        <w:pStyle w:val="contdpara"/>
        <w:spacing w:after="120"/>
        <w:ind w:left="567"/>
        <w:jc w:val="both"/>
        <w:rPr>
          <w:rFonts w:ascii="Arial Narrow" w:hAnsi="Arial Narrow"/>
          <w:sz w:val="20"/>
          <w:szCs w:val="20"/>
        </w:rPr>
      </w:pPr>
      <w:bookmarkStart w:id="142" w:name="_DTBK850"/>
      <w:bookmarkEnd w:id="141"/>
      <w:r>
        <w:rPr>
          <w:rFonts w:ascii="Arial Narrow" w:hAnsi="Arial Narrow"/>
          <w:sz w:val="20"/>
          <w:szCs w:val="20"/>
        </w:rPr>
        <w:t xml:space="preserve">Without limiting clause </w:t>
      </w:r>
      <w:r>
        <w:rPr>
          <w:rFonts w:ascii="Arial Narrow" w:hAnsi="Arial Narrow"/>
          <w:sz w:val="20"/>
          <w:szCs w:val="20"/>
        </w:rPr>
        <w:fldChar w:fldCharType="begin"/>
      </w:r>
      <w:r>
        <w:rPr>
          <w:rFonts w:ascii="Arial Narrow" w:hAnsi="Arial Narrow"/>
          <w:sz w:val="20"/>
          <w:szCs w:val="20"/>
        </w:rPr>
        <w:instrText xml:space="preserve"> REF _Ref469412589 \r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3.3</w:t>
      </w:r>
      <w:r>
        <w:rPr>
          <w:rFonts w:ascii="Arial Narrow" w:hAnsi="Arial Narrow"/>
          <w:sz w:val="20"/>
          <w:szCs w:val="20"/>
        </w:rPr>
        <w:fldChar w:fldCharType="end"/>
      </w:r>
      <w:r>
        <w:rPr>
          <w:rFonts w:ascii="Arial Narrow" w:hAnsi="Arial Narrow"/>
          <w:sz w:val="20"/>
          <w:szCs w:val="20"/>
        </w:rPr>
        <w:t>, if at any time during the Term the Service Provider is unable or is likely to become unable, for whatever reason, to provide any or all of the Services, the Service Provider must immediately notify the School Council Representative of that fact</w:t>
      </w:r>
      <w:r w:rsidR="00943662">
        <w:rPr>
          <w:rFonts w:ascii="Arial Narrow" w:hAnsi="Arial Narrow"/>
          <w:sz w:val="20"/>
          <w:szCs w:val="20"/>
        </w:rPr>
        <w:t xml:space="preserve"> and immediately do everything necessary or required by the School Council (at the Service Provider's cost) to minimise the impact on the School Council</w:t>
      </w:r>
      <w:r>
        <w:rPr>
          <w:rFonts w:ascii="Arial Narrow" w:hAnsi="Arial Narrow"/>
          <w:sz w:val="20"/>
          <w:szCs w:val="20"/>
        </w:rPr>
        <w:t>.</w:t>
      </w:r>
    </w:p>
    <w:p w14:paraId="59A40696" w14:textId="11F65C14" w:rsidR="00C973AE" w:rsidRDefault="008E12CB" w:rsidP="00241072">
      <w:pPr>
        <w:pStyle w:val="Heading2"/>
        <w:keepNext w:val="0"/>
        <w:keepLines w:val="0"/>
        <w:tabs>
          <w:tab w:val="clear" w:pos="850"/>
        </w:tabs>
        <w:spacing w:after="120"/>
        <w:ind w:left="567" w:hanging="567"/>
        <w:jc w:val="both"/>
        <w:rPr>
          <w:rFonts w:ascii="Arial Narrow" w:hAnsi="Arial Narrow"/>
          <w:sz w:val="20"/>
          <w:szCs w:val="20"/>
        </w:rPr>
      </w:pPr>
      <w:bookmarkStart w:id="143" w:name="_Toc348033470"/>
      <w:bookmarkStart w:id="144" w:name="_Ref469903023"/>
      <w:bookmarkEnd w:id="142"/>
      <w:r>
        <w:rPr>
          <w:rFonts w:ascii="Arial Narrow" w:hAnsi="Arial Narrow"/>
          <w:sz w:val="20"/>
          <w:szCs w:val="20"/>
        </w:rPr>
        <w:t>Variations</w:t>
      </w:r>
      <w:bookmarkEnd w:id="143"/>
      <w:bookmarkEnd w:id="144"/>
      <w:r w:rsidR="00564361">
        <w:rPr>
          <w:rFonts w:ascii="Arial Narrow" w:hAnsi="Arial Narrow"/>
          <w:sz w:val="20"/>
          <w:szCs w:val="20"/>
        </w:rPr>
        <w:t xml:space="preserve"> to scope of Services</w:t>
      </w:r>
    </w:p>
    <w:p w14:paraId="59A40697"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45" w:name="_DTBK851"/>
      <w:r>
        <w:rPr>
          <w:rFonts w:ascii="Arial Narrow" w:hAnsi="Arial Narrow"/>
          <w:sz w:val="20"/>
          <w:szCs w:val="20"/>
        </w:rPr>
        <w:t xml:space="preserve">The School Council may at any time give written notice to the Service Provider proposing a variation to the scope of the Services (including increasing or decreasing the volume of the Services or, changing the area within the School at which the Services are to be provided).  </w:t>
      </w:r>
    </w:p>
    <w:p w14:paraId="59A40698"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46" w:name="_DTBK852"/>
      <w:bookmarkEnd w:id="145"/>
      <w:r>
        <w:rPr>
          <w:rFonts w:ascii="Arial Narrow" w:hAnsi="Arial Narrow"/>
          <w:sz w:val="20"/>
          <w:szCs w:val="20"/>
        </w:rPr>
        <w:t xml:space="preserve">The Service Provider must, within 5 Business Days of such notice, provide a written proposal as to the varied Fees that would apply with respect to the provision of the varied Services, which varied Fees must be reasonable and where possible calculated in accordance with any formula within this Agreement utilised to calculate the Fees and where this is not possible then the varied Fees must take into consideration the Fees charged in this Agreement.  </w:t>
      </w:r>
    </w:p>
    <w:p w14:paraId="59A40699" w14:textId="33372B2E"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47" w:name="_DTBK853"/>
      <w:bookmarkEnd w:id="146"/>
      <w:r>
        <w:rPr>
          <w:rFonts w:ascii="Arial Narrow" w:hAnsi="Arial Narrow"/>
          <w:sz w:val="20"/>
          <w:szCs w:val="20"/>
        </w:rPr>
        <w:t xml:space="preserve">The School Council may accept such proposal in writing within 5 Business Days of its receipt from the Service Provider.  In the absence of such acceptance, the </w:t>
      </w:r>
      <w:r>
        <w:rPr>
          <w:rFonts w:ascii="Arial Narrow" w:hAnsi="Arial Narrow"/>
          <w:sz w:val="20"/>
          <w:szCs w:val="20"/>
        </w:rPr>
        <w:t>Services must be performed in accordance with this Agreement without such variation.</w:t>
      </w:r>
    </w:p>
    <w:p w14:paraId="66805B3A" w14:textId="7437E8E5" w:rsidR="00564361" w:rsidRPr="002973E0" w:rsidRDefault="00564361" w:rsidP="00241072">
      <w:pPr>
        <w:pStyle w:val="Heading3"/>
        <w:numPr>
          <w:ilvl w:val="0"/>
          <w:numId w:val="0"/>
        </w:numPr>
        <w:spacing w:after="120"/>
        <w:jc w:val="both"/>
        <w:rPr>
          <w:rFonts w:ascii="Arial Narrow" w:hAnsi="Arial Narrow"/>
          <w:b/>
          <w:bCs w:val="0"/>
          <w:sz w:val="20"/>
          <w:szCs w:val="20"/>
        </w:rPr>
      </w:pPr>
      <w:r w:rsidRPr="002973E0">
        <w:rPr>
          <w:rFonts w:ascii="Arial Narrow" w:hAnsi="Arial Narrow"/>
          <w:b/>
          <w:bCs w:val="0"/>
          <w:sz w:val="20"/>
          <w:szCs w:val="20"/>
        </w:rPr>
        <w:t>3.6A</w:t>
      </w:r>
      <w:r>
        <w:rPr>
          <w:rFonts w:ascii="Arial Narrow" w:hAnsi="Arial Narrow"/>
          <w:b/>
          <w:bCs w:val="0"/>
          <w:sz w:val="20"/>
          <w:szCs w:val="20"/>
        </w:rPr>
        <w:t xml:space="preserve">     </w:t>
      </w:r>
      <w:r w:rsidRPr="002973E0">
        <w:rPr>
          <w:rFonts w:ascii="Arial Narrow" w:hAnsi="Arial Narrow"/>
          <w:b/>
          <w:bCs w:val="0"/>
          <w:sz w:val="20"/>
          <w:szCs w:val="20"/>
        </w:rPr>
        <w:t xml:space="preserve">Variations to </w:t>
      </w:r>
      <w:r w:rsidR="00897749">
        <w:rPr>
          <w:rFonts w:ascii="Arial Narrow" w:hAnsi="Arial Narrow"/>
          <w:b/>
          <w:bCs w:val="0"/>
          <w:sz w:val="20"/>
          <w:szCs w:val="20"/>
        </w:rPr>
        <w:t>F</w:t>
      </w:r>
      <w:r w:rsidRPr="002973E0">
        <w:rPr>
          <w:rFonts w:ascii="Arial Narrow" w:hAnsi="Arial Narrow"/>
          <w:b/>
          <w:bCs w:val="0"/>
          <w:sz w:val="20"/>
          <w:szCs w:val="20"/>
        </w:rPr>
        <w:t>ees</w:t>
      </w:r>
    </w:p>
    <w:p w14:paraId="76BB67D3" w14:textId="369DD447" w:rsidR="00564361" w:rsidRDefault="00564361" w:rsidP="00E66BF5">
      <w:pPr>
        <w:pStyle w:val="Heading3"/>
        <w:numPr>
          <w:ilvl w:val="2"/>
          <w:numId w:val="14"/>
        </w:numPr>
        <w:tabs>
          <w:tab w:val="clear" w:pos="1701"/>
          <w:tab w:val="num" w:pos="1418"/>
        </w:tabs>
        <w:spacing w:after="120"/>
        <w:ind w:left="993" w:hanging="426"/>
        <w:jc w:val="both"/>
        <w:rPr>
          <w:rFonts w:ascii="Arial Narrow" w:hAnsi="Arial Narrow"/>
          <w:sz w:val="20"/>
          <w:szCs w:val="20"/>
        </w:rPr>
      </w:pPr>
      <w:bookmarkStart w:id="148" w:name="_Ref74821690"/>
      <w:r>
        <w:rPr>
          <w:rFonts w:ascii="Arial Narrow" w:hAnsi="Arial Narrow"/>
          <w:sz w:val="20"/>
          <w:szCs w:val="20"/>
        </w:rPr>
        <w:t>The Service Provider may at any time give written notice to the School Council proposing a variation to the Fees</w:t>
      </w:r>
      <w:r w:rsidR="002973E0">
        <w:rPr>
          <w:rFonts w:ascii="Arial Narrow" w:hAnsi="Arial Narrow"/>
          <w:sz w:val="20"/>
          <w:szCs w:val="20"/>
        </w:rPr>
        <w:t xml:space="preserve"> which must be reasonable and where possible calculated in accordance with any formula within this Agreement utilised to calculate the Fees and where this is not possible then the varied Fees must take into consideration the Fees charged in this Agreement</w:t>
      </w:r>
      <w:r w:rsidR="00897749">
        <w:rPr>
          <w:rFonts w:ascii="Arial Narrow" w:hAnsi="Arial Narrow"/>
          <w:sz w:val="20"/>
          <w:szCs w:val="20"/>
        </w:rPr>
        <w:t>.</w:t>
      </w:r>
      <w:bookmarkEnd w:id="148"/>
    </w:p>
    <w:p w14:paraId="1FB909C8" w14:textId="4617D366" w:rsidR="009536F3" w:rsidRPr="002973E0" w:rsidRDefault="00897749" w:rsidP="00E66BF5">
      <w:pPr>
        <w:pStyle w:val="Heading3"/>
        <w:numPr>
          <w:ilvl w:val="2"/>
          <w:numId w:val="14"/>
        </w:numPr>
        <w:tabs>
          <w:tab w:val="clear" w:pos="1701"/>
          <w:tab w:val="num" w:pos="1418"/>
        </w:tabs>
        <w:spacing w:after="120"/>
        <w:ind w:left="993" w:hanging="426"/>
        <w:jc w:val="both"/>
        <w:rPr>
          <w:rFonts w:ascii="Arial Narrow" w:hAnsi="Arial Narrow"/>
          <w:sz w:val="20"/>
          <w:szCs w:val="20"/>
        </w:rPr>
      </w:pPr>
      <w:r>
        <w:rPr>
          <w:rFonts w:ascii="Arial Narrow" w:hAnsi="Arial Narrow"/>
          <w:sz w:val="20"/>
          <w:szCs w:val="20"/>
        </w:rPr>
        <w:t xml:space="preserve">The School Council </w:t>
      </w:r>
      <w:r w:rsidR="00CC32B1">
        <w:rPr>
          <w:rFonts w:ascii="Arial Narrow" w:hAnsi="Arial Narrow"/>
          <w:sz w:val="20"/>
          <w:szCs w:val="20"/>
        </w:rPr>
        <w:t xml:space="preserve">may </w:t>
      </w:r>
      <w:r>
        <w:rPr>
          <w:rFonts w:ascii="Arial Narrow" w:hAnsi="Arial Narrow"/>
          <w:sz w:val="20"/>
          <w:szCs w:val="20"/>
        </w:rPr>
        <w:t>accept</w:t>
      </w:r>
      <w:r w:rsidR="00CC32B1">
        <w:rPr>
          <w:rFonts w:ascii="Arial Narrow" w:hAnsi="Arial Narrow"/>
          <w:sz w:val="20"/>
          <w:szCs w:val="20"/>
        </w:rPr>
        <w:t xml:space="preserve"> </w:t>
      </w:r>
      <w:r w:rsidR="00C13F1C">
        <w:rPr>
          <w:rFonts w:ascii="Arial Narrow" w:hAnsi="Arial Narrow"/>
          <w:sz w:val="20"/>
          <w:szCs w:val="20"/>
        </w:rPr>
        <w:t>the</w:t>
      </w:r>
      <w:r w:rsidR="00CC32B1">
        <w:rPr>
          <w:rFonts w:ascii="Arial Narrow" w:hAnsi="Arial Narrow"/>
          <w:sz w:val="20"/>
          <w:szCs w:val="20"/>
        </w:rPr>
        <w:t xml:space="preserve"> proposal as to the varied Fees in writing within 5 Business Days of its receipt of the </w:t>
      </w:r>
      <w:r>
        <w:rPr>
          <w:rFonts w:ascii="Arial Narrow" w:hAnsi="Arial Narrow"/>
          <w:sz w:val="20"/>
          <w:szCs w:val="20"/>
        </w:rPr>
        <w:t xml:space="preserve">proposal </w:t>
      </w:r>
      <w:r w:rsidR="00CC32B1">
        <w:rPr>
          <w:rFonts w:ascii="Arial Narrow" w:hAnsi="Arial Narrow"/>
          <w:sz w:val="20"/>
          <w:szCs w:val="20"/>
        </w:rPr>
        <w:t>from the Service Provider</w:t>
      </w:r>
      <w:r w:rsidR="009536F3">
        <w:rPr>
          <w:rFonts w:ascii="Arial Narrow" w:hAnsi="Arial Narrow"/>
          <w:sz w:val="20"/>
          <w:szCs w:val="20"/>
        </w:rPr>
        <w:t>. In the absence of such acceptance, the Services must be performed in accordance with this Agreement without such variation.</w:t>
      </w:r>
    </w:p>
    <w:p w14:paraId="59A4069A"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149" w:name="_Toc348033471"/>
      <w:bookmarkEnd w:id="147"/>
      <w:r>
        <w:rPr>
          <w:rFonts w:ascii="Arial Narrow" w:hAnsi="Arial Narrow"/>
          <w:kern w:val="22"/>
          <w:sz w:val="20"/>
          <w:szCs w:val="20"/>
        </w:rPr>
        <w:t>Time of the essence</w:t>
      </w:r>
      <w:bookmarkEnd w:id="149"/>
    </w:p>
    <w:p w14:paraId="59A4069B" w14:textId="77777777" w:rsidR="00C973AE" w:rsidRDefault="008E12CB" w:rsidP="00241072">
      <w:pPr>
        <w:pStyle w:val="contdpara"/>
        <w:spacing w:after="120"/>
        <w:ind w:left="567"/>
        <w:jc w:val="both"/>
        <w:rPr>
          <w:rFonts w:ascii="Arial Narrow" w:hAnsi="Arial Narrow"/>
          <w:sz w:val="20"/>
          <w:szCs w:val="20"/>
        </w:rPr>
      </w:pPr>
      <w:bookmarkStart w:id="150" w:name="_DTBK854"/>
      <w:r>
        <w:rPr>
          <w:rFonts w:ascii="Arial Narrow" w:hAnsi="Arial Narrow"/>
          <w:sz w:val="20"/>
          <w:szCs w:val="20"/>
        </w:rPr>
        <w:t>Time will be of the essence in the performance of the Services.</w:t>
      </w:r>
    </w:p>
    <w:p w14:paraId="59A4069C" w14:textId="77777777" w:rsidR="004C7CE0" w:rsidRDefault="004C7CE0" w:rsidP="00241072">
      <w:pPr>
        <w:pStyle w:val="Heading2"/>
        <w:keepLines w:val="0"/>
        <w:tabs>
          <w:tab w:val="clear" w:pos="850"/>
          <w:tab w:val="num" w:pos="567"/>
        </w:tabs>
        <w:spacing w:after="120"/>
        <w:ind w:left="567" w:hanging="567"/>
        <w:jc w:val="both"/>
        <w:rPr>
          <w:rFonts w:ascii="Arial Narrow" w:hAnsi="Arial Narrow"/>
          <w:sz w:val="20"/>
          <w:szCs w:val="20"/>
        </w:rPr>
      </w:pPr>
      <w:bookmarkStart w:id="151" w:name="_DTBK855"/>
      <w:bookmarkEnd w:id="150"/>
      <w:r>
        <w:rPr>
          <w:rFonts w:ascii="Arial Narrow" w:hAnsi="Arial Narrow"/>
          <w:sz w:val="20"/>
          <w:szCs w:val="20"/>
        </w:rPr>
        <w:t>Role of the Department</w:t>
      </w:r>
    </w:p>
    <w:p w14:paraId="59A4069D" w14:textId="77777777" w:rsidR="004C7CE0" w:rsidRPr="004C7CE0" w:rsidRDefault="004C7CE0" w:rsidP="00241072">
      <w:pPr>
        <w:pStyle w:val="Heading3"/>
        <w:numPr>
          <w:ilvl w:val="0"/>
          <w:numId w:val="0"/>
        </w:numPr>
        <w:spacing w:after="120"/>
        <w:ind w:left="567"/>
        <w:jc w:val="both"/>
        <w:rPr>
          <w:rFonts w:ascii="Arial Narrow" w:hAnsi="Arial Narrow"/>
          <w:sz w:val="20"/>
          <w:szCs w:val="20"/>
        </w:rPr>
      </w:pPr>
      <w:bookmarkStart w:id="152" w:name="_DTBK856"/>
      <w:bookmarkEnd w:id="151"/>
      <w:r w:rsidRPr="004C7CE0">
        <w:rPr>
          <w:rFonts w:ascii="Arial Narrow" w:hAnsi="Arial Narrow" w:cs="Times New Roman"/>
          <w:bCs w:val="0"/>
          <w:sz w:val="20"/>
          <w:szCs w:val="20"/>
        </w:rPr>
        <w:t xml:space="preserve">The Service Provider </w:t>
      </w:r>
      <w:r>
        <w:rPr>
          <w:rFonts w:ascii="Arial Narrow" w:hAnsi="Arial Narrow" w:cs="Times New Roman"/>
          <w:bCs w:val="0"/>
          <w:sz w:val="20"/>
          <w:szCs w:val="20"/>
        </w:rPr>
        <w:t xml:space="preserve">and School Council </w:t>
      </w:r>
      <w:r w:rsidRPr="004C7CE0">
        <w:rPr>
          <w:rFonts w:ascii="Arial Narrow" w:hAnsi="Arial Narrow" w:cs="Times New Roman"/>
          <w:bCs w:val="0"/>
          <w:sz w:val="20"/>
          <w:szCs w:val="20"/>
        </w:rPr>
        <w:t>acknowledge and agree that</w:t>
      </w:r>
      <w:r>
        <w:rPr>
          <w:rFonts w:ascii="Arial Narrow" w:hAnsi="Arial Narrow" w:cs="Times New Roman"/>
          <w:bCs w:val="0"/>
          <w:sz w:val="20"/>
          <w:szCs w:val="20"/>
        </w:rPr>
        <w:t xml:space="preserve"> the Department</w:t>
      </w:r>
      <w:r w:rsidRPr="004C7CE0">
        <w:rPr>
          <w:rFonts w:ascii="Arial Narrow" w:hAnsi="Arial Narrow" w:cs="Times New Roman"/>
          <w:bCs w:val="0"/>
          <w:sz w:val="20"/>
          <w:szCs w:val="20"/>
        </w:rPr>
        <w:t>:</w:t>
      </w:r>
    </w:p>
    <w:p w14:paraId="59A4069E" w14:textId="77777777" w:rsidR="004C7CE0" w:rsidRPr="0021593A" w:rsidRDefault="004C7CE0" w:rsidP="00241072">
      <w:pPr>
        <w:pStyle w:val="Heading3"/>
        <w:tabs>
          <w:tab w:val="clear" w:pos="1701"/>
          <w:tab w:val="num" w:pos="993"/>
        </w:tabs>
        <w:spacing w:after="120"/>
        <w:ind w:left="993" w:hanging="426"/>
        <w:jc w:val="both"/>
        <w:rPr>
          <w:rFonts w:ascii="Arial Narrow" w:hAnsi="Arial Narrow"/>
          <w:sz w:val="20"/>
          <w:szCs w:val="20"/>
        </w:rPr>
      </w:pPr>
      <w:bookmarkStart w:id="153" w:name="_DTBK857"/>
      <w:bookmarkEnd w:id="152"/>
      <w:r w:rsidRPr="0021593A">
        <w:rPr>
          <w:rFonts w:ascii="Arial Narrow" w:hAnsi="Arial Narrow"/>
          <w:sz w:val="20"/>
          <w:szCs w:val="20"/>
        </w:rPr>
        <w:t>is responsible for the Panel;</w:t>
      </w:r>
    </w:p>
    <w:p w14:paraId="59A4069F" w14:textId="77777777" w:rsidR="004C7CE0" w:rsidRPr="0021593A" w:rsidRDefault="004C7CE0" w:rsidP="00241072">
      <w:pPr>
        <w:pStyle w:val="Heading3"/>
        <w:tabs>
          <w:tab w:val="clear" w:pos="1701"/>
          <w:tab w:val="num" w:pos="993"/>
        </w:tabs>
        <w:spacing w:after="120"/>
        <w:ind w:left="993" w:hanging="426"/>
        <w:jc w:val="both"/>
        <w:rPr>
          <w:rFonts w:ascii="Arial Narrow" w:hAnsi="Arial Narrow"/>
          <w:sz w:val="20"/>
          <w:szCs w:val="20"/>
        </w:rPr>
      </w:pPr>
      <w:bookmarkStart w:id="154" w:name="_DTBK858"/>
      <w:bookmarkEnd w:id="153"/>
      <w:r w:rsidRPr="0021593A">
        <w:rPr>
          <w:rFonts w:ascii="Arial Narrow" w:hAnsi="Arial Narrow"/>
          <w:sz w:val="20"/>
          <w:szCs w:val="20"/>
        </w:rPr>
        <w:t xml:space="preserve">may act as authorised agent </w:t>
      </w:r>
      <w:r w:rsidR="00FF4FCF">
        <w:rPr>
          <w:rFonts w:ascii="Arial Narrow" w:hAnsi="Arial Narrow"/>
          <w:sz w:val="20"/>
          <w:szCs w:val="20"/>
        </w:rPr>
        <w:t>or exercise any right on behalf of</w:t>
      </w:r>
      <w:r w:rsidRPr="0021593A">
        <w:rPr>
          <w:rFonts w:ascii="Arial Narrow" w:hAnsi="Arial Narrow"/>
          <w:sz w:val="20"/>
          <w:szCs w:val="20"/>
        </w:rPr>
        <w:t xml:space="preserve"> the School Council </w:t>
      </w:r>
      <w:r w:rsidR="000A2C5D">
        <w:rPr>
          <w:rFonts w:ascii="Arial Narrow" w:hAnsi="Arial Narrow"/>
          <w:sz w:val="20"/>
          <w:szCs w:val="20"/>
        </w:rPr>
        <w:t xml:space="preserve">(including where the School Council is required to form an opinion or belief) </w:t>
      </w:r>
      <w:r w:rsidRPr="0021593A">
        <w:rPr>
          <w:rFonts w:ascii="Arial Narrow" w:hAnsi="Arial Narrow"/>
          <w:sz w:val="20"/>
          <w:szCs w:val="20"/>
        </w:rPr>
        <w:t xml:space="preserve">under this Agreement and that an act </w:t>
      </w:r>
      <w:r w:rsidR="000A2C5D">
        <w:rPr>
          <w:rFonts w:ascii="Arial Narrow" w:hAnsi="Arial Narrow"/>
          <w:sz w:val="20"/>
          <w:szCs w:val="20"/>
        </w:rPr>
        <w:t xml:space="preserve">or exercise of a right </w:t>
      </w:r>
      <w:r w:rsidRPr="0021593A">
        <w:rPr>
          <w:rFonts w:ascii="Arial Narrow" w:hAnsi="Arial Narrow"/>
          <w:sz w:val="20"/>
          <w:szCs w:val="20"/>
        </w:rPr>
        <w:t xml:space="preserve">of the Department </w:t>
      </w:r>
      <w:r w:rsidR="00FF4FCF">
        <w:rPr>
          <w:rFonts w:ascii="Arial Narrow" w:hAnsi="Arial Narrow"/>
          <w:sz w:val="20"/>
          <w:szCs w:val="20"/>
        </w:rPr>
        <w:t>under this clause</w:t>
      </w:r>
      <w:r w:rsidRPr="0021593A">
        <w:rPr>
          <w:rFonts w:ascii="Arial Narrow" w:hAnsi="Arial Narrow"/>
          <w:sz w:val="20"/>
          <w:szCs w:val="20"/>
        </w:rPr>
        <w:t xml:space="preserve"> shall be deemed to be an act </w:t>
      </w:r>
      <w:r w:rsidR="000A2C5D">
        <w:rPr>
          <w:rFonts w:ascii="Arial Narrow" w:hAnsi="Arial Narrow"/>
          <w:sz w:val="20"/>
          <w:szCs w:val="20"/>
        </w:rPr>
        <w:t xml:space="preserve">or exercise of a right </w:t>
      </w:r>
      <w:r w:rsidRPr="0021593A">
        <w:rPr>
          <w:rFonts w:ascii="Arial Narrow" w:hAnsi="Arial Narrow"/>
          <w:sz w:val="20"/>
          <w:szCs w:val="20"/>
        </w:rPr>
        <w:t>of the School Council; and</w:t>
      </w:r>
    </w:p>
    <w:p w14:paraId="59A406A0" w14:textId="77777777" w:rsidR="004C7CE0" w:rsidRPr="0021593A" w:rsidRDefault="004C7CE0" w:rsidP="00241072">
      <w:pPr>
        <w:pStyle w:val="Heading3"/>
        <w:tabs>
          <w:tab w:val="clear" w:pos="1701"/>
          <w:tab w:val="num" w:pos="993"/>
        </w:tabs>
        <w:spacing w:after="120"/>
        <w:ind w:left="993" w:hanging="426"/>
        <w:jc w:val="both"/>
        <w:rPr>
          <w:rFonts w:ascii="Arial Narrow" w:hAnsi="Arial Narrow"/>
          <w:szCs w:val="20"/>
        </w:rPr>
      </w:pPr>
      <w:bookmarkStart w:id="155" w:name="_DTBK859"/>
      <w:bookmarkEnd w:id="154"/>
      <w:r w:rsidRPr="0021593A">
        <w:rPr>
          <w:rFonts w:ascii="Arial Narrow" w:hAnsi="Arial Narrow"/>
          <w:sz w:val="20"/>
          <w:szCs w:val="20"/>
        </w:rPr>
        <w:t xml:space="preserve">will have the benefits of all the Service Provider's obligations and warranties under this </w:t>
      </w:r>
      <w:r>
        <w:rPr>
          <w:rFonts w:ascii="Arial Narrow" w:hAnsi="Arial Narrow"/>
          <w:sz w:val="20"/>
          <w:szCs w:val="20"/>
        </w:rPr>
        <w:t>Agreement</w:t>
      </w:r>
      <w:r w:rsidRPr="0021593A">
        <w:rPr>
          <w:rFonts w:ascii="Arial Narrow" w:hAnsi="Arial Narrow"/>
          <w:sz w:val="20"/>
          <w:szCs w:val="20"/>
        </w:rPr>
        <w:t xml:space="preserve"> but the </w:t>
      </w:r>
      <w:r w:rsidR="00F30BD4">
        <w:rPr>
          <w:rFonts w:ascii="Arial Narrow" w:hAnsi="Arial Narrow"/>
          <w:sz w:val="20"/>
          <w:szCs w:val="20"/>
        </w:rPr>
        <w:t>Department</w:t>
      </w:r>
      <w:r w:rsidRPr="0021593A">
        <w:rPr>
          <w:rFonts w:ascii="Arial Narrow" w:hAnsi="Arial Narrow"/>
          <w:sz w:val="20"/>
          <w:szCs w:val="20"/>
        </w:rPr>
        <w:t xml:space="preserve"> has no liability whatsoever to the </w:t>
      </w:r>
      <w:r w:rsidR="00F30BD4">
        <w:rPr>
          <w:rFonts w:ascii="Arial Narrow" w:hAnsi="Arial Narrow"/>
          <w:sz w:val="20"/>
          <w:szCs w:val="20"/>
        </w:rPr>
        <w:t>Service Provider</w:t>
      </w:r>
      <w:r w:rsidRPr="0021593A">
        <w:rPr>
          <w:rFonts w:ascii="Arial Narrow" w:hAnsi="Arial Narrow"/>
          <w:sz w:val="20"/>
          <w:szCs w:val="20"/>
        </w:rPr>
        <w:t xml:space="preserve"> under or in connection with this </w:t>
      </w:r>
      <w:r w:rsidR="00F30BD4">
        <w:rPr>
          <w:rFonts w:ascii="Arial Narrow" w:hAnsi="Arial Narrow"/>
          <w:sz w:val="20"/>
          <w:szCs w:val="20"/>
        </w:rPr>
        <w:t>Agreement</w:t>
      </w:r>
      <w:r w:rsidRPr="0021593A">
        <w:rPr>
          <w:rFonts w:ascii="Arial Narrow" w:hAnsi="Arial Narrow"/>
          <w:sz w:val="20"/>
          <w:szCs w:val="20"/>
        </w:rPr>
        <w:t>.</w:t>
      </w:r>
    </w:p>
    <w:p w14:paraId="59A406A1" w14:textId="77777777" w:rsidR="00C973AE" w:rsidRDefault="008E12CB" w:rsidP="00241072">
      <w:pPr>
        <w:pStyle w:val="Heading1"/>
        <w:keepNext w:val="0"/>
        <w:keepLines w:val="0"/>
        <w:tabs>
          <w:tab w:val="clear" w:pos="851"/>
        </w:tabs>
        <w:spacing w:after="120"/>
        <w:ind w:left="567" w:hanging="567"/>
        <w:jc w:val="both"/>
        <w:rPr>
          <w:rFonts w:ascii="Arial Narrow" w:hAnsi="Arial Narrow"/>
          <w:kern w:val="22"/>
          <w:sz w:val="20"/>
          <w:szCs w:val="20"/>
        </w:rPr>
      </w:pPr>
      <w:bookmarkStart w:id="156" w:name="_Ref266804086"/>
      <w:bookmarkStart w:id="157" w:name="_Toc348033472"/>
      <w:bookmarkStart w:id="158" w:name="_DTBK860"/>
      <w:bookmarkEnd w:id="155"/>
      <w:r>
        <w:rPr>
          <w:rFonts w:ascii="Arial Narrow" w:hAnsi="Arial Narrow"/>
          <w:kern w:val="22"/>
          <w:sz w:val="20"/>
          <w:szCs w:val="20"/>
        </w:rPr>
        <w:t>Service Provider’s Personnel</w:t>
      </w:r>
      <w:bookmarkEnd w:id="156"/>
      <w:bookmarkEnd w:id="157"/>
    </w:p>
    <w:p w14:paraId="59A406A2" w14:textId="37E5763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59" w:name="_Ref272935811"/>
      <w:bookmarkStart w:id="160" w:name="_Ref469902564"/>
      <w:bookmarkStart w:id="161" w:name="_DTBK193"/>
      <w:bookmarkEnd w:id="158"/>
      <w:r>
        <w:rPr>
          <w:rFonts w:ascii="Arial Narrow" w:hAnsi="Arial Narrow"/>
          <w:sz w:val="20"/>
          <w:szCs w:val="20"/>
        </w:rPr>
        <w:t xml:space="preserve">The Services must be provided by the Personnel specified in Item 5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b/>
          <w:sz w:val="20"/>
          <w:szCs w:val="20"/>
        </w:rPr>
        <w:t>Key Staff</w:t>
      </w:r>
      <w:r>
        <w:rPr>
          <w:rFonts w:ascii="Arial Narrow" w:hAnsi="Arial Narrow"/>
          <w:sz w:val="20"/>
          <w:szCs w:val="20"/>
        </w:rPr>
        <w:t>).</w:t>
      </w:r>
      <w:bookmarkEnd w:id="159"/>
      <w:r>
        <w:rPr>
          <w:rFonts w:ascii="Arial Narrow" w:hAnsi="Arial Narrow"/>
          <w:sz w:val="20"/>
          <w:szCs w:val="20"/>
        </w:rPr>
        <w:t xml:space="preserve"> </w:t>
      </w:r>
      <w:bookmarkEnd w:id="160"/>
    </w:p>
    <w:p w14:paraId="59A406A3" w14:textId="33C242EF"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62" w:name="_DTBK861"/>
      <w:bookmarkStart w:id="163" w:name="_Ref266885360"/>
      <w:bookmarkEnd w:id="161"/>
      <w:r>
        <w:rPr>
          <w:rFonts w:ascii="Arial Narrow" w:hAnsi="Arial Narrow"/>
          <w:sz w:val="20"/>
          <w:szCs w:val="20"/>
        </w:rPr>
        <w:t xml:space="preserve">The Service Provider may not remove or replace any of the Key Staff without the School Council's </w:t>
      </w:r>
      <w:r w:rsidR="00943662">
        <w:rPr>
          <w:rFonts w:ascii="Arial Narrow" w:hAnsi="Arial Narrow"/>
          <w:sz w:val="20"/>
          <w:szCs w:val="20"/>
        </w:rPr>
        <w:t xml:space="preserve">prior </w:t>
      </w:r>
      <w:r>
        <w:rPr>
          <w:rFonts w:ascii="Arial Narrow" w:hAnsi="Arial Narrow"/>
          <w:sz w:val="20"/>
          <w:szCs w:val="20"/>
        </w:rPr>
        <w:t>written consent.</w:t>
      </w:r>
    </w:p>
    <w:p w14:paraId="59A406A4"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64" w:name="_Ref469914792"/>
      <w:bookmarkStart w:id="165" w:name="_DTBK194"/>
      <w:bookmarkEnd w:id="162"/>
      <w:r>
        <w:rPr>
          <w:rFonts w:ascii="Arial Narrow" w:hAnsi="Arial Narrow"/>
          <w:sz w:val="20"/>
          <w:szCs w:val="20"/>
        </w:rPr>
        <w:t>If any of the Key Staff are unable to provide the Services, the Service Provider must promptly notify the School Council of that fact and provide details of alternate, suitably qualified and experienced Personnel to replace the Key Staff (</w:t>
      </w:r>
      <w:r>
        <w:rPr>
          <w:rFonts w:ascii="Arial Narrow" w:hAnsi="Arial Narrow"/>
          <w:b/>
          <w:sz w:val="20"/>
          <w:szCs w:val="20"/>
        </w:rPr>
        <w:t>Replacement Staff</w:t>
      </w:r>
      <w:r>
        <w:rPr>
          <w:rFonts w:ascii="Arial Narrow" w:hAnsi="Arial Narrow"/>
          <w:sz w:val="20"/>
          <w:szCs w:val="20"/>
        </w:rPr>
        <w:t>).</w:t>
      </w:r>
      <w:bookmarkEnd w:id="163"/>
      <w:bookmarkEnd w:id="164"/>
    </w:p>
    <w:p w14:paraId="7AE01F9D" w14:textId="7F89B3DC" w:rsidR="00943662" w:rsidRPr="00E02968" w:rsidRDefault="00943662" w:rsidP="00241072">
      <w:pPr>
        <w:pStyle w:val="Heading3"/>
        <w:tabs>
          <w:tab w:val="clear" w:pos="1701"/>
          <w:tab w:val="num" w:pos="993"/>
        </w:tabs>
        <w:spacing w:after="120"/>
        <w:ind w:left="993" w:hanging="426"/>
        <w:jc w:val="both"/>
        <w:rPr>
          <w:rFonts w:ascii="Arial Narrow" w:hAnsi="Arial Narrow"/>
          <w:sz w:val="20"/>
          <w:szCs w:val="20"/>
        </w:rPr>
      </w:pPr>
      <w:bookmarkStart w:id="166" w:name="_Ref13132877"/>
      <w:r>
        <w:rPr>
          <w:rFonts w:ascii="Arial Narrow" w:hAnsi="Arial Narrow"/>
          <w:sz w:val="20"/>
          <w:szCs w:val="20"/>
        </w:rPr>
        <w:t>The School Council may request any information from the Service Provider in relation to the Key Staff and/or Replacement Staff that the School Council reasonably needs to consider in determining whether the Key Staff and/or Replacement Staff can carry out the Services and comply with this Agreement and, the Service Provider must immediately provide such information.</w:t>
      </w:r>
      <w:bookmarkEnd w:id="166"/>
      <w:r>
        <w:rPr>
          <w:rFonts w:ascii="Arial Narrow" w:hAnsi="Arial Narrow"/>
          <w:sz w:val="20"/>
          <w:szCs w:val="20"/>
        </w:rPr>
        <w:t xml:space="preserve"> </w:t>
      </w:r>
    </w:p>
    <w:p w14:paraId="3E10D6C8" w14:textId="553B10BE" w:rsidR="00E02968"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67" w:name="_DTBK862"/>
      <w:bookmarkEnd w:id="165"/>
      <w:r>
        <w:rPr>
          <w:rFonts w:ascii="Arial Narrow" w:hAnsi="Arial Narrow"/>
          <w:sz w:val="20"/>
          <w:szCs w:val="20"/>
        </w:rPr>
        <w:t xml:space="preserve">The School Council must notify the Service Provider in writing within 5 Business Days (or if the School Council has requested information in clause </w:t>
      </w:r>
      <w:r w:rsidR="00E02968">
        <w:rPr>
          <w:rFonts w:ascii="Arial Narrow" w:hAnsi="Arial Narrow"/>
          <w:sz w:val="20"/>
          <w:szCs w:val="20"/>
        </w:rPr>
        <w:fldChar w:fldCharType="begin"/>
      </w:r>
      <w:r w:rsidR="00E02968">
        <w:rPr>
          <w:rFonts w:ascii="Arial Narrow" w:hAnsi="Arial Narrow"/>
          <w:sz w:val="20"/>
          <w:szCs w:val="20"/>
        </w:rPr>
        <w:instrText xml:space="preserve"> REF _Ref13132877 \w \h </w:instrText>
      </w:r>
      <w:r w:rsidR="00241072">
        <w:rPr>
          <w:rFonts w:ascii="Arial Narrow" w:hAnsi="Arial Narrow"/>
          <w:sz w:val="20"/>
          <w:szCs w:val="20"/>
        </w:rPr>
        <w:instrText xml:space="preserve"> \* MERGEFORMAT </w:instrText>
      </w:r>
      <w:r w:rsidR="00E02968">
        <w:rPr>
          <w:rFonts w:ascii="Arial Narrow" w:hAnsi="Arial Narrow"/>
          <w:sz w:val="20"/>
          <w:szCs w:val="20"/>
        </w:rPr>
      </w:r>
      <w:r w:rsidR="00E02968">
        <w:rPr>
          <w:rFonts w:ascii="Arial Narrow" w:hAnsi="Arial Narrow"/>
          <w:sz w:val="20"/>
          <w:szCs w:val="20"/>
        </w:rPr>
        <w:fldChar w:fldCharType="separate"/>
      </w:r>
      <w:r w:rsidR="00CF5695">
        <w:rPr>
          <w:rFonts w:ascii="Arial Narrow" w:hAnsi="Arial Narrow"/>
          <w:sz w:val="20"/>
          <w:szCs w:val="20"/>
        </w:rPr>
        <w:t>4(d)</w:t>
      </w:r>
      <w:r w:rsidR="00E02968">
        <w:rPr>
          <w:rFonts w:ascii="Arial Narrow" w:hAnsi="Arial Narrow"/>
          <w:sz w:val="20"/>
          <w:szCs w:val="20"/>
        </w:rPr>
        <w:fldChar w:fldCharType="end"/>
      </w:r>
      <w:r>
        <w:rPr>
          <w:rFonts w:ascii="Arial Narrow" w:hAnsi="Arial Narrow"/>
          <w:sz w:val="20"/>
          <w:szCs w:val="20"/>
        </w:rPr>
        <w:t xml:space="preserve">then within 5 Business Days after it has received all the information it has requested) as to whether or not it accepts the </w:t>
      </w:r>
      <w:r>
        <w:rPr>
          <w:rFonts w:ascii="Arial Narrow" w:hAnsi="Arial Narrow"/>
          <w:sz w:val="20"/>
          <w:szCs w:val="20"/>
        </w:rPr>
        <w:lastRenderedPageBreak/>
        <w:t>Replacement Staff proposed by the Service Provider pursuant to clause </w:t>
      </w:r>
      <w:r>
        <w:rPr>
          <w:rFonts w:ascii="Arial Narrow" w:hAnsi="Arial Narrow"/>
          <w:sz w:val="20"/>
          <w:szCs w:val="20"/>
        </w:rPr>
        <w:fldChar w:fldCharType="begin"/>
      </w:r>
      <w:r>
        <w:rPr>
          <w:rFonts w:ascii="Arial Narrow" w:hAnsi="Arial Narrow"/>
          <w:sz w:val="20"/>
          <w:szCs w:val="20"/>
        </w:rPr>
        <w:instrText xml:space="preserve"> REF _Ref469914792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4(c)</w:t>
      </w:r>
      <w:r>
        <w:rPr>
          <w:rFonts w:ascii="Arial Narrow" w:hAnsi="Arial Narrow"/>
          <w:sz w:val="20"/>
          <w:szCs w:val="20"/>
        </w:rPr>
        <w:fldChar w:fldCharType="end"/>
      </w:r>
      <w:r>
        <w:rPr>
          <w:rFonts w:ascii="Arial Narrow" w:hAnsi="Arial Narrow"/>
          <w:sz w:val="20"/>
          <w:szCs w:val="20"/>
        </w:rPr>
        <w:t xml:space="preserve">.  </w:t>
      </w:r>
    </w:p>
    <w:p w14:paraId="59A406A5" w14:textId="270C8A6E"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The Service Provider acknowledges and agrees that the School Council will be under no obligation to accept any person proposed by the Service Provider if the School Council is not satisfied as to the qualifications and experience of such person or has otherwise formed the view that such person does not meet the requirements specified in this Agreement.</w:t>
      </w:r>
    </w:p>
    <w:p w14:paraId="59A406A6"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68" w:name="_DTBK330"/>
      <w:bookmarkEnd w:id="167"/>
      <w:r>
        <w:rPr>
          <w:rFonts w:ascii="Arial Narrow" w:hAnsi="Arial Narrow"/>
          <w:sz w:val="20"/>
          <w:szCs w:val="20"/>
        </w:rPr>
        <w:t>The Service Provider must ensure that its Personnel observe and comply with this Agreement.</w:t>
      </w:r>
    </w:p>
    <w:p w14:paraId="43ACA77C" w14:textId="77777777" w:rsidR="00E02968"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69" w:name="_Ref332654905"/>
      <w:bookmarkStart w:id="170" w:name="_Ref469932526"/>
      <w:bookmarkStart w:id="171" w:name="_DTBK332"/>
      <w:bookmarkStart w:id="172" w:name="_Ref346024950"/>
      <w:bookmarkEnd w:id="168"/>
      <w:r>
        <w:rPr>
          <w:rFonts w:ascii="Arial Narrow" w:hAnsi="Arial Narrow"/>
          <w:sz w:val="20"/>
          <w:szCs w:val="20"/>
        </w:rPr>
        <w:t>The School Council may request that the Service Provider withdraw any of its Personnel (including any of the Key Staff) from providing any part of the Services</w:t>
      </w:r>
      <w:r w:rsidR="00E02968">
        <w:rPr>
          <w:rFonts w:ascii="Arial Narrow" w:hAnsi="Arial Narrow"/>
          <w:sz w:val="20"/>
          <w:szCs w:val="20"/>
        </w:rPr>
        <w:t xml:space="preserve"> if in the School Council's opinion, any person:</w:t>
      </w:r>
    </w:p>
    <w:p w14:paraId="0844078A" w14:textId="77777777" w:rsidR="00E02968" w:rsidRPr="00E02968" w:rsidRDefault="00E02968" w:rsidP="00241072">
      <w:pPr>
        <w:pStyle w:val="Heading4"/>
        <w:tabs>
          <w:tab w:val="clear" w:pos="2551"/>
          <w:tab w:val="num" w:pos="1418"/>
        </w:tabs>
        <w:spacing w:after="120"/>
        <w:ind w:left="1418" w:hanging="425"/>
        <w:jc w:val="both"/>
        <w:rPr>
          <w:rFonts w:ascii="Arial Narrow" w:hAnsi="Arial Narrow"/>
          <w:sz w:val="20"/>
          <w:szCs w:val="20"/>
        </w:rPr>
      </w:pPr>
      <w:r w:rsidRPr="00E02968">
        <w:rPr>
          <w:rFonts w:ascii="Arial Narrow" w:hAnsi="Arial Narrow"/>
          <w:sz w:val="20"/>
          <w:szCs w:val="20"/>
        </w:rPr>
        <w:t>is guilty of misconduct;</w:t>
      </w:r>
    </w:p>
    <w:p w14:paraId="34E20051" w14:textId="77777777" w:rsidR="00E02968" w:rsidRPr="00E02968" w:rsidRDefault="00E02968" w:rsidP="00241072">
      <w:pPr>
        <w:pStyle w:val="Heading4"/>
        <w:tabs>
          <w:tab w:val="clear" w:pos="2551"/>
          <w:tab w:val="num" w:pos="1418"/>
        </w:tabs>
        <w:spacing w:after="120"/>
        <w:ind w:left="1418" w:hanging="425"/>
        <w:jc w:val="both"/>
        <w:rPr>
          <w:rFonts w:ascii="Arial Narrow" w:hAnsi="Arial Narrow"/>
          <w:sz w:val="20"/>
          <w:szCs w:val="20"/>
        </w:rPr>
      </w:pPr>
      <w:r w:rsidRPr="00E02968">
        <w:rPr>
          <w:rFonts w:ascii="Arial Narrow" w:hAnsi="Arial Narrow"/>
          <w:sz w:val="20"/>
          <w:szCs w:val="20"/>
        </w:rPr>
        <w:t>is incompetent or negligent;</w:t>
      </w:r>
    </w:p>
    <w:p w14:paraId="5D32EC54" w14:textId="11C87DA6" w:rsidR="00E02968" w:rsidRPr="00E02968" w:rsidRDefault="00E02968" w:rsidP="00241072">
      <w:pPr>
        <w:pStyle w:val="Heading4"/>
        <w:tabs>
          <w:tab w:val="clear" w:pos="2551"/>
          <w:tab w:val="num" w:pos="1418"/>
        </w:tabs>
        <w:spacing w:after="120"/>
        <w:ind w:left="1418" w:hanging="425"/>
        <w:jc w:val="both"/>
        <w:rPr>
          <w:rFonts w:ascii="Arial Narrow" w:hAnsi="Arial Narrow"/>
          <w:sz w:val="20"/>
          <w:szCs w:val="20"/>
        </w:rPr>
      </w:pPr>
      <w:r w:rsidRPr="00E02968">
        <w:rPr>
          <w:rFonts w:ascii="Arial Narrow" w:hAnsi="Arial Narrow"/>
          <w:sz w:val="20"/>
          <w:szCs w:val="20"/>
        </w:rPr>
        <w:t xml:space="preserve">is in breach of an applicable policy, including any relevant </w:t>
      </w:r>
      <w:r>
        <w:rPr>
          <w:rFonts w:ascii="Arial Narrow" w:hAnsi="Arial Narrow"/>
          <w:sz w:val="20"/>
          <w:szCs w:val="20"/>
        </w:rPr>
        <w:t>Policies and Procedures</w:t>
      </w:r>
      <w:r w:rsidRPr="00E02968">
        <w:rPr>
          <w:rFonts w:ascii="Arial Narrow" w:hAnsi="Arial Narrow"/>
          <w:sz w:val="20"/>
          <w:szCs w:val="20"/>
        </w:rPr>
        <w:t>;</w:t>
      </w:r>
    </w:p>
    <w:p w14:paraId="05A1489B" w14:textId="556C1985" w:rsidR="00E02968" w:rsidRPr="00E02968" w:rsidRDefault="00E02968" w:rsidP="00241072">
      <w:pPr>
        <w:pStyle w:val="Heading4"/>
        <w:tabs>
          <w:tab w:val="clear" w:pos="2551"/>
          <w:tab w:val="num" w:pos="1418"/>
        </w:tabs>
        <w:spacing w:after="120"/>
        <w:ind w:left="1418" w:hanging="425"/>
        <w:jc w:val="both"/>
        <w:rPr>
          <w:rFonts w:ascii="Arial Narrow" w:hAnsi="Arial Narrow"/>
          <w:sz w:val="20"/>
          <w:szCs w:val="20"/>
        </w:rPr>
      </w:pPr>
      <w:r w:rsidRPr="00E02968">
        <w:rPr>
          <w:rFonts w:ascii="Arial Narrow" w:hAnsi="Arial Narrow"/>
          <w:sz w:val="20"/>
          <w:szCs w:val="20"/>
        </w:rPr>
        <w:t xml:space="preserve">infringes any safety regulations or is considered to be performing any work in an unsafe or unsatisfactory manner whereby the safety of employees or property of </w:t>
      </w:r>
      <w:r>
        <w:rPr>
          <w:rFonts w:ascii="Arial Narrow" w:hAnsi="Arial Narrow"/>
          <w:sz w:val="20"/>
          <w:szCs w:val="20"/>
        </w:rPr>
        <w:t>Department</w:t>
      </w:r>
      <w:r w:rsidRPr="00E02968">
        <w:rPr>
          <w:rFonts w:ascii="Arial Narrow" w:hAnsi="Arial Narrow"/>
          <w:sz w:val="20"/>
          <w:szCs w:val="20"/>
        </w:rPr>
        <w:t xml:space="preserve"> or </w:t>
      </w:r>
      <w:r>
        <w:rPr>
          <w:rFonts w:ascii="Arial Narrow" w:hAnsi="Arial Narrow"/>
          <w:sz w:val="20"/>
          <w:szCs w:val="20"/>
        </w:rPr>
        <w:t>the</w:t>
      </w:r>
      <w:r w:rsidRPr="00E02968">
        <w:rPr>
          <w:rFonts w:ascii="Arial Narrow" w:hAnsi="Arial Narrow"/>
          <w:sz w:val="20"/>
          <w:szCs w:val="20"/>
        </w:rPr>
        <w:t xml:space="preserve"> School is or may be affected;</w:t>
      </w:r>
    </w:p>
    <w:p w14:paraId="176B1FFA" w14:textId="5B001934" w:rsidR="00E02968" w:rsidRPr="00E02968" w:rsidRDefault="00E02968" w:rsidP="00241072">
      <w:pPr>
        <w:pStyle w:val="Heading4"/>
        <w:tabs>
          <w:tab w:val="clear" w:pos="2551"/>
          <w:tab w:val="num" w:pos="1418"/>
        </w:tabs>
        <w:spacing w:after="120"/>
        <w:ind w:left="1418" w:hanging="425"/>
        <w:jc w:val="both"/>
        <w:rPr>
          <w:rFonts w:ascii="Arial Narrow" w:hAnsi="Arial Narrow"/>
          <w:sz w:val="20"/>
          <w:szCs w:val="20"/>
        </w:rPr>
      </w:pPr>
      <w:r w:rsidRPr="00E02968">
        <w:rPr>
          <w:rFonts w:ascii="Arial Narrow" w:hAnsi="Arial Narrow"/>
          <w:sz w:val="20"/>
          <w:szCs w:val="20"/>
        </w:rPr>
        <w:t>does not meet the requirements of th</w:t>
      </w:r>
      <w:r>
        <w:rPr>
          <w:rFonts w:ascii="Arial Narrow" w:hAnsi="Arial Narrow"/>
          <w:sz w:val="20"/>
          <w:szCs w:val="20"/>
        </w:rPr>
        <w:t>is</w:t>
      </w:r>
      <w:r w:rsidRPr="00E02968">
        <w:rPr>
          <w:rFonts w:ascii="Arial Narrow" w:hAnsi="Arial Narrow"/>
          <w:sz w:val="20"/>
          <w:szCs w:val="20"/>
        </w:rPr>
        <w:t xml:space="preserve"> Agreement; </w:t>
      </w:r>
    </w:p>
    <w:p w14:paraId="03B6801B" w14:textId="4C129A95" w:rsidR="00E02968" w:rsidRPr="00E02968" w:rsidRDefault="00E02968" w:rsidP="00241072">
      <w:pPr>
        <w:pStyle w:val="Heading4"/>
        <w:tabs>
          <w:tab w:val="clear" w:pos="2551"/>
          <w:tab w:val="num" w:pos="1418"/>
        </w:tabs>
        <w:spacing w:after="120"/>
        <w:ind w:left="1418" w:hanging="425"/>
        <w:jc w:val="both"/>
        <w:rPr>
          <w:rFonts w:ascii="Arial Narrow" w:hAnsi="Arial Narrow"/>
          <w:sz w:val="20"/>
          <w:szCs w:val="20"/>
        </w:rPr>
      </w:pPr>
      <w:r w:rsidRPr="00E02968">
        <w:rPr>
          <w:rFonts w:ascii="Arial Narrow" w:hAnsi="Arial Narrow"/>
          <w:sz w:val="20"/>
          <w:szCs w:val="20"/>
        </w:rPr>
        <w:t xml:space="preserve">is unsuitable to work in the vicinity of </w:t>
      </w:r>
      <w:r>
        <w:rPr>
          <w:rFonts w:ascii="Arial Narrow" w:hAnsi="Arial Narrow"/>
          <w:sz w:val="20"/>
          <w:szCs w:val="20"/>
        </w:rPr>
        <w:t>the Department's</w:t>
      </w:r>
      <w:r w:rsidRPr="00E02968">
        <w:rPr>
          <w:rFonts w:ascii="Arial Narrow" w:hAnsi="Arial Narrow"/>
          <w:sz w:val="20"/>
          <w:szCs w:val="20"/>
        </w:rPr>
        <w:t xml:space="preserve"> or </w:t>
      </w:r>
      <w:r>
        <w:rPr>
          <w:rFonts w:ascii="Arial Narrow" w:hAnsi="Arial Narrow"/>
          <w:sz w:val="20"/>
          <w:szCs w:val="20"/>
        </w:rPr>
        <w:t xml:space="preserve">the </w:t>
      </w:r>
      <w:r w:rsidRPr="00E02968">
        <w:rPr>
          <w:rFonts w:ascii="Arial Narrow" w:hAnsi="Arial Narrow"/>
          <w:sz w:val="20"/>
          <w:szCs w:val="20"/>
        </w:rPr>
        <w:t>School's assets or in the vicinity of a School; or</w:t>
      </w:r>
    </w:p>
    <w:p w14:paraId="21A655D6" w14:textId="00C11136" w:rsidR="00E02968" w:rsidRPr="00A21063" w:rsidRDefault="00E02968" w:rsidP="00241072">
      <w:pPr>
        <w:pStyle w:val="Heading4"/>
        <w:tabs>
          <w:tab w:val="clear" w:pos="2551"/>
          <w:tab w:val="num" w:pos="1418"/>
        </w:tabs>
        <w:spacing w:after="120"/>
        <w:ind w:left="1418" w:hanging="425"/>
        <w:jc w:val="both"/>
        <w:rPr>
          <w:rFonts w:ascii="Arial Narrow" w:hAnsi="Arial Narrow"/>
          <w:sz w:val="20"/>
          <w:szCs w:val="20"/>
        </w:rPr>
      </w:pPr>
      <w:r w:rsidRPr="00E02968">
        <w:rPr>
          <w:rFonts w:ascii="Arial Narrow" w:hAnsi="Arial Narrow"/>
          <w:sz w:val="20"/>
          <w:szCs w:val="20"/>
        </w:rPr>
        <w:t>has otherwise committed an act or done anything that is contrary to prevailing community standards or is regarded by the public as unacceptable</w:t>
      </w:r>
      <w:r w:rsidR="008E12CB" w:rsidRPr="00A21063">
        <w:rPr>
          <w:rFonts w:ascii="Arial Narrow" w:hAnsi="Arial Narrow"/>
          <w:sz w:val="20"/>
          <w:szCs w:val="20"/>
        </w:rPr>
        <w:t xml:space="preserve">.  </w:t>
      </w:r>
    </w:p>
    <w:p w14:paraId="59A406A8" w14:textId="55FE2423"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 xml:space="preserve">If the School Council makes a request under clause </w:t>
      </w:r>
      <w:r>
        <w:rPr>
          <w:rFonts w:ascii="Arial Narrow" w:hAnsi="Arial Narrow"/>
          <w:sz w:val="20"/>
          <w:szCs w:val="20"/>
        </w:rPr>
        <w:fldChar w:fldCharType="begin"/>
      </w:r>
      <w:r>
        <w:rPr>
          <w:rFonts w:ascii="Arial Narrow" w:hAnsi="Arial Narrow"/>
          <w:sz w:val="20"/>
          <w:szCs w:val="20"/>
        </w:rPr>
        <w:instrText xml:space="preserve"> REF _Ref469932526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4(h)</w:t>
      </w:r>
      <w:r>
        <w:rPr>
          <w:rFonts w:ascii="Arial Narrow" w:hAnsi="Arial Narrow"/>
          <w:sz w:val="20"/>
          <w:szCs w:val="20"/>
        </w:rPr>
        <w:fldChar w:fldCharType="end"/>
      </w:r>
      <w:r>
        <w:rPr>
          <w:rFonts w:ascii="Arial Narrow" w:hAnsi="Arial Narrow"/>
          <w:sz w:val="20"/>
          <w:szCs w:val="20"/>
        </w:rPr>
        <w:t>, the Service Provider must:</w:t>
      </w:r>
      <w:bookmarkEnd w:id="169"/>
      <w:bookmarkEnd w:id="170"/>
      <w:r>
        <w:rPr>
          <w:rFonts w:ascii="Arial Narrow" w:hAnsi="Arial Narrow"/>
          <w:sz w:val="20"/>
          <w:szCs w:val="20"/>
        </w:rPr>
        <w:t xml:space="preserve"> </w:t>
      </w:r>
    </w:p>
    <w:p w14:paraId="59A406A9"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173" w:name="_DTBK863"/>
      <w:bookmarkEnd w:id="171"/>
      <w:r>
        <w:rPr>
          <w:rFonts w:ascii="Arial Narrow" w:hAnsi="Arial Narrow"/>
          <w:sz w:val="20"/>
          <w:szCs w:val="20"/>
        </w:rPr>
        <w:t xml:space="preserve">promptly arrange for that person to cease being involved in providing the Services; </w:t>
      </w:r>
    </w:p>
    <w:p w14:paraId="59A406AA"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174" w:name="_DTBK864"/>
      <w:bookmarkEnd w:id="173"/>
      <w:r>
        <w:rPr>
          <w:rFonts w:ascii="Arial Narrow" w:hAnsi="Arial Narrow"/>
          <w:sz w:val="20"/>
          <w:szCs w:val="20"/>
        </w:rPr>
        <w:t>ensure that the person does not return to the School's premises except with the School Council’s prior written consent, which may be withheld in its absolute discretion; and</w:t>
      </w:r>
    </w:p>
    <w:p w14:paraId="59A406AB" w14:textId="4FC0F084"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175" w:name="_DTBK865"/>
      <w:bookmarkEnd w:id="174"/>
      <w:r>
        <w:rPr>
          <w:rFonts w:ascii="Arial Narrow" w:hAnsi="Arial Narrow"/>
          <w:sz w:val="20"/>
          <w:szCs w:val="20"/>
        </w:rPr>
        <w:t>replace that person with another person of suitable ability and qualifications, at no additional charge within the time period specified by the School Council.</w:t>
      </w:r>
    </w:p>
    <w:p w14:paraId="59A406AD"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76" w:name="_DTBK333"/>
      <w:bookmarkEnd w:id="172"/>
      <w:bookmarkEnd w:id="175"/>
      <w:r>
        <w:rPr>
          <w:rFonts w:ascii="Arial Narrow" w:hAnsi="Arial Narrow"/>
          <w:sz w:val="20"/>
          <w:szCs w:val="20"/>
        </w:rPr>
        <w:t xml:space="preserve">If requested by the School Council, the Service Provider must ensure that the Service Provider's </w:t>
      </w:r>
      <w:r w:rsidR="00882C3B">
        <w:rPr>
          <w:rFonts w:ascii="Arial Narrow" w:hAnsi="Arial Narrow"/>
          <w:sz w:val="20"/>
          <w:szCs w:val="20"/>
        </w:rPr>
        <w:t>Personnel are</w:t>
      </w:r>
      <w:r>
        <w:rPr>
          <w:rFonts w:ascii="Arial Narrow" w:hAnsi="Arial Narrow"/>
          <w:sz w:val="20"/>
          <w:szCs w:val="20"/>
        </w:rPr>
        <w:t xml:space="preserve"> clearly identifiable as cleaning staff employed on behalf of the School Council.</w:t>
      </w:r>
    </w:p>
    <w:p w14:paraId="59A406AE" w14:textId="77777777" w:rsidR="00C973AE" w:rsidRDefault="008E12CB" w:rsidP="00241072">
      <w:pPr>
        <w:pStyle w:val="Heading1"/>
        <w:keepLines w:val="0"/>
        <w:tabs>
          <w:tab w:val="clear" w:pos="851"/>
          <w:tab w:val="num" w:pos="567"/>
        </w:tabs>
        <w:spacing w:after="120"/>
        <w:ind w:left="567" w:hanging="567"/>
        <w:jc w:val="both"/>
        <w:rPr>
          <w:rFonts w:ascii="Arial Narrow" w:hAnsi="Arial Narrow"/>
          <w:kern w:val="22"/>
          <w:sz w:val="20"/>
          <w:szCs w:val="20"/>
        </w:rPr>
      </w:pPr>
      <w:bookmarkStart w:id="177" w:name="_Toc348033474"/>
      <w:bookmarkEnd w:id="176"/>
      <w:r>
        <w:rPr>
          <w:rFonts w:ascii="Arial Narrow" w:hAnsi="Arial Narrow"/>
          <w:kern w:val="22"/>
          <w:sz w:val="20"/>
          <w:szCs w:val="20"/>
        </w:rPr>
        <w:t>Non-exclusivity</w:t>
      </w:r>
      <w:bookmarkEnd w:id="177"/>
    </w:p>
    <w:p w14:paraId="59A406AF" w14:textId="77777777" w:rsidR="00C973AE" w:rsidRDefault="008E12CB" w:rsidP="00241072">
      <w:pPr>
        <w:pStyle w:val="contdpara2"/>
        <w:spacing w:after="120"/>
        <w:ind w:left="567"/>
        <w:jc w:val="both"/>
        <w:rPr>
          <w:rFonts w:ascii="Arial Narrow" w:hAnsi="Arial Narrow"/>
          <w:sz w:val="20"/>
          <w:szCs w:val="20"/>
        </w:rPr>
      </w:pPr>
      <w:bookmarkStart w:id="178" w:name="_DTBK867"/>
      <w:r>
        <w:rPr>
          <w:rFonts w:ascii="Arial Narrow" w:hAnsi="Arial Narrow"/>
          <w:sz w:val="20"/>
          <w:szCs w:val="20"/>
        </w:rPr>
        <w:t>This Agreement is entered into on a non-exclusive basis.</w:t>
      </w:r>
    </w:p>
    <w:p w14:paraId="59A406B0" w14:textId="77777777" w:rsidR="00C973AE" w:rsidRDefault="008E12CB" w:rsidP="00241072">
      <w:pPr>
        <w:pStyle w:val="Heading1"/>
        <w:keepLines w:val="0"/>
        <w:tabs>
          <w:tab w:val="clear" w:pos="851"/>
          <w:tab w:val="num" w:pos="567"/>
        </w:tabs>
        <w:spacing w:after="120"/>
        <w:ind w:left="567" w:hanging="567"/>
        <w:jc w:val="both"/>
        <w:rPr>
          <w:rFonts w:ascii="Arial Narrow" w:hAnsi="Arial Narrow"/>
          <w:kern w:val="22"/>
          <w:sz w:val="20"/>
          <w:szCs w:val="20"/>
        </w:rPr>
      </w:pPr>
      <w:bookmarkStart w:id="179" w:name="_Toc348033475"/>
      <w:bookmarkStart w:id="180" w:name="_DTBK868"/>
      <w:bookmarkEnd w:id="178"/>
      <w:r>
        <w:rPr>
          <w:rFonts w:ascii="Arial Narrow" w:hAnsi="Arial Narrow"/>
          <w:kern w:val="22"/>
          <w:sz w:val="20"/>
          <w:szCs w:val="20"/>
        </w:rPr>
        <w:t>Price for the Services</w:t>
      </w:r>
      <w:bookmarkEnd w:id="179"/>
    </w:p>
    <w:p w14:paraId="59A406B1" w14:textId="51781836" w:rsidR="00C973AE" w:rsidRDefault="008E12CB" w:rsidP="00241072">
      <w:pPr>
        <w:pStyle w:val="Heading3"/>
        <w:numPr>
          <w:ilvl w:val="0"/>
          <w:numId w:val="0"/>
        </w:numPr>
        <w:spacing w:after="120"/>
        <w:ind w:left="567"/>
        <w:jc w:val="both"/>
        <w:rPr>
          <w:rFonts w:ascii="Arial Narrow" w:hAnsi="Arial Narrow"/>
          <w:sz w:val="20"/>
          <w:szCs w:val="20"/>
        </w:rPr>
      </w:pPr>
      <w:bookmarkStart w:id="181" w:name="_DTBK869"/>
      <w:bookmarkEnd w:id="180"/>
      <w:r>
        <w:rPr>
          <w:rFonts w:ascii="Arial Narrow" w:hAnsi="Arial Narrow"/>
          <w:sz w:val="20"/>
          <w:szCs w:val="20"/>
        </w:rPr>
        <w:t xml:space="preserve">The Fees according to which the Service Provider will charge the School Council for Services </w:t>
      </w:r>
      <w:r w:rsidR="00E02968">
        <w:rPr>
          <w:rFonts w:ascii="Arial Narrow" w:hAnsi="Arial Narrow"/>
          <w:sz w:val="20"/>
          <w:szCs w:val="20"/>
        </w:rPr>
        <w:t xml:space="preserve">performed in accordance with </w:t>
      </w:r>
      <w:r w:rsidR="00E02968">
        <w:rPr>
          <w:rFonts w:ascii="Arial Narrow" w:hAnsi="Arial Narrow"/>
          <w:sz w:val="20"/>
          <w:szCs w:val="20"/>
        </w:rPr>
        <w:t xml:space="preserve">this Agreement </w:t>
      </w:r>
      <w:r>
        <w:rPr>
          <w:rFonts w:ascii="Arial Narrow" w:hAnsi="Arial Narrow"/>
          <w:sz w:val="20"/>
          <w:szCs w:val="20"/>
        </w:rPr>
        <w:t xml:space="preserve">are set out in </w:t>
      </w:r>
      <w:r>
        <w:rPr>
          <w:rFonts w:ascii="Arial Narrow" w:hAnsi="Arial Narrow"/>
          <w:sz w:val="20"/>
          <w:szCs w:val="20"/>
        </w:rPr>
        <w:fldChar w:fldCharType="begin"/>
      </w:r>
      <w:r>
        <w:rPr>
          <w:rFonts w:ascii="Arial Narrow" w:hAnsi="Arial Narrow"/>
          <w:sz w:val="20"/>
          <w:szCs w:val="20"/>
        </w:rPr>
        <w:instrText xml:space="preserve"> REF _Ref469903010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2</w:t>
      </w:r>
      <w:r>
        <w:rPr>
          <w:rFonts w:ascii="Arial Narrow" w:hAnsi="Arial Narrow"/>
          <w:sz w:val="20"/>
          <w:szCs w:val="20"/>
        </w:rPr>
        <w:fldChar w:fldCharType="end"/>
      </w:r>
      <w:r>
        <w:rPr>
          <w:rFonts w:ascii="Arial Narrow" w:hAnsi="Arial Narrow"/>
          <w:sz w:val="20"/>
          <w:szCs w:val="20"/>
        </w:rPr>
        <w:t>.  Subject to any change in the Fees agreed under clause</w:t>
      </w:r>
      <w:r w:rsidR="00897749">
        <w:rPr>
          <w:rFonts w:ascii="Arial Narrow" w:hAnsi="Arial Narrow"/>
          <w:sz w:val="20"/>
          <w:szCs w:val="20"/>
        </w:rPr>
        <w:t>s</w:t>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_Ref469903023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3.6</w:t>
      </w:r>
      <w:r>
        <w:rPr>
          <w:rFonts w:ascii="Arial Narrow" w:hAnsi="Arial Narrow"/>
          <w:sz w:val="20"/>
          <w:szCs w:val="20"/>
        </w:rPr>
        <w:fldChar w:fldCharType="end"/>
      </w:r>
      <w:r w:rsidR="00897749">
        <w:rPr>
          <w:rFonts w:ascii="Arial Narrow" w:hAnsi="Arial Narrow"/>
          <w:sz w:val="20"/>
          <w:szCs w:val="20"/>
        </w:rPr>
        <w:t xml:space="preserve"> or </w:t>
      </w:r>
      <w:r w:rsidR="00D832D5">
        <w:rPr>
          <w:rFonts w:ascii="Arial Narrow" w:hAnsi="Arial Narrow"/>
          <w:sz w:val="20"/>
          <w:szCs w:val="20"/>
        </w:rPr>
        <w:t>3.A</w:t>
      </w:r>
      <w:r>
        <w:rPr>
          <w:rFonts w:ascii="Arial Narrow" w:hAnsi="Arial Narrow"/>
          <w:sz w:val="20"/>
          <w:szCs w:val="20"/>
        </w:rPr>
        <w:t>, the Fees are fixed for the Term.</w:t>
      </w:r>
    </w:p>
    <w:p w14:paraId="59A406B2" w14:textId="77777777" w:rsidR="00C973AE" w:rsidRDefault="008E12CB" w:rsidP="00241072">
      <w:pPr>
        <w:pStyle w:val="Heading1"/>
        <w:keepLines w:val="0"/>
        <w:tabs>
          <w:tab w:val="clear" w:pos="851"/>
          <w:tab w:val="num" w:pos="567"/>
        </w:tabs>
        <w:spacing w:after="120"/>
        <w:ind w:left="567" w:hanging="567"/>
        <w:jc w:val="both"/>
        <w:rPr>
          <w:rFonts w:ascii="Arial Narrow" w:hAnsi="Arial Narrow"/>
          <w:kern w:val="22"/>
          <w:sz w:val="20"/>
          <w:szCs w:val="20"/>
        </w:rPr>
      </w:pPr>
      <w:bookmarkStart w:id="182" w:name="_Ref266804004"/>
      <w:bookmarkStart w:id="183" w:name="_Ref266804012"/>
      <w:bookmarkStart w:id="184" w:name="_Toc348033476"/>
      <w:bookmarkEnd w:id="181"/>
      <w:r>
        <w:rPr>
          <w:rFonts w:ascii="Arial Narrow" w:hAnsi="Arial Narrow"/>
          <w:kern w:val="22"/>
          <w:sz w:val="20"/>
          <w:szCs w:val="20"/>
        </w:rPr>
        <w:t>Invoicing and payment</w:t>
      </w:r>
      <w:bookmarkEnd w:id="182"/>
      <w:bookmarkEnd w:id="183"/>
      <w:bookmarkEnd w:id="184"/>
    </w:p>
    <w:p w14:paraId="59A406B3" w14:textId="77777777" w:rsidR="00C973AE" w:rsidRDefault="008E12CB" w:rsidP="00241072">
      <w:pPr>
        <w:pStyle w:val="Heading2"/>
        <w:keepLines w:val="0"/>
        <w:tabs>
          <w:tab w:val="clear" w:pos="850"/>
          <w:tab w:val="num" w:pos="567"/>
        </w:tabs>
        <w:spacing w:after="120"/>
        <w:ind w:left="851" w:hanging="851"/>
        <w:jc w:val="both"/>
        <w:rPr>
          <w:rFonts w:ascii="Arial Narrow" w:hAnsi="Arial Narrow"/>
          <w:kern w:val="22"/>
          <w:sz w:val="20"/>
          <w:szCs w:val="20"/>
        </w:rPr>
      </w:pPr>
      <w:bookmarkStart w:id="185" w:name="_Toc348033477"/>
      <w:bookmarkStart w:id="186" w:name="_Ref469932744"/>
      <w:r>
        <w:rPr>
          <w:rFonts w:ascii="Arial Narrow" w:hAnsi="Arial Narrow"/>
          <w:kern w:val="22"/>
          <w:sz w:val="20"/>
          <w:szCs w:val="20"/>
        </w:rPr>
        <w:t>Invoicing</w:t>
      </w:r>
      <w:bookmarkEnd w:id="185"/>
      <w:bookmarkEnd w:id="186"/>
    </w:p>
    <w:p w14:paraId="59A406B4"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87" w:name="_Ref266803331"/>
      <w:bookmarkStart w:id="188" w:name="_Ref299971083"/>
      <w:bookmarkStart w:id="189" w:name="_DTBK870"/>
      <w:r>
        <w:rPr>
          <w:rFonts w:ascii="Arial Narrow" w:hAnsi="Arial Narrow"/>
          <w:sz w:val="20"/>
          <w:szCs w:val="20"/>
        </w:rPr>
        <w:t>The Service Provider must submit to the School Council a Tax Invoice in respect of the Services monthly in arrears</w:t>
      </w:r>
      <w:bookmarkEnd w:id="187"/>
      <w:r>
        <w:rPr>
          <w:rFonts w:ascii="Arial Narrow" w:hAnsi="Arial Narrow"/>
          <w:sz w:val="20"/>
          <w:szCs w:val="20"/>
        </w:rPr>
        <w:t>.</w:t>
      </w:r>
      <w:bookmarkEnd w:id="188"/>
    </w:p>
    <w:p w14:paraId="59A406B5" w14:textId="48D746B6"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90" w:name="_DTBK334"/>
      <w:bookmarkEnd w:id="189"/>
      <w:r>
        <w:rPr>
          <w:rFonts w:ascii="Arial Narrow" w:hAnsi="Arial Narrow"/>
          <w:sz w:val="20"/>
          <w:szCs w:val="20"/>
        </w:rPr>
        <w:t>A Tax Invoice submitted for payment pursuant to clause </w:t>
      </w:r>
      <w:r>
        <w:rPr>
          <w:rFonts w:ascii="Arial Narrow" w:hAnsi="Arial Narrow"/>
          <w:sz w:val="20"/>
          <w:szCs w:val="20"/>
        </w:rPr>
        <w:fldChar w:fldCharType="begin"/>
      </w:r>
      <w:r>
        <w:rPr>
          <w:rFonts w:ascii="Arial Narrow" w:hAnsi="Arial Narrow"/>
          <w:sz w:val="20"/>
          <w:szCs w:val="20"/>
        </w:rPr>
        <w:instrText xml:space="preserve"> REF _Ref299971083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7.1(a)</w:t>
      </w:r>
      <w:r>
        <w:rPr>
          <w:rFonts w:ascii="Arial Narrow" w:hAnsi="Arial Narrow"/>
          <w:sz w:val="20"/>
          <w:szCs w:val="20"/>
        </w:rPr>
        <w:fldChar w:fldCharType="end"/>
      </w:r>
      <w:r>
        <w:rPr>
          <w:rFonts w:ascii="Arial Narrow" w:hAnsi="Arial Narrow"/>
          <w:sz w:val="20"/>
          <w:szCs w:val="20"/>
        </w:rPr>
        <w:t xml:space="preserve"> must be sent to the School Council Representative at the address specified in Item 3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w:t>
      </w:r>
    </w:p>
    <w:p w14:paraId="59A406B6" w14:textId="77777777" w:rsidR="00C973AE" w:rsidRDefault="008E12CB" w:rsidP="00241072">
      <w:pPr>
        <w:pStyle w:val="Heading2"/>
        <w:keepLines w:val="0"/>
        <w:tabs>
          <w:tab w:val="clear" w:pos="850"/>
          <w:tab w:val="num" w:pos="567"/>
        </w:tabs>
        <w:spacing w:after="120"/>
        <w:ind w:left="567" w:hanging="567"/>
        <w:jc w:val="both"/>
        <w:rPr>
          <w:rFonts w:ascii="Arial Narrow" w:hAnsi="Arial Narrow"/>
          <w:kern w:val="22"/>
          <w:sz w:val="20"/>
          <w:szCs w:val="20"/>
        </w:rPr>
      </w:pPr>
      <w:bookmarkStart w:id="191" w:name="_Ref266803342"/>
      <w:bookmarkStart w:id="192" w:name="_Toc348033478"/>
      <w:bookmarkEnd w:id="190"/>
      <w:r>
        <w:rPr>
          <w:rFonts w:ascii="Arial Narrow" w:hAnsi="Arial Narrow"/>
          <w:kern w:val="22"/>
          <w:sz w:val="20"/>
          <w:szCs w:val="20"/>
        </w:rPr>
        <w:t>Payment of invoice</w:t>
      </w:r>
      <w:bookmarkEnd w:id="191"/>
      <w:bookmarkEnd w:id="192"/>
    </w:p>
    <w:p w14:paraId="59A406B7" w14:textId="4A1DBEA1"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93" w:name="_DTBK871"/>
      <w:r>
        <w:rPr>
          <w:rFonts w:ascii="Arial Narrow" w:hAnsi="Arial Narrow"/>
          <w:sz w:val="20"/>
          <w:szCs w:val="20"/>
        </w:rPr>
        <w:t>Subject to the remainder of this clause </w:t>
      </w:r>
      <w:r>
        <w:rPr>
          <w:rFonts w:ascii="Arial Narrow" w:hAnsi="Arial Narrow"/>
          <w:sz w:val="20"/>
          <w:szCs w:val="20"/>
        </w:rPr>
        <w:fldChar w:fldCharType="begin"/>
      </w:r>
      <w:r>
        <w:rPr>
          <w:rFonts w:ascii="Arial Narrow" w:hAnsi="Arial Narrow"/>
          <w:sz w:val="20"/>
          <w:szCs w:val="20"/>
        </w:rPr>
        <w:instrText xml:space="preserve"> REF _Ref266803342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7.2</w:t>
      </w:r>
      <w:r>
        <w:rPr>
          <w:rFonts w:ascii="Arial Narrow" w:hAnsi="Arial Narrow"/>
          <w:sz w:val="20"/>
          <w:szCs w:val="20"/>
        </w:rPr>
        <w:fldChar w:fldCharType="end"/>
      </w:r>
      <w:r>
        <w:rPr>
          <w:rFonts w:ascii="Arial Narrow" w:hAnsi="Arial Narrow"/>
          <w:sz w:val="20"/>
          <w:szCs w:val="20"/>
        </w:rPr>
        <w:t>, the School Council will pay the invoiced amount to the Service Provider within 30 days of receipt of the invoice.</w:t>
      </w:r>
    </w:p>
    <w:p w14:paraId="59A406B8"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94" w:name="_Ref301173511"/>
      <w:bookmarkStart w:id="195" w:name="_DTBK872"/>
      <w:bookmarkEnd w:id="193"/>
      <w:r>
        <w:rPr>
          <w:rFonts w:ascii="Arial Narrow" w:hAnsi="Arial Narrow"/>
          <w:sz w:val="20"/>
          <w:szCs w:val="20"/>
        </w:rPr>
        <w:t>If the School Council receives an invoice from the Service Provider outside a Victorian School Term, the School Council will pay the invoiced amount to the Service Provider within 30 days of the commencement of the next Victorian School Term.</w:t>
      </w:r>
      <w:bookmarkEnd w:id="194"/>
    </w:p>
    <w:p w14:paraId="59A406B9"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96" w:name="_DTBK873"/>
      <w:bookmarkEnd w:id="195"/>
      <w:r>
        <w:rPr>
          <w:rFonts w:ascii="Arial Narrow" w:hAnsi="Arial Narrow"/>
          <w:sz w:val="20"/>
          <w:szCs w:val="20"/>
        </w:rPr>
        <w:t xml:space="preserve">An invoice will not be paid until such time as the invoice is certified for payment by the School Council Representative.  An invoice will not be certified for payment unless the School Council Representative is satisfied that it is correctly calculated with respect to the Services and the Service Provider is entitled to claim payment.  </w:t>
      </w:r>
    </w:p>
    <w:p w14:paraId="59A406BA" w14:textId="15EFAAD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197" w:name="_DTBK874"/>
      <w:bookmarkEnd w:id="196"/>
      <w:r>
        <w:rPr>
          <w:rFonts w:ascii="Arial Narrow" w:hAnsi="Arial Narrow"/>
          <w:sz w:val="20"/>
          <w:szCs w:val="20"/>
        </w:rPr>
        <w:t xml:space="preserve">If the School Council Representative disputes the invoiced amount (whether in whole or in part) for any reason, the School Council must pay the undisputed amount of such invoice (if any) and notify the Service Provider of the amount the School Council believes is due for payment.  If the School Council and the Service Provider are unable to agree on the balance of the invoiced amount, the dispute will be referred for determination in accordance with clause </w:t>
      </w:r>
      <w:r>
        <w:rPr>
          <w:rFonts w:ascii="Arial Narrow" w:hAnsi="Arial Narrow"/>
          <w:sz w:val="20"/>
          <w:szCs w:val="20"/>
        </w:rPr>
        <w:fldChar w:fldCharType="begin"/>
      </w:r>
      <w:r>
        <w:rPr>
          <w:rFonts w:ascii="Arial Narrow" w:hAnsi="Arial Narrow"/>
          <w:sz w:val="20"/>
          <w:szCs w:val="20"/>
        </w:rPr>
        <w:instrText xml:space="preserve"> REF _Ref469903035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17</w:t>
      </w:r>
      <w:r>
        <w:rPr>
          <w:rFonts w:ascii="Arial Narrow" w:hAnsi="Arial Narrow"/>
          <w:sz w:val="20"/>
          <w:szCs w:val="20"/>
        </w:rPr>
        <w:fldChar w:fldCharType="end"/>
      </w:r>
      <w:r>
        <w:rPr>
          <w:rFonts w:ascii="Arial Narrow" w:hAnsi="Arial Narrow"/>
          <w:sz w:val="20"/>
          <w:szCs w:val="20"/>
        </w:rPr>
        <w:t>.  If requested, the Service Provider will withdraw the disputed Tax Invoice and issue a replacement Tax Invoice for the undisputed amount.</w:t>
      </w:r>
      <w:r>
        <w:t xml:space="preserve"> </w:t>
      </w:r>
    </w:p>
    <w:bookmarkEnd w:id="197"/>
    <w:p w14:paraId="59A406BB"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Payment of an invoice is not to be taken as:</w:t>
      </w:r>
    </w:p>
    <w:p w14:paraId="59A406BC" w14:textId="77777777" w:rsidR="00C973AE" w:rsidRDefault="008E12CB" w:rsidP="00241072">
      <w:pPr>
        <w:pStyle w:val="Heading4"/>
        <w:tabs>
          <w:tab w:val="clear" w:pos="2551"/>
          <w:tab w:val="num" w:pos="1418"/>
        </w:tabs>
        <w:spacing w:after="120"/>
        <w:ind w:left="1418" w:hanging="425"/>
        <w:jc w:val="both"/>
        <w:rPr>
          <w:rFonts w:ascii="Arial Narrow" w:hAnsi="Arial Narrow"/>
          <w:kern w:val="0"/>
          <w:sz w:val="20"/>
          <w:szCs w:val="20"/>
          <w:lang w:eastAsia="en-AU"/>
        </w:rPr>
      </w:pPr>
      <w:bookmarkStart w:id="198" w:name="_DTBK875"/>
      <w:r>
        <w:rPr>
          <w:rFonts w:ascii="Arial Narrow" w:hAnsi="Arial Narrow"/>
          <w:sz w:val="20"/>
          <w:szCs w:val="20"/>
        </w:rPr>
        <w:t xml:space="preserve">evidence or an admission that </w:t>
      </w:r>
      <w:r>
        <w:rPr>
          <w:rFonts w:ascii="Arial Narrow" w:hAnsi="Arial Narrow"/>
          <w:kern w:val="0"/>
          <w:sz w:val="20"/>
          <w:szCs w:val="20"/>
          <w:lang w:eastAsia="en-AU"/>
        </w:rPr>
        <w:t>the Services have been provided in accordance with this Agreement;</w:t>
      </w:r>
    </w:p>
    <w:p w14:paraId="59A406BD" w14:textId="77777777" w:rsidR="00C973AE" w:rsidRDefault="008E12CB" w:rsidP="00241072">
      <w:pPr>
        <w:pStyle w:val="Heading4"/>
        <w:tabs>
          <w:tab w:val="clear" w:pos="2551"/>
          <w:tab w:val="num" w:pos="1418"/>
        </w:tabs>
        <w:spacing w:after="120"/>
        <w:ind w:left="1418" w:hanging="425"/>
        <w:jc w:val="both"/>
        <w:rPr>
          <w:rFonts w:ascii="Arial Narrow" w:hAnsi="Arial Narrow"/>
          <w:kern w:val="0"/>
          <w:sz w:val="20"/>
          <w:szCs w:val="20"/>
          <w:lang w:eastAsia="en-AU"/>
        </w:rPr>
      </w:pPr>
      <w:bookmarkStart w:id="199" w:name="_DTBK876"/>
      <w:bookmarkEnd w:id="198"/>
      <w:r>
        <w:rPr>
          <w:rFonts w:ascii="Arial Narrow" w:hAnsi="Arial Narrow"/>
          <w:kern w:val="0"/>
          <w:sz w:val="20"/>
          <w:szCs w:val="20"/>
          <w:lang w:eastAsia="en-AU"/>
        </w:rPr>
        <w:t>evidence of the value of the Services supplied; or</w:t>
      </w:r>
    </w:p>
    <w:bookmarkEnd w:id="199"/>
    <w:p w14:paraId="59A406BE"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kern w:val="0"/>
          <w:sz w:val="20"/>
          <w:szCs w:val="20"/>
          <w:lang w:eastAsia="en-AU"/>
        </w:rPr>
        <w:t>an</w:t>
      </w:r>
      <w:r>
        <w:rPr>
          <w:rFonts w:ascii="Arial Narrow" w:hAnsi="Arial Narrow"/>
          <w:sz w:val="20"/>
          <w:szCs w:val="20"/>
        </w:rPr>
        <w:t xml:space="preserve"> admission of liability,</w:t>
      </w:r>
    </w:p>
    <w:p w14:paraId="59A406BF" w14:textId="77777777" w:rsidR="00C973AE" w:rsidRDefault="008E12CB" w:rsidP="00241072">
      <w:pPr>
        <w:pStyle w:val="contdpara"/>
        <w:spacing w:after="120"/>
        <w:ind w:left="993"/>
        <w:jc w:val="both"/>
        <w:rPr>
          <w:rFonts w:ascii="Arial Narrow" w:hAnsi="Arial Narrow"/>
          <w:sz w:val="20"/>
          <w:szCs w:val="20"/>
        </w:rPr>
      </w:pPr>
      <w:r>
        <w:rPr>
          <w:rFonts w:ascii="Arial Narrow" w:hAnsi="Arial Narrow"/>
          <w:sz w:val="20"/>
          <w:szCs w:val="20"/>
        </w:rPr>
        <w:t>but must be taken only as payment on account.</w:t>
      </w:r>
    </w:p>
    <w:p w14:paraId="59A406C6" w14:textId="77777777" w:rsidR="00C973AE" w:rsidRDefault="008E12CB" w:rsidP="00241072">
      <w:pPr>
        <w:pStyle w:val="Heading1"/>
        <w:keepNext w:val="0"/>
        <w:keepLines w:val="0"/>
        <w:tabs>
          <w:tab w:val="clear" w:pos="851"/>
          <w:tab w:val="num" w:pos="567"/>
        </w:tabs>
        <w:spacing w:after="120"/>
        <w:ind w:left="567" w:hanging="567"/>
        <w:jc w:val="both"/>
        <w:rPr>
          <w:rFonts w:ascii="Arial Narrow" w:hAnsi="Arial Narrow"/>
          <w:kern w:val="22"/>
          <w:sz w:val="20"/>
          <w:szCs w:val="20"/>
        </w:rPr>
      </w:pPr>
      <w:bookmarkStart w:id="200" w:name="_Ref266862314"/>
      <w:bookmarkStart w:id="201" w:name="_Toc348033480"/>
      <w:r>
        <w:rPr>
          <w:rFonts w:ascii="Arial Narrow" w:hAnsi="Arial Narrow"/>
          <w:kern w:val="22"/>
          <w:sz w:val="20"/>
          <w:szCs w:val="20"/>
        </w:rPr>
        <w:t>Contract management</w:t>
      </w:r>
      <w:bookmarkEnd w:id="200"/>
      <w:bookmarkEnd w:id="201"/>
      <w:r>
        <w:rPr>
          <w:rFonts w:ascii="Arial Narrow" w:hAnsi="Arial Narrow"/>
          <w:kern w:val="22"/>
          <w:sz w:val="20"/>
          <w:szCs w:val="20"/>
        </w:rPr>
        <w:t xml:space="preserve"> </w:t>
      </w:r>
    </w:p>
    <w:p w14:paraId="59A406C7"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202" w:name="_Ref266803982"/>
      <w:bookmarkStart w:id="203" w:name="_Toc348033481"/>
      <w:bookmarkStart w:id="204" w:name="_DTBK881"/>
      <w:r>
        <w:rPr>
          <w:rFonts w:ascii="Arial Narrow" w:hAnsi="Arial Narrow"/>
          <w:kern w:val="22"/>
          <w:sz w:val="20"/>
          <w:szCs w:val="20"/>
        </w:rPr>
        <w:t xml:space="preserve">School Council Representative and </w:t>
      </w:r>
      <w:bookmarkEnd w:id="202"/>
      <w:r>
        <w:rPr>
          <w:rFonts w:ascii="Arial Narrow" w:hAnsi="Arial Narrow"/>
          <w:kern w:val="22"/>
          <w:sz w:val="20"/>
          <w:szCs w:val="20"/>
        </w:rPr>
        <w:t>Service Provider Representative</w:t>
      </w:r>
      <w:bookmarkEnd w:id="203"/>
    </w:p>
    <w:p w14:paraId="59A406C8"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05" w:name="_Ref267052245"/>
      <w:bookmarkStart w:id="206" w:name="_DTBK882"/>
      <w:bookmarkEnd w:id="204"/>
      <w:r>
        <w:rPr>
          <w:rFonts w:ascii="Arial Narrow" w:hAnsi="Arial Narrow"/>
          <w:sz w:val="20"/>
          <w:szCs w:val="20"/>
        </w:rPr>
        <w:t>For the purposes of ensuring a productive and efficient relationship between the School Council and the Service Provider under this Agreement:</w:t>
      </w:r>
      <w:bookmarkEnd w:id="205"/>
      <w:r>
        <w:rPr>
          <w:rFonts w:ascii="Arial Narrow" w:hAnsi="Arial Narrow"/>
          <w:sz w:val="20"/>
          <w:szCs w:val="20"/>
        </w:rPr>
        <w:t xml:space="preserve"> </w:t>
      </w:r>
    </w:p>
    <w:p w14:paraId="59A406C9" w14:textId="705E44F2"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07" w:name="_Ref266803048"/>
      <w:bookmarkStart w:id="208" w:name="_DTBK335"/>
      <w:bookmarkEnd w:id="206"/>
      <w:r>
        <w:rPr>
          <w:rFonts w:ascii="Arial Narrow" w:hAnsi="Arial Narrow"/>
          <w:sz w:val="20"/>
          <w:szCs w:val="20"/>
        </w:rPr>
        <w:lastRenderedPageBreak/>
        <w:t xml:space="preserve">the School Council nominates the person or persons specified as such in Item 3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as its School Council Representative; and</w:t>
      </w:r>
      <w:bookmarkEnd w:id="207"/>
    </w:p>
    <w:p w14:paraId="59A406CA" w14:textId="7DC3AAC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09" w:name="_Ref266803146"/>
      <w:bookmarkStart w:id="210" w:name="_DTBK336"/>
      <w:bookmarkEnd w:id="208"/>
      <w:r>
        <w:rPr>
          <w:rFonts w:ascii="Arial Narrow" w:hAnsi="Arial Narrow"/>
          <w:sz w:val="20"/>
          <w:szCs w:val="20"/>
        </w:rPr>
        <w:t xml:space="preserve">the Service Provider nominates the person or persons specified as such in Item 3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as its Service Provider Representative.</w:t>
      </w:r>
      <w:bookmarkEnd w:id="209"/>
    </w:p>
    <w:p w14:paraId="59A406CB"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11" w:name="_DTBK883"/>
      <w:bookmarkStart w:id="212" w:name="_Ref266803377"/>
      <w:bookmarkEnd w:id="210"/>
      <w:r>
        <w:rPr>
          <w:rFonts w:ascii="Arial Narrow" w:hAnsi="Arial Narrow"/>
          <w:sz w:val="20"/>
          <w:szCs w:val="20"/>
        </w:rPr>
        <w:t>The School Council Representative and the Service Provider Representative have authority to:</w:t>
      </w:r>
    </w:p>
    <w:p w14:paraId="59A406CC"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13" w:name="_DTBK797"/>
      <w:bookmarkEnd w:id="211"/>
      <w:r>
        <w:rPr>
          <w:rFonts w:ascii="Arial Narrow" w:hAnsi="Arial Narrow"/>
          <w:sz w:val="20"/>
          <w:szCs w:val="20"/>
        </w:rPr>
        <w:t>exercise all of the powers and functions of his or her party under this Agreement other than the power to amend this Agreement; and</w:t>
      </w:r>
    </w:p>
    <w:p w14:paraId="59A406CD" w14:textId="73D79A71"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14" w:name="_DTBK798"/>
      <w:bookmarkEnd w:id="213"/>
      <w:r>
        <w:rPr>
          <w:rFonts w:ascii="Arial Narrow" w:hAnsi="Arial Narrow"/>
          <w:sz w:val="20"/>
          <w:szCs w:val="20"/>
        </w:rPr>
        <w:t xml:space="preserve">bind </w:t>
      </w:r>
      <w:r w:rsidR="00E02968">
        <w:rPr>
          <w:rFonts w:ascii="Arial Narrow" w:hAnsi="Arial Narrow"/>
          <w:sz w:val="20"/>
          <w:szCs w:val="20"/>
        </w:rPr>
        <w:t>its</w:t>
      </w:r>
      <w:r>
        <w:rPr>
          <w:rFonts w:ascii="Arial Narrow" w:hAnsi="Arial Narrow"/>
          <w:sz w:val="20"/>
          <w:szCs w:val="20"/>
        </w:rPr>
        <w:t xml:space="preserve"> party in relation to any matter arising out of or in connection with this Agreement.</w:t>
      </w:r>
    </w:p>
    <w:p w14:paraId="59A406CE"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15" w:name="_DTBK884"/>
      <w:bookmarkEnd w:id="214"/>
      <w:r>
        <w:rPr>
          <w:rFonts w:ascii="Arial Narrow" w:hAnsi="Arial Narrow"/>
          <w:sz w:val="20"/>
          <w:szCs w:val="20"/>
        </w:rPr>
        <w:t>The Service Provider must comply with all reasonable instructions given by the School Council Representative.</w:t>
      </w:r>
    </w:p>
    <w:bookmarkEnd w:id="215"/>
    <w:p w14:paraId="59A406CF"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Either party may change its then current representative by giving written notice to the other.</w:t>
      </w:r>
    </w:p>
    <w:p w14:paraId="59A406D0" w14:textId="77777777" w:rsidR="00C973AE" w:rsidRDefault="008E12CB" w:rsidP="00241072">
      <w:pPr>
        <w:pStyle w:val="Heading2"/>
        <w:keepLines w:val="0"/>
        <w:tabs>
          <w:tab w:val="clear" w:pos="850"/>
          <w:tab w:val="num" w:pos="567"/>
        </w:tabs>
        <w:spacing w:after="120"/>
        <w:ind w:left="567" w:hanging="567"/>
        <w:jc w:val="both"/>
        <w:rPr>
          <w:rFonts w:ascii="Arial Narrow" w:hAnsi="Arial Narrow"/>
          <w:sz w:val="20"/>
          <w:szCs w:val="20"/>
        </w:rPr>
      </w:pPr>
      <w:bookmarkStart w:id="216" w:name="_Toc348033482"/>
      <w:r>
        <w:rPr>
          <w:rFonts w:ascii="Arial Narrow" w:hAnsi="Arial Narrow"/>
          <w:kern w:val="22"/>
          <w:sz w:val="20"/>
          <w:szCs w:val="20"/>
        </w:rPr>
        <w:t>Reports</w:t>
      </w:r>
      <w:bookmarkEnd w:id="216"/>
    </w:p>
    <w:p w14:paraId="59A406D1" w14:textId="77777777" w:rsidR="00C973AE" w:rsidRDefault="008E12CB" w:rsidP="00241072">
      <w:pPr>
        <w:pStyle w:val="contdpara"/>
        <w:spacing w:after="120"/>
        <w:ind w:left="567"/>
        <w:jc w:val="both"/>
        <w:rPr>
          <w:rFonts w:ascii="Arial Narrow" w:hAnsi="Arial Narrow"/>
          <w:sz w:val="20"/>
          <w:szCs w:val="20"/>
        </w:rPr>
      </w:pPr>
      <w:bookmarkStart w:id="217" w:name="_DTBK885"/>
      <w:r>
        <w:rPr>
          <w:rFonts w:ascii="Arial Narrow" w:hAnsi="Arial Narrow"/>
          <w:sz w:val="20"/>
          <w:szCs w:val="20"/>
        </w:rPr>
        <w:t>The Service Provider must provide the School Council Representative with all reports, data or other information that the School Council Representative may request to enable it to adequately assess the performance of the Service Provider.</w:t>
      </w:r>
    </w:p>
    <w:p w14:paraId="59A406D2"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218" w:name="_Toc308517270"/>
      <w:bookmarkStart w:id="219" w:name="_Toc348033483"/>
      <w:bookmarkEnd w:id="212"/>
      <w:bookmarkEnd w:id="217"/>
      <w:r>
        <w:rPr>
          <w:rFonts w:ascii="Arial Narrow" w:hAnsi="Arial Narrow"/>
          <w:kern w:val="22"/>
          <w:sz w:val="20"/>
          <w:szCs w:val="20"/>
        </w:rPr>
        <w:t>Competitive pricing</w:t>
      </w:r>
      <w:bookmarkStart w:id="220" w:name="_Toc308525956"/>
      <w:bookmarkEnd w:id="218"/>
      <w:bookmarkEnd w:id="219"/>
      <w:bookmarkEnd w:id="220"/>
    </w:p>
    <w:p w14:paraId="59A406D3" w14:textId="77777777" w:rsidR="00C973AE" w:rsidRDefault="008E12CB" w:rsidP="00241072">
      <w:pPr>
        <w:pStyle w:val="contdpara"/>
        <w:spacing w:after="120"/>
        <w:ind w:left="567"/>
        <w:jc w:val="both"/>
        <w:rPr>
          <w:rFonts w:ascii="Arial Narrow" w:hAnsi="Arial Narrow"/>
          <w:sz w:val="20"/>
          <w:szCs w:val="20"/>
        </w:rPr>
      </w:pPr>
      <w:bookmarkStart w:id="221" w:name="_DTBK886"/>
      <w:r>
        <w:rPr>
          <w:rFonts w:ascii="Arial Narrow" w:hAnsi="Arial Narrow"/>
          <w:sz w:val="20"/>
          <w:szCs w:val="20"/>
        </w:rPr>
        <w:t>The Service Provider must ensure the Fees are (and will remain, for the Term) commercially competitive in terms of:</w:t>
      </w:r>
      <w:bookmarkStart w:id="222" w:name="_Toc308525958"/>
      <w:bookmarkEnd w:id="222"/>
    </w:p>
    <w:p w14:paraId="59A406D4"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23" w:name="_DTBK887"/>
      <w:bookmarkEnd w:id="221"/>
      <w:r>
        <w:rPr>
          <w:rFonts w:ascii="Arial Narrow" w:hAnsi="Arial Narrow"/>
          <w:sz w:val="20"/>
          <w:szCs w:val="20"/>
        </w:rPr>
        <w:t>the prices offered by the Service Provider to other customers whose orders for services are comparable to the order for Services placed by the School Council under this Agreement; and</w:t>
      </w:r>
      <w:bookmarkStart w:id="224" w:name="_Toc308525959"/>
      <w:bookmarkEnd w:id="224"/>
    </w:p>
    <w:p w14:paraId="59A406D5"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25" w:name="_DTBK888"/>
      <w:bookmarkEnd w:id="223"/>
      <w:r>
        <w:rPr>
          <w:rFonts w:ascii="Arial Narrow" w:hAnsi="Arial Narrow"/>
          <w:sz w:val="20"/>
          <w:szCs w:val="20"/>
        </w:rPr>
        <w:t xml:space="preserve">prices, and terms and conditions, offered by other service providers in the market for services which are the same as or equivalent to the Services. </w:t>
      </w:r>
      <w:bookmarkStart w:id="226" w:name="_Toc308525960"/>
      <w:bookmarkEnd w:id="226"/>
    </w:p>
    <w:p w14:paraId="59A406D6" w14:textId="77777777" w:rsidR="00C973AE" w:rsidRDefault="008E12CB" w:rsidP="00241072">
      <w:pPr>
        <w:pStyle w:val="Heading1"/>
        <w:keepNext w:val="0"/>
        <w:keepLines w:val="0"/>
        <w:tabs>
          <w:tab w:val="clear" w:pos="851"/>
          <w:tab w:val="num" w:pos="709"/>
        </w:tabs>
        <w:spacing w:after="120"/>
        <w:ind w:left="709" w:hanging="709"/>
        <w:jc w:val="both"/>
        <w:rPr>
          <w:rFonts w:ascii="Arial Narrow" w:hAnsi="Arial Narrow"/>
          <w:kern w:val="22"/>
          <w:sz w:val="20"/>
          <w:szCs w:val="20"/>
        </w:rPr>
      </w:pPr>
      <w:bookmarkStart w:id="227" w:name="_Toc308525971"/>
      <w:bookmarkStart w:id="228" w:name="_Toc308525973"/>
      <w:bookmarkStart w:id="229" w:name="_Toc308525980"/>
      <w:bookmarkStart w:id="230" w:name="_Ref469413521"/>
      <w:bookmarkStart w:id="231" w:name="_Toc348033484"/>
      <w:bookmarkEnd w:id="225"/>
      <w:bookmarkEnd w:id="227"/>
      <w:bookmarkEnd w:id="228"/>
      <w:bookmarkEnd w:id="229"/>
      <w:r>
        <w:rPr>
          <w:rFonts w:ascii="Arial Narrow" w:hAnsi="Arial Narrow"/>
          <w:kern w:val="22"/>
          <w:sz w:val="20"/>
          <w:szCs w:val="20"/>
        </w:rPr>
        <w:t>Intellectual Property</w:t>
      </w:r>
      <w:bookmarkEnd w:id="230"/>
    </w:p>
    <w:p w14:paraId="59A406D7"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232" w:name="_DTBK337"/>
      <w:r>
        <w:rPr>
          <w:rFonts w:ascii="Arial Narrow" w:hAnsi="Arial Narrow"/>
          <w:sz w:val="20"/>
          <w:szCs w:val="20"/>
        </w:rPr>
        <w:t>The School Council's and the Service Provider's Pre-Existing IP will remain vested in each of them (or the third party who owns it).  Contract Materials will remain vested in the Service Provider.</w:t>
      </w:r>
    </w:p>
    <w:p w14:paraId="59A406D8"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233" w:name="_Ref464744075"/>
      <w:bookmarkStart w:id="234" w:name="_DTBK889"/>
      <w:bookmarkStart w:id="235" w:name="_Ref464482701"/>
      <w:bookmarkEnd w:id="232"/>
      <w:r>
        <w:rPr>
          <w:rFonts w:ascii="Arial Narrow" w:hAnsi="Arial Narrow"/>
          <w:sz w:val="20"/>
          <w:szCs w:val="20"/>
        </w:rPr>
        <w:t>The Service Provider hereby irrevocably and unconditionally grants to the School Council, a perpetual, non-exclusive, royalty-free, worldwide, irrevocable licence (including the right to sub-license) to exercise all Intellectual Property Rights in:</w:t>
      </w:r>
      <w:bookmarkEnd w:id="233"/>
    </w:p>
    <w:p w14:paraId="59A406D9"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236" w:name="_DTBK890"/>
      <w:bookmarkEnd w:id="234"/>
      <w:r>
        <w:rPr>
          <w:rFonts w:ascii="Arial Narrow" w:hAnsi="Arial Narrow"/>
          <w:sz w:val="20"/>
          <w:szCs w:val="20"/>
        </w:rPr>
        <w:t>the Contract Materials; and</w:t>
      </w:r>
    </w:p>
    <w:p w14:paraId="59A406DA"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237" w:name="_DTBK338"/>
      <w:bookmarkEnd w:id="236"/>
      <w:r>
        <w:rPr>
          <w:rFonts w:ascii="Arial Narrow" w:hAnsi="Arial Narrow"/>
          <w:sz w:val="20"/>
          <w:szCs w:val="20"/>
        </w:rPr>
        <w:t>any of the Service Provider's Pre-Existing IP incorporated in or otherwise required to use the Contract Materials or any Deliverables.</w:t>
      </w:r>
      <w:bookmarkEnd w:id="235"/>
      <w:r>
        <w:rPr>
          <w:rFonts w:ascii="Arial Narrow" w:hAnsi="Arial Narrow"/>
          <w:sz w:val="20"/>
          <w:szCs w:val="20"/>
        </w:rPr>
        <w:t xml:space="preserve">   </w:t>
      </w:r>
    </w:p>
    <w:p w14:paraId="59A406DB"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238" w:name="_DTBK339"/>
      <w:bookmarkEnd w:id="237"/>
      <w:r>
        <w:rPr>
          <w:rFonts w:ascii="Arial Narrow" w:hAnsi="Arial Narrow"/>
          <w:sz w:val="20"/>
          <w:szCs w:val="20"/>
        </w:rPr>
        <w:t xml:space="preserve">The School Council grants the Service Provider a non-exclusive, non-transferable, royalty-free licence to use the School Council's Pre-Existing IP for the sole purpose of performing, and only the extent required to perform, the Services and complying with its obligations under this Agreement for the Term.  </w:t>
      </w:r>
    </w:p>
    <w:p w14:paraId="32803301" w14:textId="77777777" w:rsidR="00E02968"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239" w:name="_Ref13135101"/>
      <w:bookmarkStart w:id="240" w:name="_DTBK891"/>
      <w:bookmarkEnd w:id="238"/>
      <w:r>
        <w:rPr>
          <w:rFonts w:ascii="Arial Narrow" w:hAnsi="Arial Narrow"/>
          <w:sz w:val="20"/>
          <w:szCs w:val="20"/>
        </w:rPr>
        <w:t>The Service Provider warrants that</w:t>
      </w:r>
      <w:r w:rsidR="00E02968">
        <w:rPr>
          <w:rFonts w:ascii="Arial Narrow" w:hAnsi="Arial Narrow"/>
          <w:sz w:val="20"/>
          <w:szCs w:val="20"/>
        </w:rPr>
        <w:t>:</w:t>
      </w:r>
      <w:bookmarkEnd w:id="239"/>
      <w:r>
        <w:rPr>
          <w:rFonts w:ascii="Arial Narrow" w:hAnsi="Arial Narrow"/>
          <w:sz w:val="20"/>
          <w:szCs w:val="20"/>
        </w:rPr>
        <w:t xml:space="preserve"> </w:t>
      </w:r>
    </w:p>
    <w:p w14:paraId="122077A3" w14:textId="6C6A77F1" w:rsidR="00E02968" w:rsidRDefault="00E02968" w:rsidP="00241072">
      <w:pPr>
        <w:pStyle w:val="Heading4"/>
        <w:tabs>
          <w:tab w:val="clear" w:pos="2551"/>
          <w:tab w:val="num" w:pos="1560"/>
        </w:tabs>
        <w:spacing w:after="120"/>
        <w:ind w:left="1560" w:hanging="426"/>
        <w:jc w:val="both"/>
        <w:rPr>
          <w:rFonts w:ascii="Arial Narrow" w:hAnsi="Arial Narrow"/>
          <w:sz w:val="20"/>
          <w:szCs w:val="20"/>
        </w:rPr>
      </w:pPr>
      <w:r>
        <w:rPr>
          <w:rFonts w:ascii="Arial Narrow" w:hAnsi="Arial Narrow"/>
          <w:sz w:val="20"/>
          <w:szCs w:val="20"/>
        </w:rPr>
        <w:t>it is entitled to use and deal with any Intellectual Property Rights which may be used by it in connection with the Services and Deliverables and to grant to the School Council the licences contemplated by this Agreement;</w:t>
      </w:r>
      <w:r w:rsidR="00CC3473">
        <w:rPr>
          <w:rFonts w:ascii="Arial Narrow" w:hAnsi="Arial Narrow"/>
          <w:sz w:val="20"/>
          <w:szCs w:val="20"/>
        </w:rPr>
        <w:t xml:space="preserve"> and</w:t>
      </w:r>
    </w:p>
    <w:p w14:paraId="12128E08" w14:textId="1E5C764B" w:rsidR="00E02968" w:rsidRDefault="00E02968" w:rsidP="00241072">
      <w:pPr>
        <w:pStyle w:val="Heading4"/>
        <w:tabs>
          <w:tab w:val="clear" w:pos="2551"/>
          <w:tab w:val="num" w:pos="1560"/>
        </w:tabs>
        <w:spacing w:after="120"/>
        <w:ind w:left="1560" w:hanging="426"/>
        <w:jc w:val="both"/>
        <w:rPr>
          <w:rFonts w:ascii="Arial Narrow" w:hAnsi="Arial Narrow"/>
          <w:sz w:val="20"/>
          <w:szCs w:val="20"/>
        </w:rPr>
      </w:pPr>
      <w:r>
        <w:rPr>
          <w:rFonts w:ascii="Arial Narrow" w:hAnsi="Arial Narrow"/>
          <w:sz w:val="20"/>
          <w:szCs w:val="20"/>
        </w:rPr>
        <w:t>the provision of the Services and the possession or use of any Deliverable will not infringe any right of any third party (including any Intellectual Property Right) or any Laws</w:t>
      </w:r>
      <w:r w:rsidR="00CC3473">
        <w:rPr>
          <w:rFonts w:ascii="Arial Narrow" w:hAnsi="Arial Narrow"/>
          <w:sz w:val="20"/>
          <w:szCs w:val="20"/>
        </w:rPr>
        <w:t>.</w:t>
      </w:r>
    </w:p>
    <w:p w14:paraId="59A406DD" w14:textId="77777777" w:rsidR="00C973AE" w:rsidRDefault="008E12CB" w:rsidP="00241072">
      <w:pPr>
        <w:pStyle w:val="Heading1"/>
        <w:keepLines w:val="0"/>
        <w:tabs>
          <w:tab w:val="clear" w:pos="851"/>
          <w:tab w:val="num" w:pos="567"/>
        </w:tabs>
        <w:spacing w:after="120"/>
        <w:jc w:val="both"/>
        <w:rPr>
          <w:rFonts w:ascii="Arial Narrow" w:hAnsi="Arial Narrow"/>
          <w:kern w:val="22"/>
          <w:sz w:val="20"/>
          <w:szCs w:val="20"/>
        </w:rPr>
      </w:pPr>
      <w:bookmarkStart w:id="241" w:name="_Ref469903180"/>
      <w:bookmarkEnd w:id="240"/>
      <w:r>
        <w:rPr>
          <w:rFonts w:ascii="Arial Narrow" w:hAnsi="Arial Narrow"/>
          <w:kern w:val="22"/>
          <w:sz w:val="20"/>
          <w:szCs w:val="20"/>
        </w:rPr>
        <w:t>Access to Records</w:t>
      </w:r>
      <w:bookmarkEnd w:id="231"/>
      <w:bookmarkEnd w:id="241"/>
    </w:p>
    <w:p w14:paraId="59A406DE" w14:textId="77777777" w:rsidR="00C973AE" w:rsidRDefault="008E12CB" w:rsidP="00241072">
      <w:pPr>
        <w:pStyle w:val="Heading2"/>
        <w:keepLines w:val="0"/>
        <w:tabs>
          <w:tab w:val="clear" w:pos="850"/>
          <w:tab w:val="num" w:pos="567"/>
        </w:tabs>
        <w:spacing w:after="120"/>
        <w:jc w:val="both"/>
        <w:rPr>
          <w:rFonts w:ascii="Arial Narrow" w:hAnsi="Arial Narrow"/>
          <w:sz w:val="20"/>
          <w:szCs w:val="20"/>
        </w:rPr>
      </w:pPr>
      <w:bookmarkStart w:id="242" w:name="_Toc348033485"/>
      <w:bookmarkStart w:id="243" w:name="_DTBK892"/>
      <w:r>
        <w:rPr>
          <w:rFonts w:ascii="Arial Narrow" w:hAnsi="Arial Narrow"/>
          <w:sz w:val="20"/>
          <w:szCs w:val="20"/>
        </w:rPr>
        <w:t>Service Provider to retain records</w:t>
      </w:r>
      <w:bookmarkEnd w:id="242"/>
    </w:p>
    <w:p w14:paraId="59A406DF" w14:textId="77777777" w:rsidR="00C973AE" w:rsidRDefault="008E12CB" w:rsidP="00241072">
      <w:pPr>
        <w:pStyle w:val="contdpara"/>
        <w:spacing w:after="120"/>
        <w:ind w:left="567"/>
        <w:jc w:val="both"/>
        <w:rPr>
          <w:rFonts w:ascii="Arial Narrow" w:hAnsi="Arial Narrow"/>
          <w:sz w:val="20"/>
          <w:szCs w:val="20"/>
        </w:rPr>
      </w:pPr>
      <w:bookmarkStart w:id="244" w:name="_DTBK893"/>
      <w:bookmarkEnd w:id="243"/>
      <w:r>
        <w:rPr>
          <w:rFonts w:ascii="Arial Narrow" w:hAnsi="Arial Narrow"/>
          <w:sz w:val="20"/>
          <w:szCs w:val="20"/>
        </w:rPr>
        <w:t>The Service Provider must, during the Term and for a period of seven years after the Term, keep true and particular accounts and records of:</w:t>
      </w:r>
    </w:p>
    <w:p w14:paraId="59A406E0"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45" w:name="_DTBK894"/>
      <w:bookmarkEnd w:id="244"/>
      <w:r>
        <w:rPr>
          <w:rFonts w:ascii="Arial Narrow" w:hAnsi="Arial Narrow"/>
          <w:sz w:val="20"/>
          <w:szCs w:val="20"/>
        </w:rPr>
        <w:t>all Services supplied under this Agreement; and</w:t>
      </w:r>
    </w:p>
    <w:bookmarkEnd w:id="245"/>
    <w:p w14:paraId="59A406E1"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all associated records including:</w:t>
      </w:r>
    </w:p>
    <w:p w14:paraId="59A406E2" w14:textId="77777777" w:rsidR="00C973AE" w:rsidRDefault="008E12CB" w:rsidP="00241072">
      <w:pPr>
        <w:pStyle w:val="Heading4"/>
        <w:tabs>
          <w:tab w:val="clear" w:pos="2551"/>
          <w:tab w:val="num" w:pos="1418"/>
        </w:tabs>
        <w:spacing w:after="120"/>
        <w:ind w:left="1418" w:hanging="425"/>
        <w:jc w:val="both"/>
        <w:rPr>
          <w:rFonts w:ascii="Arial Narrow" w:hAnsi="Arial Narrow"/>
          <w:kern w:val="0"/>
          <w:sz w:val="20"/>
          <w:szCs w:val="20"/>
          <w:lang w:eastAsia="en-AU"/>
        </w:rPr>
      </w:pPr>
      <w:bookmarkStart w:id="246" w:name="_DTBK895"/>
      <w:r>
        <w:rPr>
          <w:rFonts w:ascii="Arial Narrow" w:hAnsi="Arial Narrow"/>
          <w:sz w:val="20"/>
          <w:szCs w:val="20"/>
        </w:rPr>
        <w:t xml:space="preserve">records of </w:t>
      </w:r>
      <w:r>
        <w:rPr>
          <w:rFonts w:ascii="Arial Narrow" w:hAnsi="Arial Narrow"/>
          <w:kern w:val="0"/>
          <w:sz w:val="20"/>
          <w:szCs w:val="20"/>
          <w:lang w:eastAsia="en-AU"/>
        </w:rPr>
        <w:t>purchase of Services by the Service Provider; and</w:t>
      </w:r>
    </w:p>
    <w:p w14:paraId="59A406E3"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47" w:name="_DTBK896"/>
      <w:bookmarkEnd w:id="246"/>
      <w:r>
        <w:rPr>
          <w:rFonts w:ascii="Arial Narrow" w:hAnsi="Arial Narrow"/>
          <w:kern w:val="0"/>
          <w:sz w:val="20"/>
          <w:szCs w:val="20"/>
          <w:lang w:eastAsia="en-AU"/>
        </w:rPr>
        <w:t>all supporting materials used to generate and s</w:t>
      </w:r>
      <w:r>
        <w:rPr>
          <w:rFonts w:ascii="Arial Narrow" w:hAnsi="Arial Narrow"/>
          <w:sz w:val="20"/>
          <w:szCs w:val="20"/>
        </w:rPr>
        <w:t>ubstantiate invoices submitted in respect of Services supplied under this Agreement.</w:t>
      </w:r>
    </w:p>
    <w:p w14:paraId="59A406E4"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248" w:name="_Toc348033486"/>
      <w:bookmarkEnd w:id="247"/>
      <w:r>
        <w:rPr>
          <w:rFonts w:ascii="Arial Narrow" w:hAnsi="Arial Narrow"/>
          <w:sz w:val="20"/>
          <w:szCs w:val="20"/>
        </w:rPr>
        <w:t>Right to access and audit</w:t>
      </w:r>
      <w:bookmarkEnd w:id="248"/>
    </w:p>
    <w:p w14:paraId="59A406E5"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49" w:name="_Ref311623289"/>
      <w:bookmarkStart w:id="250" w:name="_DTBK897"/>
      <w:r>
        <w:rPr>
          <w:rFonts w:ascii="Arial Narrow" w:hAnsi="Arial Narrow"/>
          <w:sz w:val="20"/>
          <w:szCs w:val="20"/>
        </w:rPr>
        <w:t>The School Council</w:t>
      </w:r>
      <w:r w:rsidR="00FF4FCF">
        <w:rPr>
          <w:rFonts w:ascii="Arial Narrow" w:hAnsi="Arial Narrow"/>
          <w:sz w:val="20"/>
          <w:szCs w:val="20"/>
        </w:rPr>
        <w:t>, the Department</w:t>
      </w:r>
      <w:r>
        <w:rPr>
          <w:rFonts w:ascii="Arial Narrow" w:hAnsi="Arial Narrow"/>
          <w:sz w:val="20"/>
          <w:szCs w:val="20"/>
        </w:rPr>
        <w:t xml:space="preserve"> or </w:t>
      </w:r>
      <w:r w:rsidR="00FF4FCF">
        <w:rPr>
          <w:rFonts w:ascii="Arial Narrow" w:hAnsi="Arial Narrow"/>
          <w:sz w:val="20"/>
          <w:szCs w:val="20"/>
        </w:rPr>
        <w:t>either of their</w:t>
      </w:r>
      <w:r>
        <w:rPr>
          <w:rFonts w:ascii="Arial Narrow" w:hAnsi="Arial Narrow"/>
          <w:sz w:val="20"/>
          <w:szCs w:val="20"/>
        </w:rPr>
        <w:t xml:space="preserve"> duly authorised representatives will have the right, after giving reasonable notice at any time during business hours, to inspect and/or audit the accounts and records of the Service Provider relating to the provision of Services, and </w:t>
      </w:r>
      <w:r w:rsidR="004C068D">
        <w:rPr>
          <w:rFonts w:ascii="Arial Narrow" w:hAnsi="Arial Narrow"/>
          <w:sz w:val="20"/>
          <w:szCs w:val="20"/>
        </w:rPr>
        <w:t>any</w:t>
      </w:r>
      <w:r>
        <w:rPr>
          <w:rFonts w:ascii="Arial Narrow" w:hAnsi="Arial Narrow"/>
          <w:sz w:val="20"/>
          <w:szCs w:val="20"/>
        </w:rPr>
        <w:t xml:space="preserve"> other matters </w:t>
      </w:r>
      <w:r w:rsidR="004C068D">
        <w:rPr>
          <w:rFonts w:ascii="Arial Narrow" w:hAnsi="Arial Narrow"/>
          <w:sz w:val="20"/>
          <w:szCs w:val="20"/>
        </w:rPr>
        <w:t>relating to this Agreement including</w:t>
      </w:r>
      <w:r>
        <w:rPr>
          <w:rFonts w:ascii="Arial Narrow" w:hAnsi="Arial Narrow"/>
          <w:sz w:val="20"/>
          <w:szCs w:val="20"/>
        </w:rPr>
        <w:t xml:space="preserve"> the</w:t>
      </w:r>
      <w:r w:rsidR="004C068D">
        <w:rPr>
          <w:rFonts w:ascii="Arial Narrow" w:hAnsi="Arial Narrow"/>
          <w:sz w:val="20"/>
          <w:szCs w:val="20"/>
        </w:rPr>
        <w:t xml:space="preserve"> </w:t>
      </w:r>
      <w:r>
        <w:rPr>
          <w:rFonts w:ascii="Arial Narrow" w:hAnsi="Arial Narrow"/>
          <w:sz w:val="20"/>
          <w:szCs w:val="20"/>
        </w:rPr>
        <w:t>calculation of the Fees.  Such representatives will be entitled (at the expense of the School Council) to take copies of or extracts from any such records.</w:t>
      </w:r>
      <w:bookmarkEnd w:id="249"/>
    </w:p>
    <w:p w14:paraId="59A406E6" w14:textId="07A3FD66"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51" w:name="_DTBK898"/>
      <w:bookmarkEnd w:id="250"/>
      <w:r>
        <w:rPr>
          <w:rFonts w:ascii="Arial Narrow" w:hAnsi="Arial Narrow"/>
          <w:sz w:val="20"/>
          <w:szCs w:val="20"/>
        </w:rPr>
        <w:t xml:space="preserve">The right of access and audit granted under clause </w:t>
      </w:r>
      <w:r>
        <w:rPr>
          <w:rFonts w:ascii="Arial Narrow" w:hAnsi="Arial Narrow"/>
          <w:sz w:val="20"/>
          <w:szCs w:val="20"/>
        </w:rPr>
        <w:fldChar w:fldCharType="begin"/>
      </w:r>
      <w:r>
        <w:rPr>
          <w:rFonts w:ascii="Arial Narrow" w:hAnsi="Arial Narrow"/>
          <w:sz w:val="20"/>
          <w:szCs w:val="20"/>
        </w:rPr>
        <w:instrText xml:space="preserve"> REF _Ref311623289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10.2(a)</w:t>
      </w:r>
      <w:r>
        <w:rPr>
          <w:rFonts w:ascii="Arial Narrow" w:hAnsi="Arial Narrow"/>
          <w:sz w:val="20"/>
          <w:szCs w:val="20"/>
        </w:rPr>
        <w:fldChar w:fldCharType="end"/>
      </w:r>
      <w:r>
        <w:rPr>
          <w:rFonts w:ascii="Arial Narrow" w:hAnsi="Arial Narrow"/>
          <w:sz w:val="20"/>
          <w:szCs w:val="20"/>
        </w:rPr>
        <w:t xml:space="preserve"> may be exercised by the School Council at any time during the Term or in the seven year period following the expiry of the Term. </w:t>
      </w:r>
    </w:p>
    <w:p w14:paraId="59A406E7" w14:textId="393CF903"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52" w:name="_DTBK899"/>
      <w:bookmarkEnd w:id="251"/>
      <w:r>
        <w:rPr>
          <w:rFonts w:ascii="Arial Narrow" w:hAnsi="Arial Narrow"/>
          <w:sz w:val="20"/>
          <w:szCs w:val="20"/>
        </w:rPr>
        <w:t xml:space="preserve">For the avoidance of doubt, the School Council will be solely responsible for the costs of conducting any audit under clause </w:t>
      </w:r>
      <w:r>
        <w:rPr>
          <w:rFonts w:ascii="Arial Narrow" w:hAnsi="Arial Narrow"/>
          <w:sz w:val="20"/>
          <w:szCs w:val="20"/>
        </w:rPr>
        <w:fldChar w:fldCharType="begin"/>
      </w:r>
      <w:r>
        <w:rPr>
          <w:rFonts w:ascii="Arial Narrow" w:hAnsi="Arial Narrow"/>
          <w:sz w:val="20"/>
          <w:szCs w:val="20"/>
        </w:rPr>
        <w:instrText xml:space="preserve"> REF _Ref311623289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10.2(a)</w:t>
      </w:r>
      <w:r>
        <w:rPr>
          <w:rFonts w:ascii="Arial Narrow" w:hAnsi="Arial Narrow"/>
          <w:sz w:val="20"/>
          <w:szCs w:val="20"/>
        </w:rPr>
        <w:fldChar w:fldCharType="end"/>
      </w:r>
      <w:r>
        <w:rPr>
          <w:rFonts w:ascii="Arial Narrow" w:hAnsi="Arial Narrow"/>
          <w:sz w:val="20"/>
          <w:szCs w:val="20"/>
        </w:rPr>
        <w:t>.</w:t>
      </w:r>
    </w:p>
    <w:p w14:paraId="59A406E8" w14:textId="77777777" w:rsidR="00C973AE" w:rsidRDefault="008E12CB" w:rsidP="00241072">
      <w:pPr>
        <w:pStyle w:val="Heading1"/>
        <w:keepNext w:val="0"/>
        <w:keepLines w:val="0"/>
        <w:tabs>
          <w:tab w:val="clear" w:pos="851"/>
          <w:tab w:val="num" w:pos="709"/>
        </w:tabs>
        <w:spacing w:after="120"/>
        <w:ind w:left="709" w:hanging="709"/>
        <w:jc w:val="both"/>
        <w:rPr>
          <w:rFonts w:ascii="Arial Narrow" w:hAnsi="Arial Narrow"/>
          <w:kern w:val="22"/>
          <w:sz w:val="20"/>
          <w:szCs w:val="20"/>
        </w:rPr>
      </w:pPr>
      <w:bookmarkStart w:id="253" w:name="_Toc348033487"/>
      <w:bookmarkEnd w:id="252"/>
      <w:r>
        <w:rPr>
          <w:rFonts w:ascii="Arial Narrow" w:hAnsi="Arial Narrow"/>
          <w:kern w:val="22"/>
          <w:sz w:val="20"/>
          <w:szCs w:val="20"/>
        </w:rPr>
        <w:t>Failure to perform</w:t>
      </w:r>
      <w:bookmarkEnd w:id="253"/>
    </w:p>
    <w:p w14:paraId="59A406E9"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54" w:name="_Ref266803685"/>
      <w:bookmarkStart w:id="255" w:name="_DTBK900"/>
      <w:r>
        <w:rPr>
          <w:rFonts w:ascii="Arial Narrow" w:hAnsi="Arial Narrow"/>
          <w:sz w:val="20"/>
          <w:szCs w:val="20"/>
        </w:rPr>
        <w:t>Without limiting any other remedy the School Council may have, if the Service Provider fails to provide or perform any of the Services in accordance with the requirements of this Agreement, the School Council will not be required to pay for those Services and may, by notice in writing to the Service Provider, require the Service Provider to:</w:t>
      </w:r>
      <w:bookmarkEnd w:id="254"/>
    </w:p>
    <w:p w14:paraId="59A406EA" w14:textId="77777777" w:rsidR="00C973AE" w:rsidRDefault="008E12CB" w:rsidP="00241072">
      <w:pPr>
        <w:pStyle w:val="Heading4"/>
        <w:tabs>
          <w:tab w:val="clear" w:pos="2551"/>
          <w:tab w:val="num" w:pos="1418"/>
        </w:tabs>
        <w:spacing w:after="120"/>
        <w:ind w:left="1418" w:hanging="425"/>
        <w:jc w:val="both"/>
        <w:rPr>
          <w:rFonts w:ascii="Arial Narrow" w:hAnsi="Arial Narrow"/>
          <w:kern w:val="0"/>
          <w:sz w:val="20"/>
          <w:szCs w:val="20"/>
          <w:lang w:eastAsia="en-AU"/>
        </w:rPr>
      </w:pPr>
      <w:bookmarkStart w:id="256" w:name="_DTBK901"/>
      <w:bookmarkEnd w:id="255"/>
      <w:r>
        <w:rPr>
          <w:rFonts w:ascii="Arial Narrow" w:hAnsi="Arial Narrow"/>
          <w:sz w:val="20"/>
          <w:szCs w:val="20"/>
        </w:rPr>
        <w:t xml:space="preserve">remedy any default (if the default is capable of </w:t>
      </w:r>
      <w:r>
        <w:rPr>
          <w:rFonts w:ascii="Arial Narrow" w:hAnsi="Arial Narrow"/>
          <w:kern w:val="0"/>
          <w:sz w:val="20"/>
          <w:szCs w:val="20"/>
          <w:lang w:eastAsia="en-AU"/>
        </w:rPr>
        <w:t>being remedied) at the Service Provider’s own expense; or</w:t>
      </w:r>
    </w:p>
    <w:p w14:paraId="59A406EB"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57" w:name="_DTBK902"/>
      <w:bookmarkEnd w:id="256"/>
      <w:r>
        <w:rPr>
          <w:rFonts w:ascii="Arial Narrow" w:hAnsi="Arial Narrow"/>
          <w:kern w:val="0"/>
          <w:sz w:val="20"/>
          <w:szCs w:val="20"/>
          <w:lang w:eastAsia="en-AU"/>
        </w:rPr>
        <w:t>re-perform the Services (if the Services are capable of being re-performed by</w:t>
      </w:r>
      <w:r>
        <w:rPr>
          <w:rFonts w:ascii="Arial Narrow" w:hAnsi="Arial Narrow"/>
          <w:sz w:val="20"/>
          <w:szCs w:val="20"/>
        </w:rPr>
        <w:t xml:space="preserve"> the Service Provider),</w:t>
      </w:r>
    </w:p>
    <w:p w14:paraId="59A406EC" w14:textId="77777777" w:rsidR="00C973AE" w:rsidRDefault="008E12CB" w:rsidP="00241072">
      <w:pPr>
        <w:pStyle w:val="contdpara2"/>
        <w:spacing w:after="120"/>
        <w:ind w:left="993"/>
        <w:jc w:val="both"/>
        <w:rPr>
          <w:rFonts w:ascii="Arial Narrow" w:hAnsi="Arial Narrow"/>
          <w:sz w:val="20"/>
          <w:szCs w:val="20"/>
        </w:rPr>
      </w:pPr>
      <w:bookmarkStart w:id="258" w:name="_DTBK903"/>
      <w:bookmarkEnd w:id="257"/>
      <w:r>
        <w:rPr>
          <w:rFonts w:ascii="Arial Narrow" w:hAnsi="Arial Narrow"/>
          <w:sz w:val="20"/>
          <w:szCs w:val="20"/>
        </w:rPr>
        <w:lastRenderedPageBreak/>
        <w:t xml:space="preserve">within the time specified in the notice (which must be reasonable having regard to the nature of the Services). </w:t>
      </w:r>
    </w:p>
    <w:p w14:paraId="59A406ED" w14:textId="7329C273" w:rsidR="00C973AE" w:rsidRDefault="008E12CB" w:rsidP="00241072">
      <w:pPr>
        <w:pStyle w:val="Heading3"/>
        <w:keepNext/>
        <w:tabs>
          <w:tab w:val="clear" w:pos="1701"/>
          <w:tab w:val="num" w:pos="993"/>
        </w:tabs>
        <w:spacing w:after="120"/>
        <w:ind w:left="993" w:hanging="426"/>
        <w:jc w:val="both"/>
        <w:rPr>
          <w:rFonts w:ascii="Arial Narrow" w:hAnsi="Arial Narrow"/>
          <w:sz w:val="20"/>
          <w:szCs w:val="20"/>
        </w:rPr>
      </w:pPr>
      <w:bookmarkStart w:id="259" w:name="_DTBK904"/>
      <w:bookmarkEnd w:id="258"/>
      <w:r>
        <w:rPr>
          <w:rFonts w:ascii="Arial Narrow" w:hAnsi="Arial Narrow"/>
          <w:sz w:val="20"/>
          <w:szCs w:val="20"/>
        </w:rPr>
        <w:t xml:space="preserve">If the default referred to in clause </w:t>
      </w:r>
      <w:r>
        <w:rPr>
          <w:rFonts w:ascii="Arial Narrow" w:hAnsi="Arial Narrow"/>
          <w:sz w:val="20"/>
          <w:szCs w:val="20"/>
        </w:rPr>
        <w:fldChar w:fldCharType="begin"/>
      </w:r>
      <w:r>
        <w:rPr>
          <w:rFonts w:ascii="Arial Narrow" w:hAnsi="Arial Narrow"/>
          <w:sz w:val="20"/>
          <w:szCs w:val="20"/>
        </w:rPr>
        <w:instrText xml:space="preserve"> REF _Ref266803685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11(a)</w:t>
      </w:r>
      <w:r>
        <w:rPr>
          <w:rFonts w:ascii="Arial Narrow" w:hAnsi="Arial Narrow"/>
          <w:sz w:val="20"/>
          <w:szCs w:val="20"/>
        </w:rPr>
        <w:fldChar w:fldCharType="end"/>
      </w:r>
      <w:r>
        <w:rPr>
          <w:rFonts w:ascii="Arial Narrow" w:hAnsi="Arial Narrow"/>
          <w:sz w:val="20"/>
          <w:szCs w:val="20"/>
        </w:rPr>
        <w:t xml:space="preserve"> </w:t>
      </w:r>
      <w:r w:rsidR="00E02968">
        <w:rPr>
          <w:rFonts w:ascii="Arial Narrow" w:hAnsi="Arial Narrow"/>
          <w:sz w:val="20"/>
          <w:szCs w:val="20"/>
        </w:rPr>
        <w:t xml:space="preserve">in the School Council's opinion </w:t>
      </w:r>
      <w:r>
        <w:rPr>
          <w:rFonts w:ascii="Arial Narrow" w:hAnsi="Arial Narrow"/>
          <w:sz w:val="20"/>
          <w:szCs w:val="20"/>
        </w:rPr>
        <w:t>is not capable of being remedied or the Services are not capable of being re-performed, or the Service Provider fails within the time specified to remedy the default or re-perform the Services, the School Council may either:</w:t>
      </w:r>
    </w:p>
    <w:p w14:paraId="59A406EE"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60" w:name="_DTBK905"/>
      <w:bookmarkEnd w:id="259"/>
      <w:r>
        <w:rPr>
          <w:rFonts w:ascii="Arial Narrow" w:hAnsi="Arial Narrow"/>
          <w:sz w:val="20"/>
          <w:szCs w:val="20"/>
        </w:rPr>
        <w:t>remedy that default or re-perform the Services itself; or</w:t>
      </w:r>
    </w:p>
    <w:p w14:paraId="59A406EF"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61" w:name="_DTBK906"/>
      <w:bookmarkEnd w:id="260"/>
      <w:r>
        <w:rPr>
          <w:rFonts w:ascii="Arial Narrow" w:hAnsi="Arial Narrow"/>
          <w:sz w:val="20"/>
          <w:szCs w:val="20"/>
        </w:rPr>
        <w:t>have the Services remedied or re-performed by a third party,</w:t>
      </w:r>
    </w:p>
    <w:p w14:paraId="59A406F0" w14:textId="77777777" w:rsidR="00C973AE" w:rsidRDefault="008E12CB" w:rsidP="00241072">
      <w:pPr>
        <w:pStyle w:val="contdpara2"/>
        <w:spacing w:after="120"/>
        <w:ind w:left="993"/>
        <w:jc w:val="both"/>
        <w:rPr>
          <w:rFonts w:ascii="Arial Narrow" w:hAnsi="Arial Narrow"/>
          <w:sz w:val="20"/>
          <w:szCs w:val="20"/>
        </w:rPr>
      </w:pPr>
      <w:bookmarkStart w:id="262" w:name="_DTBK907"/>
      <w:bookmarkEnd w:id="261"/>
      <w:r>
        <w:rPr>
          <w:rFonts w:ascii="Arial Narrow" w:hAnsi="Arial Narrow"/>
          <w:sz w:val="20"/>
          <w:szCs w:val="20"/>
        </w:rPr>
        <w:t xml:space="preserve">and in either case, the Service Provider must pay the reasonable costs incurred by the School Council in doing so. </w:t>
      </w:r>
    </w:p>
    <w:p w14:paraId="59A406F1" w14:textId="77777777" w:rsidR="00C973AE" w:rsidRDefault="008E12CB" w:rsidP="00241072">
      <w:pPr>
        <w:pStyle w:val="Heading1"/>
        <w:keepLines w:val="0"/>
        <w:tabs>
          <w:tab w:val="clear" w:pos="851"/>
          <w:tab w:val="num" w:pos="567"/>
        </w:tabs>
        <w:spacing w:after="120"/>
        <w:ind w:left="567" w:hanging="567"/>
        <w:jc w:val="both"/>
        <w:rPr>
          <w:rFonts w:ascii="Arial Narrow" w:hAnsi="Arial Narrow"/>
          <w:kern w:val="22"/>
          <w:sz w:val="20"/>
          <w:szCs w:val="20"/>
        </w:rPr>
      </w:pPr>
      <w:bookmarkStart w:id="263" w:name="_Ref299972941"/>
      <w:bookmarkStart w:id="264" w:name="_Toc348033488"/>
      <w:bookmarkEnd w:id="262"/>
      <w:r>
        <w:rPr>
          <w:rFonts w:ascii="Arial Narrow" w:hAnsi="Arial Narrow"/>
          <w:kern w:val="22"/>
          <w:sz w:val="20"/>
          <w:szCs w:val="20"/>
        </w:rPr>
        <w:t>Indemnity</w:t>
      </w:r>
      <w:bookmarkEnd w:id="263"/>
      <w:bookmarkEnd w:id="264"/>
    </w:p>
    <w:p w14:paraId="59A406F2" w14:textId="7C734086" w:rsidR="00C973AE" w:rsidRDefault="00DF72E7" w:rsidP="00241072">
      <w:pPr>
        <w:pStyle w:val="Heading3"/>
        <w:tabs>
          <w:tab w:val="clear" w:pos="1701"/>
          <w:tab w:val="num" w:pos="993"/>
        </w:tabs>
        <w:spacing w:after="120"/>
        <w:ind w:left="993" w:hanging="426"/>
        <w:jc w:val="both"/>
        <w:rPr>
          <w:rFonts w:ascii="Arial Narrow" w:hAnsi="Arial Narrow"/>
          <w:sz w:val="20"/>
          <w:szCs w:val="20"/>
        </w:rPr>
      </w:pPr>
      <w:bookmarkStart w:id="265" w:name="_Ref469902592"/>
      <w:bookmarkStart w:id="266" w:name="_DTBK340"/>
      <w:bookmarkStart w:id="267" w:name="_DTBK195"/>
      <w:r>
        <w:rPr>
          <w:rFonts w:ascii="Arial Narrow" w:hAnsi="Arial Narrow"/>
          <w:sz w:val="20"/>
          <w:szCs w:val="20"/>
        </w:rPr>
        <w:t>To the extent permitted by Law, t</w:t>
      </w:r>
      <w:r w:rsidR="008E12CB">
        <w:rPr>
          <w:rFonts w:ascii="Arial Narrow" w:hAnsi="Arial Narrow"/>
          <w:sz w:val="20"/>
          <w:szCs w:val="20"/>
        </w:rPr>
        <w:t xml:space="preserve">he Service Provider at all times indemnifies and will continue to indemnify, hold harmless and defend the Department, the School Council and its Personnel (in this clause, each an </w:t>
      </w:r>
      <w:r w:rsidR="008E12CB">
        <w:rPr>
          <w:rFonts w:ascii="Arial Narrow" w:hAnsi="Arial Narrow"/>
          <w:b/>
          <w:sz w:val="20"/>
          <w:szCs w:val="20"/>
        </w:rPr>
        <w:t>Indemnified Party</w:t>
      </w:r>
      <w:r w:rsidR="008E12CB">
        <w:rPr>
          <w:rFonts w:ascii="Arial Narrow" w:hAnsi="Arial Narrow"/>
          <w:sz w:val="20"/>
          <w:szCs w:val="20"/>
        </w:rPr>
        <w:t>) against any liability, loss, damage, claim, action or expense (including all legal costs determined on a full indemnity basis) (</w:t>
      </w:r>
      <w:r w:rsidR="008E12CB">
        <w:rPr>
          <w:rFonts w:ascii="Arial Narrow" w:hAnsi="Arial Narrow"/>
          <w:b/>
          <w:sz w:val="20"/>
          <w:szCs w:val="20"/>
        </w:rPr>
        <w:t>Losses</w:t>
      </w:r>
      <w:r w:rsidR="008E12CB">
        <w:rPr>
          <w:rFonts w:ascii="Arial Narrow" w:hAnsi="Arial Narrow"/>
          <w:sz w:val="20"/>
          <w:szCs w:val="20"/>
        </w:rPr>
        <w:t>) which any Indemnified Party suffers or incurs as a result of any demand, suit, action, claim or proceeding against an Indemnified Party where the Losses arise as a direct or indirect result of any of the following:</w:t>
      </w:r>
      <w:bookmarkEnd w:id="265"/>
    </w:p>
    <w:bookmarkEnd w:id="266"/>
    <w:p w14:paraId="59A406F3" w14:textId="351418D4"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sz w:val="20"/>
          <w:szCs w:val="20"/>
        </w:rPr>
        <w:t>personal injury</w:t>
      </w:r>
      <w:r w:rsidR="00E02968">
        <w:rPr>
          <w:rFonts w:ascii="Arial Narrow" w:hAnsi="Arial Narrow"/>
          <w:sz w:val="20"/>
          <w:szCs w:val="20"/>
        </w:rPr>
        <w:t xml:space="preserve"> or harm</w:t>
      </w:r>
      <w:r>
        <w:rPr>
          <w:rFonts w:ascii="Arial Narrow" w:hAnsi="Arial Narrow"/>
          <w:sz w:val="20"/>
          <w:szCs w:val="20"/>
        </w:rPr>
        <w:t>, including sickness and death;</w:t>
      </w:r>
    </w:p>
    <w:p w14:paraId="59A406F4"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sz w:val="20"/>
          <w:szCs w:val="20"/>
        </w:rPr>
        <w:t>property damage;</w:t>
      </w:r>
    </w:p>
    <w:p w14:paraId="59A406F5"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68" w:name="_DTBK908"/>
      <w:r>
        <w:rPr>
          <w:rFonts w:ascii="Arial Narrow" w:hAnsi="Arial Narrow"/>
          <w:sz w:val="20"/>
          <w:szCs w:val="20"/>
        </w:rPr>
        <w:t>a breach of an obligation of confidence or privacy, whether under this Agreement or otherwise;</w:t>
      </w:r>
    </w:p>
    <w:p w14:paraId="59A406F6"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69" w:name="_DTBK341"/>
      <w:bookmarkEnd w:id="268"/>
      <w:r>
        <w:rPr>
          <w:rFonts w:ascii="Arial Narrow" w:hAnsi="Arial Narrow"/>
          <w:sz w:val="20"/>
          <w:szCs w:val="20"/>
        </w:rPr>
        <w:t>fraudulent acts or omissions of the Service Provider or its Personnel;</w:t>
      </w:r>
    </w:p>
    <w:p w14:paraId="59A406F7"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70" w:name="_DTBK342"/>
      <w:bookmarkEnd w:id="269"/>
      <w:r>
        <w:rPr>
          <w:rFonts w:ascii="Arial Narrow" w:hAnsi="Arial Narrow"/>
          <w:sz w:val="20"/>
          <w:szCs w:val="20"/>
        </w:rPr>
        <w:t>any wilful misconduct or unlawful act or omission by the Service Provider or its Personnel;</w:t>
      </w:r>
    </w:p>
    <w:p w14:paraId="59A406F8" w14:textId="5117D8AC"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71" w:name="_DTBK343"/>
      <w:bookmarkEnd w:id="270"/>
      <w:r>
        <w:rPr>
          <w:rFonts w:ascii="Arial Narrow" w:hAnsi="Arial Narrow"/>
          <w:sz w:val="20"/>
          <w:szCs w:val="20"/>
        </w:rPr>
        <w:t xml:space="preserve">any third party claim arising out of a breach of this Agreement by the Service Provider or its Personnel (including breach of warranty) or any negligent act or omission of the Service Provider or its Personnel; </w:t>
      </w:r>
    </w:p>
    <w:p w14:paraId="5BD61BB3" w14:textId="77777777" w:rsidR="007F566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72" w:name="_DTBK909"/>
      <w:bookmarkEnd w:id="271"/>
      <w:r>
        <w:rPr>
          <w:rFonts w:ascii="Arial Narrow" w:hAnsi="Arial Narrow"/>
          <w:sz w:val="20"/>
          <w:szCs w:val="20"/>
        </w:rPr>
        <w:t>any infringement or alleged infringement of the Intellectual Property Rights, Moral Rights or any other rights of any person, including any third party</w:t>
      </w:r>
      <w:r w:rsidR="007F566E">
        <w:rPr>
          <w:rFonts w:ascii="Arial Narrow" w:hAnsi="Arial Narrow"/>
          <w:sz w:val="20"/>
          <w:szCs w:val="20"/>
        </w:rPr>
        <w:t>; or</w:t>
      </w:r>
    </w:p>
    <w:p w14:paraId="59A406F9" w14:textId="504864CC" w:rsidR="00C973AE" w:rsidRDefault="007F566E"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sz w:val="20"/>
          <w:szCs w:val="20"/>
        </w:rPr>
        <w:t>a breach of clause</w:t>
      </w:r>
      <w:r w:rsidR="00CC3473">
        <w:rPr>
          <w:rFonts w:ascii="Arial Narrow" w:hAnsi="Arial Narrow"/>
          <w:sz w:val="20"/>
          <w:szCs w:val="20"/>
        </w:rPr>
        <w:t xml:space="preserve"> </w:t>
      </w:r>
      <w:r w:rsidR="00FD427B">
        <w:rPr>
          <w:rFonts w:ascii="Arial Narrow" w:hAnsi="Arial Narrow"/>
          <w:sz w:val="20"/>
          <w:szCs w:val="20"/>
        </w:rPr>
        <w:fldChar w:fldCharType="begin"/>
      </w:r>
      <w:r w:rsidR="00FD427B">
        <w:rPr>
          <w:rFonts w:ascii="Arial Narrow" w:hAnsi="Arial Narrow"/>
          <w:sz w:val="20"/>
          <w:szCs w:val="20"/>
        </w:rPr>
        <w:instrText xml:space="preserve"> REF _Ref93073130 \w \h </w:instrText>
      </w:r>
      <w:r w:rsidR="00FD427B">
        <w:rPr>
          <w:rFonts w:ascii="Arial Narrow" w:hAnsi="Arial Narrow"/>
          <w:sz w:val="20"/>
          <w:szCs w:val="20"/>
        </w:rPr>
      </w:r>
      <w:r w:rsidR="00FD427B">
        <w:rPr>
          <w:rFonts w:ascii="Arial Narrow" w:hAnsi="Arial Narrow"/>
          <w:sz w:val="20"/>
          <w:szCs w:val="20"/>
        </w:rPr>
        <w:fldChar w:fldCharType="separate"/>
      </w:r>
      <w:r w:rsidR="00FD427B">
        <w:rPr>
          <w:rFonts w:ascii="Arial Narrow" w:hAnsi="Arial Narrow"/>
          <w:sz w:val="20"/>
          <w:szCs w:val="20"/>
        </w:rPr>
        <w:t>3.2(d)</w:t>
      </w:r>
      <w:r w:rsidR="00FD427B">
        <w:rPr>
          <w:rFonts w:ascii="Arial Narrow" w:hAnsi="Arial Narrow"/>
          <w:sz w:val="20"/>
          <w:szCs w:val="20"/>
        </w:rPr>
        <w:fldChar w:fldCharType="end"/>
      </w:r>
      <w:r w:rsidR="00FD427B">
        <w:rPr>
          <w:rFonts w:ascii="Arial Narrow" w:hAnsi="Arial Narrow"/>
          <w:sz w:val="20"/>
          <w:szCs w:val="20"/>
        </w:rPr>
        <w:t xml:space="preserve">, </w:t>
      </w:r>
      <w:r w:rsidR="00CC3473">
        <w:rPr>
          <w:rFonts w:ascii="Arial Narrow" w:hAnsi="Arial Narrow"/>
          <w:sz w:val="20"/>
          <w:szCs w:val="20"/>
        </w:rPr>
        <w:fldChar w:fldCharType="begin"/>
      </w:r>
      <w:r w:rsidR="00CC3473">
        <w:rPr>
          <w:rFonts w:ascii="Arial Narrow" w:hAnsi="Arial Narrow"/>
          <w:sz w:val="20"/>
          <w:szCs w:val="20"/>
        </w:rPr>
        <w:instrText xml:space="preserve"> REF _Ref13135101 \w \h </w:instrText>
      </w:r>
      <w:r w:rsidR="00241072">
        <w:rPr>
          <w:rFonts w:ascii="Arial Narrow" w:hAnsi="Arial Narrow"/>
          <w:sz w:val="20"/>
          <w:szCs w:val="20"/>
        </w:rPr>
        <w:instrText xml:space="preserve"> \* MERGEFORMAT </w:instrText>
      </w:r>
      <w:r w:rsidR="00CC3473">
        <w:rPr>
          <w:rFonts w:ascii="Arial Narrow" w:hAnsi="Arial Narrow"/>
          <w:sz w:val="20"/>
          <w:szCs w:val="20"/>
        </w:rPr>
      </w:r>
      <w:r w:rsidR="00CC3473">
        <w:rPr>
          <w:rFonts w:ascii="Arial Narrow" w:hAnsi="Arial Narrow"/>
          <w:sz w:val="20"/>
          <w:szCs w:val="20"/>
        </w:rPr>
        <w:fldChar w:fldCharType="separate"/>
      </w:r>
      <w:r w:rsidR="00CF5695">
        <w:rPr>
          <w:rFonts w:ascii="Arial Narrow" w:hAnsi="Arial Narrow"/>
          <w:sz w:val="20"/>
          <w:szCs w:val="20"/>
        </w:rPr>
        <w:t>9(d)</w:t>
      </w:r>
      <w:r w:rsidR="00CC3473">
        <w:rPr>
          <w:rFonts w:ascii="Arial Narrow" w:hAnsi="Arial Narrow"/>
          <w:sz w:val="20"/>
          <w:szCs w:val="20"/>
        </w:rPr>
        <w:fldChar w:fldCharType="end"/>
      </w:r>
      <w:r w:rsidR="00CC3473">
        <w:rPr>
          <w:rFonts w:ascii="Arial Narrow" w:hAnsi="Arial Narrow"/>
          <w:sz w:val="20"/>
          <w:szCs w:val="20"/>
        </w:rPr>
        <w:t>,</w:t>
      </w:r>
      <w:r w:rsidR="00E02968">
        <w:rPr>
          <w:rFonts w:ascii="Arial Narrow" w:hAnsi="Arial Narrow"/>
          <w:sz w:val="20"/>
          <w:szCs w:val="20"/>
        </w:rPr>
        <w:t xml:space="preserve"> </w:t>
      </w:r>
      <w:r w:rsidR="00E02968">
        <w:rPr>
          <w:rFonts w:ascii="Arial Narrow" w:hAnsi="Arial Narrow"/>
          <w:sz w:val="20"/>
          <w:szCs w:val="20"/>
        </w:rPr>
        <w:fldChar w:fldCharType="begin"/>
      </w:r>
      <w:r w:rsidR="00E02968">
        <w:rPr>
          <w:rFonts w:ascii="Arial Narrow" w:hAnsi="Arial Narrow"/>
          <w:sz w:val="20"/>
          <w:szCs w:val="20"/>
        </w:rPr>
        <w:instrText xml:space="preserve"> REF _Ref469903213 \w \h </w:instrText>
      </w:r>
      <w:r w:rsidR="00241072">
        <w:rPr>
          <w:rFonts w:ascii="Arial Narrow" w:hAnsi="Arial Narrow"/>
          <w:sz w:val="20"/>
          <w:szCs w:val="20"/>
        </w:rPr>
        <w:instrText xml:space="preserve"> \* MERGEFORMAT </w:instrText>
      </w:r>
      <w:r w:rsidR="00E02968">
        <w:rPr>
          <w:rFonts w:ascii="Arial Narrow" w:hAnsi="Arial Narrow"/>
          <w:sz w:val="20"/>
          <w:szCs w:val="20"/>
        </w:rPr>
      </w:r>
      <w:r w:rsidR="00E02968">
        <w:rPr>
          <w:rFonts w:ascii="Arial Narrow" w:hAnsi="Arial Narrow"/>
          <w:sz w:val="20"/>
          <w:szCs w:val="20"/>
        </w:rPr>
        <w:fldChar w:fldCharType="separate"/>
      </w:r>
      <w:r w:rsidR="00CF5695">
        <w:rPr>
          <w:rFonts w:ascii="Arial Narrow" w:hAnsi="Arial Narrow"/>
          <w:sz w:val="20"/>
          <w:szCs w:val="20"/>
        </w:rPr>
        <w:t>16</w:t>
      </w:r>
      <w:r w:rsidR="00E02968">
        <w:rPr>
          <w:rFonts w:ascii="Arial Narrow" w:hAnsi="Arial Narrow"/>
          <w:sz w:val="20"/>
          <w:szCs w:val="20"/>
        </w:rPr>
        <w:fldChar w:fldCharType="end"/>
      </w:r>
      <w:r w:rsidR="00E02968">
        <w:rPr>
          <w:rFonts w:ascii="Arial Narrow" w:hAnsi="Arial Narrow"/>
          <w:sz w:val="20"/>
          <w:szCs w:val="20"/>
        </w:rPr>
        <w:t>,</w:t>
      </w:r>
      <w:r>
        <w:rPr>
          <w:rFonts w:ascii="Arial Narrow" w:hAnsi="Arial Narrow"/>
          <w:sz w:val="20"/>
          <w:szCs w:val="20"/>
        </w:rPr>
        <w:t xml:space="preserve"> </w:t>
      </w:r>
      <w:r w:rsidR="00E02968">
        <w:rPr>
          <w:rFonts w:ascii="Arial Narrow" w:hAnsi="Arial Narrow"/>
          <w:sz w:val="20"/>
          <w:szCs w:val="20"/>
        </w:rPr>
        <w:fldChar w:fldCharType="begin"/>
      </w:r>
      <w:r w:rsidR="00E02968">
        <w:rPr>
          <w:rFonts w:ascii="Arial Narrow" w:hAnsi="Arial Narrow"/>
          <w:sz w:val="20"/>
          <w:szCs w:val="20"/>
        </w:rPr>
        <w:instrText xml:space="preserve"> REF _Ref13134032 \w \h </w:instrText>
      </w:r>
      <w:r w:rsidR="00241072">
        <w:rPr>
          <w:rFonts w:ascii="Arial Narrow" w:hAnsi="Arial Narrow"/>
          <w:sz w:val="20"/>
          <w:szCs w:val="20"/>
        </w:rPr>
        <w:instrText xml:space="preserve"> \* MERGEFORMAT </w:instrText>
      </w:r>
      <w:r w:rsidR="00E02968">
        <w:rPr>
          <w:rFonts w:ascii="Arial Narrow" w:hAnsi="Arial Narrow"/>
          <w:sz w:val="20"/>
          <w:szCs w:val="20"/>
        </w:rPr>
      </w:r>
      <w:r w:rsidR="00E02968">
        <w:rPr>
          <w:rFonts w:ascii="Arial Narrow" w:hAnsi="Arial Narrow"/>
          <w:sz w:val="20"/>
          <w:szCs w:val="20"/>
        </w:rPr>
        <w:fldChar w:fldCharType="separate"/>
      </w:r>
      <w:r w:rsidR="00CF5695">
        <w:rPr>
          <w:rFonts w:ascii="Arial Narrow" w:hAnsi="Arial Narrow"/>
          <w:sz w:val="20"/>
          <w:szCs w:val="20"/>
        </w:rPr>
        <w:t>19.2</w:t>
      </w:r>
      <w:r w:rsidR="00E02968">
        <w:rPr>
          <w:rFonts w:ascii="Arial Narrow" w:hAnsi="Arial Narrow"/>
          <w:sz w:val="20"/>
          <w:szCs w:val="20"/>
        </w:rPr>
        <w:fldChar w:fldCharType="end"/>
      </w:r>
      <w:r>
        <w:rPr>
          <w:rFonts w:ascii="Arial Narrow" w:hAnsi="Arial Narrow"/>
          <w:sz w:val="20"/>
          <w:szCs w:val="20"/>
        </w:rPr>
        <w:t xml:space="preserve"> </w:t>
      </w:r>
      <w:r w:rsidR="00E02968">
        <w:rPr>
          <w:rFonts w:ascii="Arial Narrow" w:hAnsi="Arial Narrow"/>
          <w:sz w:val="20"/>
          <w:szCs w:val="20"/>
        </w:rPr>
        <w:t xml:space="preserve">or </w:t>
      </w:r>
      <w:r w:rsidR="00E02968">
        <w:rPr>
          <w:rFonts w:ascii="Arial Narrow" w:hAnsi="Arial Narrow"/>
          <w:sz w:val="20"/>
          <w:szCs w:val="20"/>
        </w:rPr>
        <w:fldChar w:fldCharType="begin"/>
      </w:r>
      <w:r w:rsidR="00E02968">
        <w:rPr>
          <w:rFonts w:ascii="Arial Narrow" w:hAnsi="Arial Narrow"/>
          <w:sz w:val="20"/>
          <w:szCs w:val="20"/>
        </w:rPr>
        <w:instrText xml:space="preserve"> REF _Ref13131764 \w \h </w:instrText>
      </w:r>
      <w:r w:rsidR="00241072">
        <w:rPr>
          <w:rFonts w:ascii="Arial Narrow" w:hAnsi="Arial Narrow"/>
          <w:sz w:val="20"/>
          <w:szCs w:val="20"/>
        </w:rPr>
        <w:instrText xml:space="preserve"> \* MERGEFORMAT </w:instrText>
      </w:r>
      <w:r w:rsidR="00E02968">
        <w:rPr>
          <w:rFonts w:ascii="Arial Narrow" w:hAnsi="Arial Narrow"/>
          <w:sz w:val="20"/>
          <w:szCs w:val="20"/>
        </w:rPr>
      </w:r>
      <w:r w:rsidR="00E02968">
        <w:rPr>
          <w:rFonts w:ascii="Arial Narrow" w:hAnsi="Arial Narrow"/>
          <w:sz w:val="20"/>
          <w:szCs w:val="20"/>
        </w:rPr>
        <w:fldChar w:fldCharType="separate"/>
      </w:r>
      <w:r w:rsidR="00CF5695">
        <w:rPr>
          <w:rFonts w:ascii="Arial Narrow" w:hAnsi="Arial Narrow"/>
          <w:sz w:val="20"/>
          <w:szCs w:val="20"/>
        </w:rPr>
        <w:t>24</w:t>
      </w:r>
      <w:r w:rsidR="00E02968">
        <w:rPr>
          <w:rFonts w:ascii="Arial Narrow" w:hAnsi="Arial Narrow"/>
          <w:sz w:val="20"/>
          <w:szCs w:val="20"/>
        </w:rPr>
        <w:fldChar w:fldCharType="end"/>
      </w:r>
      <w:r w:rsidR="00E02968">
        <w:rPr>
          <w:rFonts w:ascii="Arial Narrow" w:hAnsi="Arial Narrow"/>
          <w:sz w:val="20"/>
          <w:szCs w:val="20"/>
        </w:rPr>
        <w:t xml:space="preserve"> </w:t>
      </w:r>
      <w:r>
        <w:rPr>
          <w:rFonts w:ascii="Arial Narrow" w:hAnsi="Arial Narrow"/>
          <w:sz w:val="20"/>
          <w:szCs w:val="20"/>
        </w:rPr>
        <w:t>of this Agreement,</w:t>
      </w:r>
    </w:p>
    <w:p w14:paraId="59A406FA" w14:textId="444FD467" w:rsidR="00C973AE" w:rsidRDefault="008E12CB" w:rsidP="00241072">
      <w:pPr>
        <w:pStyle w:val="Heading3"/>
        <w:numPr>
          <w:ilvl w:val="0"/>
          <w:numId w:val="0"/>
        </w:numPr>
        <w:spacing w:after="120"/>
        <w:ind w:left="993"/>
        <w:jc w:val="both"/>
        <w:rPr>
          <w:rFonts w:ascii="Arial Narrow" w:hAnsi="Arial Narrow"/>
          <w:sz w:val="20"/>
          <w:szCs w:val="20"/>
        </w:rPr>
      </w:pPr>
      <w:bookmarkStart w:id="273" w:name="_DTBK344"/>
      <w:bookmarkEnd w:id="272"/>
      <w:r>
        <w:rPr>
          <w:rFonts w:ascii="Arial Narrow" w:hAnsi="Arial Narrow"/>
          <w:sz w:val="20"/>
          <w:szCs w:val="20"/>
        </w:rPr>
        <w:t>except to the extent that any such Loss is caused by the negligence or other wrongful act or omission of the Indemnified Party</w:t>
      </w:r>
      <w:r w:rsidR="00E02968">
        <w:rPr>
          <w:rFonts w:ascii="Arial Narrow" w:hAnsi="Arial Narrow"/>
          <w:sz w:val="20"/>
          <w:szCs w:val="20"/>
        </w:rPr>
        <w:t>, in which case the indemnity will be proportionately reduced having regard to the Indemnified Party's causation of the loss</w:t>
      </w:r>
      <w:r>
        <w:rPr>
          <w:rFonts w:ascii="Arial Narrow" w:hAnsi="Arial Narrow"/>
          <w:sz w:val="20"/>
          <w:szCs w:val="20"/>
        </w:rPr>
        <w:t>.</w:t>
      </w:r>
    </w:p>
    <w:p w14:paraId="59A406FB"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74" w:name="_DTBK910"/>
      <w:bookmarkEnd w:id="267"/>
      <w:bookmarkEnd w:id="273"/>
      <w:r>
        <w:rPr>
          <w:rFonts w:ascii="Arial Narrow" w:hAnsi="Arial Narrow"/>
          <w:sz w:val="20"/>
          <w:szCs w:val="20"/>
        </w:rPr>
        <w:t>To the extent that the indemnity in this clause refers to persons other than the School Council, the School Council holds this clause on trust for those other persons.</w:t>
      </w:r>
    </w:p>
    <w:p w14:paraId="59A406FC" w14:textId="5CD1805E"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75" w:name="_DTBK345"/>
      <w:bookmarkEnd w:id="274"/>
      <w:r>
        <w:rPr>
          <w:rFonts w:ascii="Arial Narrow" w:hAnsi="Arial Narrow"/>
          <w:sz w:val="20"/>
          <w:szCs w:val="20"/>
        </w:rPr>
        <w:t xml:space="preserve">If any indemnity payment is made by the Service Provider under this clause </w:t>
      </w:r>
      <w:r>
        <w:rPr>
          <w:rFonts w:ascii="Arial Narrow" w:hAnsi="Arial Narrow"/>
          <w:sz w:val="20"/>
          <w:szCs w:val="20"/>
        </w:rPr>
        <w:fldChar w:fldCharType="begin"/>
      </w:r>
      <w:r>
        <w:rPr>
          <w:rFonts w:ascii="Arial Narrow" w:hAnsi="Arial Narrow"/>
          <w:sz w:val="20"/>
          <w:szCs w:val="20"/>
        </w:rPr>
        <w:instrText xml:space="preserve"> REF _Ref299972941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12</w:t>
      </w:r>
      <w:r>
        <w:rPr>
          <w:rFonts w:ascii="Arial Narrow" w:hAnsi="Arial Narrow"/>
          <w:sz w:val="20"/>
          <w:szCs w:val="20"/>
        </w:rPr>
        <w:fldChar w:fldCharType="end"/>
      </w:r>
      <w:r>
        <w:rPr>
          <w:rFonts w:ascii="Arial Narrow" w:hAnsi="Arial Narrow"/>
          <w:sz w:val="20"/>
          <w:szCs w:val="20"/>
        </w:rPr>
        <w:t>, the Service Provider must also pay to the Indemnified Party an additional amount equal to any tax which is payable by the Indemnified Party in respect of that indemnity payment.</w:t>
      </w:r>
    </w:p>
    <w:p w14:paraId="59A40709" w14:textId="77777777" w:rsidR="00C973AE" w:rsidRDefault="008E12CB" w:rsidP="00241072">
      <w:pPr>
        <w:pStyle w:val="Heading1"/>
        <w:keepNext w:val="0"/>
        <w:keepLines w:val="0"/>
        <w:tabs>
          <w:tab w:val="clear" w:pos="851"/>
          <w:tab w:val="num" w:pos="567"/>
        </w:tabs>
        <w:spacing w:after="120"/>
        <w:jc w:val="both"/>
        <w:rPr>
          <w:rFonts w:ascii="Arial Narrow" w:hAnsi="Arial Narrow"/>
          <w:kern w:val="22"/>
          <w:sz w:val="20"/>
          <w:szCs w:val="20"/>
        </w:rPr>
      </w:pPr>
      <w:bookmarkStart w:id="276" w:name="_Ref266803228"/>
      <w:bookmarkStart w:id="277" w:name="_Toc348033490"/>
      <w:bookmarkEnd w:id="275"/>
      <w:r>
        <w:rPr>
          <w:rFonts w:ascii="Arial Narrow" w:hAnsi="Arial Narrow"/>
          <w:kern w:val="22"/>
          <w:sz w:val="20"/>
          <w:szCs w:val="20"/>
        </w:rPr>
        <w:t>Termination</w:t>
      </w:r>
      <w:bookmarkEnd w:id="276"/>
      <w:bookmarkEnd w:id="277"/>
    </w:p>
    <w:p w14:paraId="59A4070A"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278" w:name="_Ref266862348"/>
      <w:bookmarkStart w:id="279" w:name="_Toc348033491"/>
      <w:bookmarkStart w:id="280" w:name="_DTBK919"/>
      <w:r>
        <w:rPr>
          <w:rFonts w:ascii="Arial Narrow" w:hAnsi="Arial Narrow"/>
          <w:kern w:val="22"/>
          <w:sz w:val="20"/>
          <w:szCs w:val="20"/>
        </w:rPr>
        <w:t>Grounds for termination by the School Council</w:t>
      </w:r>
      <w:bookmarkEnd w:id="278"/>
      <w:bookmarkEnd w:id="279"/>
    </w:p>
    <w:p w14:paraId="59A4070B" w14:textId="77777777" w:rsidR="00C973AE" w:rsidRDefault="008E12CB" w:rsidP="00241072">
      <w:pPr>
        <w:pStyle w:val="contdpara"/>
        <w:spacing w:after="120"/>
        <w:ind w:left="567"/>
        <w:jc w:val="both"/>
        <w:rPr>
          <w:rFonts w:ascii="Arial Narrow" w:hAnsi="Arial Narrow"/>
          <w:sz w:val="20"/>
          <w:szCs w:val="20"/>
        </w:rPr>
      </w:pPr>
      <w:bookmarkStart w:id="281" w:name="_DTBK920"/>
      <w:bookmarkEnd w:id="280"/>
      <w:r>
        <w:rPr>
          <w:rFonts w:ascii="Arial Narrow" w:hAnsi="Arial Narrow"/>
          <w:sz w:val="20"/>
          <w:szCs w:val="20"/>
        </w:rPr>
        <w:t xml:space="preserve">The School Council may immediately terminate this Agreement by notice in writing to the Service Provider if: </w:t>
      </w:r>
    </w:p>
    <w:p w14:paraId="59A4070C" w14:textId="782D2E91"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82" w:name="_DTBK921"/>
      <w:bookmarkEnd w:id="281"/>
      <w:r>
        <w:rPr>
          <w:rFonts w:ascii="Arial Narrow" w:hAnsi="Arial Narrow"/>
          <w:sz w:val="20"/>
          <w:szCs w:val="20"/>
        </w:rPr>
        <w:t>the Service Provider fails to remedy, to the satisfaction of the School Council, any breach of this Agreement within 14 days after the date on which the School Council issues the Service Provider a written notice requiring the Service Provider to remedy the breach;</w:t>
      </w:r>
    </w:p>
    <w:p w14:paraId="59A4070D"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83" w:name="_DTBK922"/>
      <w:bookmarkEnd w:id="282"/>
      <w:r>
        <w:rPr>
          <w:rFonts w:ascii="Arial Narrow" w:hAnsi="Arial Narrow"/>
          <w:sz w:val="20"/>
          <w:szCs w:val="20"/>
        </w:rPr>
        <w:t>the Service Provider breaches any provision of this Agreement and in the opinion of the School Council such breach cannot be remedied;</w:t>
      </w:r>
    </w:p>
    <w:p w14:paraId="59A4070E" w14:textId="34B38A1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84" w:name="_DTBK349"/>
      <w:bookmarkEnd w:id="283"/>
      <w:r>
        <w:rPr>
          <w:rFonts w:ascii="Arial Narrow" w:hAnsi="Arial Narrow"/>
          <w:sz w:val="20"/>
          <w:szCs w:val="20"/>
        </w:rPr>
        <w:t xml:space="preserve">the Service Provider or any of its Personnel or </w:t>
      </w:r>
      <w:r w:rsidR="00CC3359">
        <w:rPr>
          <w:rFonts w:ascii="Arial Narrow" w:hAnsi="Arial Narrow"/>
          <w:sz w:val="20"/>
          <w:szCs w:val="20"/>
        </w:rPr>
        <w:t xml:space="preserve">Specialist Subcontractors </w:t>
      </w:r>
      <w:r w:rsidR="004C068D">
        <w:rPr>
          <w:rFonts w:ascii="Arial Narrow" w:hAnsi="Arial Narrow"/>
          <w:sz w:val="20"/>
          <w:szCs w:val="20"/>
        </w:rPr>
        <w:t>engage in acts of</w:t>
      </w:r>
      <w:r>
        <w:rPr>
          <w:rFonts w:ascii="Arial Narrow" w:hAnsi="Arial Narrow"/>
          <w:sz w:val="20"/>
          <w:szCs w:val="20"/>
        </w:rPr>
        <w:t xml:space="preserve"> fraud, dishonesty, criminal conduct or any other misconduct;</w:t>
      </w:r>
    </w:p>
    <w:p w14:paraId="59A4070F" w14:textId="75B25DA4" w:rsidR="004C068D"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85" w:name="_DTBK923"/>
      <w:bookmarkEnd w:id="284"/>
      <w:r>
        <w:rPr>
          <w:rFonts w:ascii="Arial Narrow" w:hAnsi="Arial Narrow"/>
          <w:sz w:val="20"/>
          <w:szCs w:val="20"/>
        </w:rPr>
        <w:t>the Service Provider commits any act or does anything that is, in the opinion of the School Council</w:t>
      </w:r>
      <w:r w:rsidR="00446C3F">
        <w:rPr>
          <w:rFonts w:ascii="Arial Narrow" w:hAnsi="Arial Narrow"/>
          <w:sz w:val="20"/>
          <w:szCs w:val="20"/>
        </w:rPr>
        <w:t>:</w:t>
      </w:r>
    </w:p>
    <w:bookmarkEnd w:id="285"/>
    <w:p w14:paraId="59A40710" w14:textId="77777777" w:rsidR="004C068D" w:rsidRPr="004C068D" w:rsidRDefault="008E12CB" w:rsidP="00241072">
      <w:pPr>
        <w:pStyle w:val="Heading4"/>
        <w:tabs>
          <w:tab w:val="clear" w:pos="2551"/>
          <w:tab w:val="num" w:pos="1418"/>
        </w:tabs>
        <w:spacing w:after="120"/>
        <w:ind w:left="1418" w:hanging="425"/>
        <w:jc w:val="both"/>
        <w:rPr>
          <w:rFonts w:ascii="Arial Narrow" w:hAnsi="Arial Narrow"/>
          <w:sz w:val="20"/>
          <w:szCs w:val="20"/>
        </w:rPr>
      </w:pPr>
      <w:r w:rsidRPr="0021593A">
        <w:rPr>
          <w:rFonts w:ascii="Arial Narrow" w:hAnsi="Arial Narrow"/>
          <w:sz w:val="20"/>
          <w:szCs w:val="20"/>
        </w:rPr>
        <w:t>contrary to</w:t>
      </w:r>
      <w:r w:rsidR="000A2C5D">
        <w:rPr>
          <w:rFonts w:ascii="Arial Narrow" w:hAnsi="Arial Narrow"/>
          <w:sz w:val="20"/>
          <w:szCs w:val="20"/>
        </w:rPr>
        <w:t xml:space="preserve"> </w:t>
      </w:r>
      <w:r w:rsidRPr="004C068D">
        <w:rPr>
          <w:rFonts w:ascii="Arial Narrow" w:hAnsi="Arial Narrow"/>
          <w:sz w:val="20"/>
          <w:szCs w:val="20"/>
        </w:rPr>
        <w:t>prevailing community standards</w:t>
      </w:r>
      <w:r w:rsidR="004C068D" w:rsidRPr="004C068D">
        <w:rPr>
          <w:rFonts w:ascii="Arial Narrow" w:hAnsi="Arial Narrow"/>
          <w:sz w:val="20"/>
          <w:szCs w:val="20"/>
        </w:rPr>
        <w:t>;</w:t>
      </w:r>
    </w:p>
    <w:p w14:paraId="59A40711" w14:textId="77777777" w:rsidR="000A2C5D" w:rsidRDefault="008E12CB"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sz w:val="20"/>
          <w:szCs w:val="20"/>
        </w:rPr>
        <w:t>is regarded by the public as unacceptable</w:t>
      </w:r>
      <w:r w:rsidR="000A2C5D">
        <w:rPr>
          <w:rFonts w:ascii="Arial Narrow" w:hAnsi="Arial Narrow"/>
          <w:sz w:val="20"/>
          <w:szCs w:val="20"/>
        </w:rPr>
        <w:t>; or</w:t>
      </w:r>
    </w:p>
    <w:p w14:paraId="59A40712" w14:textId="77777777" w:rsidR="000A2C5D"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286" w:name="_DTBK924"/>
      <w:r>
        <w:rPr>
          <w:rFonts w:ascii="Arial Narrow" w:hAnsi="Arial Narrow"/>
          <w:sz w:val="20"/>
          <w:szCs w:val="20"/>
        </w:rPr>
        <w:t>brings the reputation of the Service Provider</w:t>
      </w:r>
      <w:r w:rsidR="009C1BC7">
        <w:rPr>
          <w:rFonts w:ascii="Arial Narrow" w:hAnsi="Arial Narrow"/>
          <w:sz w:val="20"/>
          <w:szCs w:val="20"/>
        </w:rPr>
        <w:t xml:space="preserve">, </w:t>
      </w:r>
      <w:r w:rsidR="000A2C5D">
        <w:rPr>
          <w:rFonts w:ascii="Arial Narrow" w:hAnsi="Arial Narrow"/>
          <w:sz w:val="20"/>
          <w:szCs w:val="20"/>
        </w:rPr>
        <w:t>the Department or State</w:t>
      </w:r>
      <w:r>
        <w:rPr>
          <w:rFonts w:ascii="Arial Narrow" w:hAnsi="Arial Narrow"/>
          <w:sz w:val="20"/>
          <w:szCs w:val="20"/>
        </w:rPr>
        <w:t xml:space="preserve"> into disrepute</w:t>
      </w:r>
      <w:r w:rsidR="000A2C5D">
        <w:rPr>
          <w:rFonts w:ascii="Arial Narrow" w:hAnsi="Arial Narrow"/>
          <w:sz w:val="20"/>
          <w:szCs w:val="20"/>
        </w:rPr>
        <w:t>,</w:t>
      </w:r>
    </w:p>
    <w:p w14:paraId="59A40713" w14:textId="77777777" w:rsidR="00C973AE" w:rsidRDefault="008E12CB" w:rsidP="00241072">
      <w:pPr>
        <w:pStyle w:val="Heading3"/>
        <w:numPr>
          <w:ilvl w:val="0"/>
          <w:numId w:val="0"/>
        </w:numPr>
        <w:spacing w:after="120"/>
        <w:ind w:left="993"/>
        <w:jc w:val="both"/>
        <w:rPr>
          <w:rFonts w:ascii="Arial Narrow" w:hAnsi="Arial Narrow"/>
          <w:sz w:val="20"/>
          <w:szCs w:val="20"/>
        </w:rPr>
      </w:pPr>
      <w:bookmarkStart w:id="287" w:name="_DTBK925"/>
      <w:bookmarkEnd w:id="286"/>
      <w:r>
        <w:rPr>
          <w:rFonts w:ascii="Arial Narrow" w:hAnsi="Arial Narrow"/>
          <w:sz w:val="20"/>
          <w:szCs w:val="20"/>
        </w:rPr>
        <w:t>and as a consequence the School Council believes that its continued association with the Service Provider will be prejudicial or otherwise detrimental to the reputation of the School Council</w:t>
      </w:r>
      <w:r w:rsidR="000A2C5D">
        <w:rPr>
          <w:rFonts w:ascii="Arial Narrow" w:hAnsi="Arial Narrow"/>
          <w:sz w:val="20"/>
          <w:szCs w:val="20"/>
        </w:rPr>
        <w:t>, the Department</w:t>
      </w:r>
      <w:r>
        <w:rPr>
          <w:rFonts w:ascii="Arial Narrow" w:hAnsi="Arial Narrow"/>
          <w:sz w:val="20"/>
          <w:szCs w:val="20"/>
        </w:rPr>
        <w:t xml:space="preserve"> or the State; </w:t>
      </w:r>
      <w:r w:rsidR="00911E70">
        <w:rPr>
          <w:rFonts w:ascii="Arial Narrow" w:hAnsi="Arial Narrow"/>
          <w:sz w:val="20"/>
          <w:szCs w:val="20"/>
        </w:rPr>
        <w:t>or</w:t>
      </w:r>
    </w:p>
    <w:p w14:paraId="59A40714" w14:textId="77777777" w:rsidR="00C973AE" w:rsidRPr="00EA0CFF"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88" w:name="_DTBK926"/>
      <w:bookmarkEnd w:id="287"/>
      <w:r>
        <w:rPr>
          <w:rFonts w:ascii="Arial Narrow" w:hAnsi="Arial Narrow"/>
          <w:sz w:val="20"/>
          <w:szCs w:val="20"/>
        </w:rPr>
        <w:t xml:space="preserve">the Service Provider </w:t>
      </w:r>
      <w:r w:rsidR="00911E70">
        <w:rPr>
          <w:rFonts w:ascii="Arial Narrow" w:hAnsi="Arial Narrow"/>
          <w:sz w:val="20"/>
          <w:szCs w:val="20"/>
        </w:rPr>
        <w:t xml:space="preserve">is the subject of </w:t>
      </w:r>
      <w:r w:rsidR="000A2C5D">
        <w:rPr>
          <w:rFonts w:ascii="Arial Narrow" w:hAnsi="Arial Narrow"/>
          <w:sz w:val="20"/>
          <w:szCs w:val="20"/>
        </w:rPr>
        <w:t xml:space="preserve">an Insolvency </w:t>
      </w:r>
      <w:r w:rsidR="000A2C5D" w:rsidRPr="00911E70">
        <w:rPr>
          <w:rFonts w:ascii="Arial Narrow" w:hAnsi="Arial Narrow"/>
          <w:sz w:val="20"/>
          <w:szCs w:val="20"/>
        </w:rPr>
        <w:t>Event</w:t>
      </w:r>
      <w:r w:rsidR="00911E70" w:rsidRPr="00911E70">
        <w:rPr>
          <w:rFonts w:ascii="Arial Narrow" w:hAnsi="Arial Narrow"/>
          <w:sz w:val="20"/>
          <w:szCs w:val="20"/>
        </w:rPr>
        <w:t>.</w:t>
      </w:r>
    </w:p>
    <w:p w14:paraId="59A40715" w14:textId="77777777" w:rsidR="00911E70" w:rsidRDefault="00911E70" w:rsidP="00241072">
      <w:pPr>
        <w:pStyle w:val="Heading2"/>
        <w:keepNext w:val="0"/>
        <w:keepLines w:val="0"/>
        <w:tabs>
          <w:tab w:val="clear" w:pos="850"/>
          <w:tab w:val="num" w:pos="567"/>
        </w:tabs>
        <w:spacing w:after="120"/>
        <w:jc w:val="both"/>
        <w:rPr>
          <w:rFonts w:ascii="Arial Narrow" w:hAnsi="Arial Narrow"/>
          <w:kern w:val="22"/>
          <w:sz w:val="20"/>
          <w:szCs w:val="20"/>
        </w:rPr>
      </w:pPr>
      <w:bookmarkStart w:id="289" w:name="_Ref489513468"/>
      <w:bookmarkStart w:id="290" w:name="_DTBK927"/>
      <w:bookmarkStart w:id="291" w:name="_Toc348033492"/>
      <w:bookmarkEnd w:id="288"/>
      <w:r>
        <w:rPr>
          <w:rFonts w:ascii="Arial Narrow" w:hAnsi="Arial Narrow"/>
          <w:kern w:val="22"/>
          <w:sz w:val="20"/>
          <w:szCs w:val="20"/>
        </w:rPr>
        <w:t xml:space="preserve">Termination following revocation of Panel </w:t>
      </w:r>
      <w:bookmarkEnd w:id="289"/>
      <w:r w:rsidR="00EA0CFF">
        <w:rPr>
          <w:rFonts w:ascii="Arial Narrow" w:hAnsi="Arial Narrow"/>
          <w:kern w:val="22"/>
          <w:sz w:val="20"/>
          <w:szCs w:val="20"/>
        </w:rPr>
        <w:t>status</w:t>
      </w:r>
    </w:p>
    <w:p w14:paraId="59A40716" w14:textId="4C06E9BA" w:rsidR="00911E70" w:rsidRPr="0021593A" w:rsidRDefault="00911E70" w:rsidP="00241072">
      <w:pPr>
        <w:pStyle w:val="Paragraph"/>
        <w:ind w:left="567"/>
        <w:jc w:val="both"/>
      </w:pPr>
      <w:bookmarkStart w:id="292" w:name="_DTBK928"/>
      <w:bookmarkEnd w:id="290"/>
      <w:r>
        <w:rPr>
          <w:rFonts w:ascii="Arial Narrow" w:hAnsi="Arial Narrow"/>
          <w:sz w:val="20"/>
          <w:szCs w:val="20"/>
        </w:rPr>
        <w:t xml:space="preserve">The Agreement shall immediately terminate </w:t>
      </w:r>
      <w:r w:rsidR="00CC3473">
        <w:rPr>
          <w:rFonts w:ascii="Arial Narrow" w:hAnsi="Arial Narrow"/>
          <w:sz w:val="20"/>
          <w:szCs w:val="20"/>
        </w:rPr>
        <w:t xml:space="preserve">(without notice) </w:t>
      </w:r>
      <w:r>
        <w:rPr>
          <w:rFonts w:ascii="Arial Narrow" w:hAnsi="Arial Narrow"/>
          <w:sz w:val="20"/>
          <w:szCs w:val="20"/>
        </w:rPr>
        <w:t>if the Department revokes the Service Provider's membership of the Panel</w:t>
      </w:r>
      <w:r w:rsidR="00E46B26">
        <w:rPr>
          <w:rFonts w:ascii="Arial Narrow" w:hAnsi="Arial Narrow"/>
          <w:sz w:val="20"/>
          <w:szCs w:val="20"/>
        </w:rPr>
        <w:t xml:space="preserve"> or terminates the Panel Agreement</w:t>
      </w:r>
      <w:r w:rsidR="00CF5695">
        <w:rPr>
          <w:rFonts w:ascii="Arial Narrow" w:hAnsi="Arial Narrow"/>
          <w:sz w:val="20"/>
          <w:szCs w:val="20"/>
        </w:rPr>
        <w:t>.</w:t>
      </w:r>
    </w:p>
    <w:bookmarkEnd w:id="292"/>
    <w:p w14:paraId="59A40717"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r>
        <w:rPr>
          <w:rFonts w:ascii="Arial Narrow" w:hAnsi="Arial Narrow"/>
          <w:kern w:val="22"/>
          <w:sz w:val="20"/>
          <w:szCs w:val="20"/>
        </w:rPr>
        <w:t>Termination without cause</w:t>
      </w:r>
      <w:bookmarkEnd w:id="291"/>
    </w:p>
    <w:p w14:paraId="59A40718" w14:textId="7817FB13"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293" w:name="_Ref266803728"/>
      <w:bookmarkStart w:id="294" w:name="_DTBK929"/>
      <w:r>
        <w:rPr>
          <w:rFonts w:ascii="Arial Narrow" w:hAnsi="Arial Narrow"/>
          <w:sz w:val="20"/>
          <w:szCs w:val="20"/>
        </w:rPr>
        <w:t xml:space="preserve">The School Council may terminate this Agreement without cause </w:t>
      </w:r>
      <w:r w:rsidR="00CC3473">
        <w:rPr>
          <w:rFonts w:ascii="Arial Narrow" w:hAnsi="Arial Narrow"/>
          <w:sz w:val="20"/>
          <w:szCs w:val="20"/>
        </w:rPr>
        <w:t>provided that it provides the Service Provider with a written notice of its intent to terminate under this clause at least 20 Business Days before the termination is to take effect</w:t>
      </w:r>
      <w:r>
        <w:rPr>
          <w:rFonts w:ascii="Arial Narrow" w:hAnsi="Arial Narrow"/>
          <w:sz w:val="20"/>
          <w:szCs w:val="20"/>
        </w:rPr>
        <w:t>.</w:t>
      </w:r>
      <w:bookmarkEnd w:id="293"/>
      <w:r>
        <w:rPr>
          <w:rFonts w:ascii="Arial Narrow" w:hAnsi="Arial Narrow"/>
          <w:sz w:val="20"/>
          <w:szCs w:val="20"/>
        </w:rPr>
        <w:t xml:space="preserve">  </w:t>
      </w:r>
    </w:p>
    <w:p w14:paraId="59A40719" w14:textId="614B6AE3" w:rsidR="00C973AE" w:rsidRDefault="008E12CB" w:rsidP="00241072">
      <w:pPr>
        <w:pStyle w:val="Heading3"/>
        <w:keepNext/>
        <w:tabs>
          <w:tab w:val="clear" w:pos="1701"/>
          <w:tab w:val="num" w:pos="993"/>
        </w:tabs>
        <w:spacing w:after="120"/>
        <w:ind w:left="993" w:hanging="426"/>
        <w:jc w:val="both"/>
        <w:rPr>
          <w:rFonts w:ascii="Arial Narrow" w:hAnsi="Arial Narrow"/>
          <w:sz w:val="20"/>
          <w:szCs w:val="20"/>
        </w:rPr>
      </w:pPr>
      <w:bookmarkStart w:id="295" w:name="_DTBK930"/>
      <w:bookmarkEnd w:id="294"/>
      <w:r>
        <w:rPr>
          <w:rFonts w:ascii="Arial Narrow" w:hAnsi="Arial Narrow"/>
          <w:sz w:val="20"/>
          <w:szCs w:val="20"/>
        </w:rPr>
        <w:t xml:space="preserve">Where this Agreement is terminated by the School Council pursuant to clause </w:t>
      </w:r>
      <w:r>
        <w:rPr>
          <w:rFonts w:ascii="Arial Narrow" w:hAnsi="Arial Narrow"/>
          <w:sz w:val="20"/>
          <w:szCs w:val="20"/>
        </w:rPr>
        <w:fldChar w:fldCharType="begin"/>
      </w:r>
      <w:r>
        <w:rPr>
          <w:rFonts w:ascii="Arial Narrow" w:hAnsi="Arial Narrow"/>
          <w:sz w:val="20"/>
          <w:szCs w:val="20"/>
        </w:rPr>
        <w:instrText xml:space="preserve"> REF _Ref266803728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13.3(a)</w:t>
      </w:r>
      <w:r>
        <w:rPr>
          <w:rFonts w:ascii="Arial Narrow" w:hAnsi="Arial Narrow"/>
          <w:sz w:val="20"/>
          <w:szCs w:val="20"/>
        </w:rPr>
        <w:fldChar w:fldCharType="end"/>
      </w:r>
      <w:r>
        <w:rPr>
          <w:rFonts w:ascii="Arial Narrow" w:hAnsi="Arial Narrow"/>
          <w:sz w:val="20"/>
          <w:szCs w:val="20"/>
        </w:rPr>
        <w:t>, the School Council will pay the Service Provider:</w:t>
      </w:r>
    </w:p>
    <w:p w14:paraId="59A4071A"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296" w:name="_DTBK931"/>
      <w:bookmarkEnd w:id="295"/>
      <w:r>
        <w:rPr>
          <w:rFonts w:ascii="Arial Narrow" w:hAnsi="Arial Narrow"/>
          <w:sz w:val="20"/>
          <w:szCs w:val="20"/>
        </w:rPr>
        <w:t>for the Services performed in accordance with this Agreement up to the date of the termination; and</w:t>
      </w:r>
    </w:p>
    <w:p w14:paraId="59A4071B" w14:textId="0AD8EBD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297" w:name="_DTBK932"/>
      <w:bookmarkEnd w:id="296"/>
      <w:r>
        <w:rPr>
          <w:rFonts w:ascii="Arial Narrow" w:hAnsi="Arial Narrow"/>
          <w:sz w:val="20"/>
          <w:szCs w:val="20"/>
        </w:rPr>
        <w:t xml:space="preserve">the unavoidable and substantiated </w:t>
      </w:r>
      <w:r w:rsidR="00CC3473">
        <w:rPr>
          <w:rFonts w:ascii="Arial Narrow" w:hAnsi="Arial Narrow"/>
          <w:sz w:val="20"/>
          <w:szCs w:val="20"/>
        </w:rPr>
        <w:t xml:space="preserve">direct </w:t>
      </w:r>
      <w:r>
        <w:rPr>
          <w:rFonts w:ascii="Arial Narrow" w:hAnsi="Arial Narrow"/>
          <w:sz w:val="20"/>
          <w:szCs w:val="20"/>
        </w:rPr>
        <w:t xml:space="preserve">costs </w:t>
      </w:r>
      <w:r w:rsidR="00CC3473">
        <w:rPr>
          <w:rFonts w:ascii="Arial Narrow" w:hAnsi="Arial Narrow"/>
          <w:sz w:val="20"/>
          <w:szCs w:val="20"/>
        </w:rPr>
        <w:t xml:space="preserve">incurred by the Service Provider for consumables used in the provision of the Services (excluding any equipment), provided that such consumables </w:t>
      </w:r>
      <w:r w:rsidR="00CC3473">
        <w:rPr>
          <w:rFonts w:ascii="Arial Narrow" w:hAnsi="Arial Narrow"/>
          <w:sz w:val="20"/>
          <w:szCs w:val="20"/>
        </w:rPr>
        <w:lastRenderedPageBreak/>
        <w:t>are of suitable quality for the performance of the Services and are transferred to the School Council</w:t>
      </w:r>
      <w:r>
        <w:rPr>
          <w:rFonts w:ascii="Arial Narrow" w:hAnsi="Arial Narrow"/>
          <w:sz w:val="20"/>
          <w:szCs w:val="20"/>
        </w:rPr>
        <w:t xml:space="preserve">, </w:t>
      </w:r>
    </w:p>
    <w:p w14:paraId="59A4071C" w14:textId="461365FD" w:rsidR="00C973AE" w:rsidRDefault="008E12CB" w:rsidP="00241072">
      <w:pPr>
        <w:pStyle w:val="Heading3"/>
        <w:numPr>
          <w:ilvl w:val="0"/>
          <w:numId w:val="0"/>
        </w:numPr>
        <w:spacing w:after="120"/>
        <w:ind w:left="1134"/>
        <w:jc w:val="both"/>
        <w:rPr>
          <w:rFonts w:ascii="Arial Narrow" w:hAnsi="Arial Narrow"/>
          <w:sz w:val="20"/>
          <w:szCs w:val="20"/>
        </w:rPr>
      </w:pPr>
      <w:bookmarkStart w:id="298" w:name="_DTBK933"/>
      <w:bookmarkEnd w:id="297"/>
      <w:r>
        <w:rPr>
          <w:rFonts w:ascii="Arial Narrow" w:hAnsi="Arial Narrow"/>
          <w:sz w:val="20"/>
          <w:szCs w:val="20"/>
        </w:rPr>
        <w:t>and the School Council has no other liability to the Service Provider in relation to that termination</w:t>
      </w:r>
      <w:r w:rsidR="00CC3473">
        <w:rPr>
          <w:rFonts w:ascii="Arial Narrow" w:hAnsi="Arial Narrow"/>
          <w:sz w:val="20"/>
          <w:szCs w:val="20"/>
        </w:rPr>
        <w:t xml:space="preserve"> including (without limitation) loss of profit or revenues</w:t>
      </w:r>
      <w:r>
        <w:rPr>
          <w:rFonts w:ascii="Arial Narrow" w:hAnsi="Arial Narrow"/>
          <w:sz w:val="20"/>
          <w:szCs w:val="20"/>
        </w:rPr>
        <w:t>.</w:t>
      </w:r>
    </w:p>
    <w:p w14:paraId="07915F07" w14:textId="255070F1" w:rsidR="00CC3473"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299" w:name="_DTBK934"/>
      <w:bookmarkEnd w:id="298"/>
      <w:r>
        <w:rPr>
          <w:rFonts w:ascii="Arial Narrow" w:hAnsi="Arial Narrow"/>
          <w:sz w:val="20"/>
          <w:szCs w:val="20"/>
        </w:rPr>
        <w:t xml:space="preserve">When the School Council issues a notice under clause </w:t>
      </w:r>
      <w:r>
        <w:rPr>
          <w:rFonts w:ascii="Arial Narrow" w:hAnsi="Arial Narrow"/>
          <w:sz w:val="20"/>
          <w:szCs w:val="20"/>
        </w:rPr>
        <w:fldChar w:fldCharType="begin"/>
      </w:r>
      <w:r>
        <w:rPr>
          <w:rFonts w:ascii="Arial Narrow" w:hAnsi="Arial Narrow"/>
          <w:sz w:val="20"/>
          <w:szCs w:val="20"/>
        </w:rPr>
        <w:instrText xml:space="preserve"> REF _Ref266803728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13.3(a)</w:t>
      </w:r>
      <w:r>
        <w:rPr>
          <w:rFonts w:ascii="Arial Narrow" w:hAnsi="Arial Narrow"/>
          <w:sz w:val="20"/>
          <w:szCs w:val="20"/>
        </w:rPr>
        <w:fldChar w:fldCharType="end"/>
      </w:r>
      <w:r>
        <w:rPr>
          <w:rFonts w:ascii="Arial Narrow" w:hAnsi="Arial Narrow"/>
          <w:sz w:val="20"/>
          <w:szCs w:val="20"/>
        </w:rPr>
        <w:t xml:space="preserve">, the Service Provider </w:t>
      </w:r>
      <w:r w:rsidR="00CC3473">
        <w:rPr>
          <w:rFonts w:ascii="Arial Narrow" w:hAnsi="Arial Narrow"/>
          <w:sz w:val="20"/>
          <w:szCs w:val="20"/>
        </w:rPr>
        <w:t>must:</w:t>
      </w:r>
    </w:p>
    <w:p w14:paraId="28B6E53B" w14:textId="77777777" w:rsidR="00CC3473" w:rsidRDefault="008E12CB" w:rsidP="00241072">
      <w:pPr>
        <w:pStyle w:val="Heading4"/>
        <w:tabs>
          <w:tab w:val="clear" w:pos="2551"/>
          <w:tab w:val="num" w:pos="1560"/>
        </w:tabs>
        <w:spacing w:after="120"/>
        <w:ind w:left="1560" w:hanging="426"/>
        <w:jc w:val="both"/>
        <w:rPr>
          <w:rFonts w:ascii="Arial Narrow" w:hAnsi="Arial Narrow"/>
          <w:sz w:val="20"/>
          <w:szCs w:val="20"/>
        </w:rPr>
      </w:pPr>
      <w:r>
        <w:rPr>
          <w:rFonts w:ascii="Arial Narrow" w:hAnsi="Arial Narrow"/>
          <w:sz w:val="20"/>
          <w:szCs w:val="20"/>
        </w:rPr>
        <w:t>immediately comply with any directions given in the notice</w:t>
      </w:r>
      <w:r w:rsidR="00CC3473">
        <w:rPr>
          <w:rFonts w:ascii="Arial Narrow" w:hAnsi="Arial Narrow"/>
          <w:sz w:val="20"/>
          <w:szCs w:val="20"/>
        </w:rPr>
        <w:t>;</w:t>
      </w:r>
      <w:r>
        <w:rPr>
          <w:rFonts w:ascii="Arial Narrow" w:hAnsi="Arial Narrow"/>
          <w:sz w:val="20"/>
          <w:szCs w:val="20"/>
        </w:rPr>
        <w:t xml:space="preserve"> and </w:t>
      </w:r>
    </w:p>
    <w:p w14:paraId="59A4071D" w14:textId="0B84D085"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r>
        <w:rPr>
          <w:rFonts w:ascii="Arial Narrow" w:hAnsi="Arial Narrow"/>
          <w:sz w:val="20"/>
          <w:szCs w:val="20"/>
        </w:rPr>
        <w:t>do all that is possible to mitigate its losses arising from the termination of this Agreement.</w:t>
      </w:r>
    </w:p>
    <w:p w14:paraId="59A4071E" w14:textId="77777777" w:rsidR="00C973AE" w:rsidRDefault="008E12CB" w:rsidP="00241072">
      <w:pPr>
        <w:pStyle w:val="Heading2"/>
        <w:keepNext w:val="0"/>
        <w:tabs>
          <w:tab w:val="clear" w:pos="850"/>
          <w:tab w:val="num" w:pos="709"/>
        </w:tabs>
        <w:spacing w:after="120"/>
        <w:ind w:left="709" w:hanging="709"/>
        <w:jc w:val="both"/>
        <w:rPr>
          <w:rFonts w:ascii="Arial Narrow" w:hAnsi="Arial Narrow"/>
          <w:sz w:val="20"/>
          <w:szCs w:val="20"/>
        </w:rPr>
      </w:pPr>
      <w:bookmarkStart w:id="300" w:name="_DTBK935"/>
      <w:bookmarkStart w:id="301" w:name="_Ref266862456"/>
      <w:bookmarkStart w:id="302" w:name="_Toc348033493"/>
      <w:bookmarkEnd w:id="299"/>
      <w:r>
        <w:rPr>
          <w:rFonts w:ascii="Arial Narrow" w:hAnsi="Arial Narrow"/>
          <w:sz w:val="20"/>
          <w:szCs w:val="20"/>
        </w:rPr>
        <w:t>Grounds for termination by the Service Provider</w:t>
      </w:r>
    </w:p>
    <w:p w14:paraId="59A4071F" w14:textId="445DEA0E"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303" w:name="_Ref332655354"/>
      <w:bookmarkStart w:id="304" w:name="_DTBK936"/>
      <w:bookmarkEnd w:id="300"/>
      <w:r>
        <w:rPr>
          <w:rFonts w:ascii="Arial Narrow" w:hAnsi="Arial Narrow"/>
          <w:sz w:val="20"/>
          <w:szCs w:val="20"/>
        </w:rPr>
        <w:t>The Service Provider may terminate this Agreement by giving at least 30 Business Days</w:t>
      </w:r>
      <w:r w:rsidR="00FD427B">
        <w:rPr>
          <w:rFonts w:ascii="Arial Narrow" w:hAnsi="Arial Narrow"/>
          <w:sz w:val="20"/>
          <w:szCs w:val="20"/>
        </w:rPr>
        <w:t>’</w:t>
      </w:r>
      <w:r>
        <w:rPr>
          <w:rFonts w:ascii="Arial Narrow" w:hAnsi="Arial Narrow"/>
          <w:sz w:val="20"/>
          <w:szCs w:val="20"/>
        </w:rPr>
        <w:t xml:space="preserve"> written notice to the School Council if the School Council fails to pay amounts due under this Agreement which have the following characteristics:</w:t>
      </w:r>
      <w:bookmarkEnd w:id="303"/>
    </w:p>
    <w:p w14:paraId="59A40720"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05" w:name="_DTBK937"/>
      <w:bookmarkEnd w:id="304"/>
      <w:r>
        <w:rPr>
          <w:rFonts w:ascii="Arial Narrow" w:hAnsi="Arial Narrow"/>
          <w:sz w:val="20"/>
          <w:szCs w:val="20"/>
        </w:rPr>
        <w:t xml:space="preserve">are the subject of Tax Invoices complying with this Agreement; </w:t>
      </w:r>
    </w:p>
    <w:p w14:paraId="59A40721"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06" w:name="_DTBK938"/>
      <w:bookmarkEnd w:id="305"/>
      <w:r>
        <w:rPr>
          <w:rFonts w:ascii="Arial Narrow" w:hAnsi="Arial Narrow"/>
          <w:sz w:val="20"/>
          <w:szCs w:val="20"/>
        </w:rPr>
        <w:t xml:space="preserve">are due and payable in accordance with this Agreement; </w:t>
      </w:r>
    </w:p>
    <w:p w14:paraId="59A40722"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07" w:name="_DTBK939"/>
      <w:bookmarkEnd w:id="306"/>
      <w:r>
        <w:rPr>
          <w:rFonts w:ascii="Arial Narrow" w:hAnsi="Arial Narrow"/>
          <w:sz w:val="20"/>
          <w:szCs w:val="20"/>
        </w:rPr>
        <w:t xml:space="preserve">are not the subject of a good faith dispute; </w:t>
      </w:r>
    </w:p>
    <w:p w14:paraId="59A40723"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08" w:name="_DTBK940"/>
      <w:bookmarkEnd w:id="307"/>
      <w:r>
        <w:rPr>
          <w:rFonts w:ascii="Arial Narrow" w:hAnsi="Arial Narrow"/>
          <w:sz w:val="20"/>
          <w:szCs w:val="20"/>
        </w:rPr>
        <w:t>are overdue for a period of at least 60 Business Days; and</w:t>
      </w:r>
    </w:p>
    <w:p w14:paraId="59A40724"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09" w:name="_DTBK941"/>
      <w:bookmarkEnd w:id="308"/>
      <w:r>
        <w:rPr>
          <w:rFonts w:ascii="Arial Narrow" w:hAnsi="Arial Narrow"/>
          <w:sz w:val="20"/>
          <w:szCs w:val="20"/>
        </w:rPr>
        <w:t>are amounts for which a demand has been made, provided that the demand clearly states that the amount has been overdue for a period of at least 60 Business Days and that the Service Provider will have the right to terminate this Agreement on 30 Business Days' notice after the expiration of 5 Business Days following service of the demand if the demand is not met within that 5 Business Day period.</w:t>
      </w:r>
    </w:p>
    <w:p w14:paraId="59A40725" w14:textId="519A2222"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310" w:name="_DTBK942"/>
      <w:bookmarkEnd w:id="309"/>
      <w:r>
        <w:rPr>
          <w:rFonts w:ascii="Arial Narrow" w:hAnsi="Arial Narrow"/>
          <w:sz w:val="20"/>
          <w:szCs w:val="20"/>
        </w:rPr>
        <w:t xml:space="preserve">Clause </w:t>
      </w:r>
      <w:r>
        <w:rPr>
          <w:rFonts w:ascii="Arial Narrow" w:hAnsi="Arial Narrow"/>
          <w:sz w:val="20"/>
          <w:szCs w:val="20"/>
        </w:rPr>
        <w:fldChar w:fldCharType="begin"/>
      </w:r>
      <w:r>
        <w:rPr>
          <w:rFonts w:ascii="Arial Narrow" w:hAnsi="Arial Narrow"/>
          <w:sz w:val="20"/>
          <w:szCs w:val="20"/>
        </w:rPr>
        <w:instrText xml:space="preserve"> REF _Ref332655354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13.4(a)</w:t>
      </w:r>
      <w:r>
        <w:rPr>
          <w:rFonts w:ascii="Arial Narrow" w:hAnsi="Arial Narrow"/>
          <w:sz w:val="20"/>
          <w:szCs w:val="20"/>
        </w:rPr>
        <w:fldChar w:fldCharType="end"/>
      </w:r>
      <w:r>
        <w:rPr>
          <w:rFonts w:ascii="Arial Narrow" w:hAnsi="Arial Narrow"/>
          <w:sz w:val="20"/>
          <w:szCs w:val="20"/>
        </w:rPr>
        <w:t xml:space="preserve"> constitutes the Service Provider's sole and exclusive right to terminate this Agreement.</w:t>
      </w:r>
    </w:p>
    <w:p w14:paraId="59A40726"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311" w:name="_Ref469903203"/>
      <w:bookmarkEnd w:id="310"/>
      <w:r>
        <w:rPr>
          <w:rFonts w:ascii="Arial Narrow" w:hAnsi="Arial Narrow"/>
          <w:kern w:val="22"/>
          <w:sz w:val="20"/>
          <w:szCs w:val="20"/>
        </w:rPr>
        <w:t>Consequences of termination</w:t>
      </w:r>
      <w:bookmarkEnd w:id="301"/>
      <w:bookmarkEnd w:id="302"/>
      <w:r>
        <w:rPr>
          <w:rFonts w:ascii="Arial Narrow" w:hAnsi="Arial Narrow"/>
          <w:kern w:val="22"/>
          <w:sz w:val="20"/>
          <w:szCs w:val="20"/>
        </w:rPr>
        <w:t xml:space="preserve"> or expiry</w:t>
      </w:r>
      <w:bookmarkEnd w:id="311"/>
    </w:p>
    <w:p w14:paraId="59A40727"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312" w:name="_DTBK943"/>
      <w:r>
        <w:rPr>
          <w:rFonts w:ascii="Arial Narrow" w:hAnsi="Arial Narrow"/>
          <w:sz w:val="20"/>
          <w:szCs w:val="20"/>
        </w:rPr>
        <w:t>Termination or expiry of this Agreement will not prejudice any right of action or remedy which may have accrued to either party prior to termination or expiry.</w:t>
      </w:r>
    </w:p>
    <w:p w14:paraId="59A40728" w14:textId="7A4B93D7" w:rsidR="0052417B" w:rsidRDefault="00C22BC7" w:rsidP="00241072">
      <w:pPr>
        <w:pStyle w:val="Heading3"/>
        <w:tabs>
          <w:tab w:val="clear" w:pos="1701"/>
          <w:tab w:val="num" w:pos="1134"/>
        </w:tabs>
        <w:spacing w:after="120"/>
        <w:ind w:left="1134" w:hanging="425"/>
        <w:jc w:val="both"/>
        <w:rPr>
          <w:rFonts w:ascii="Arial Narrow" w:hAnsi="Arial Narrow"/>
          <w:sz w:val="20"/>
          <w:szCs w:val="20"/>
        </w:rPr>
      </w:pPr>
      <w:bookmarkStart w:id="313" w:name="_DTBK944"/>
      <w:bookmarkEnd w:id="312"/>
      <w:r>
        <w:rPr>
          <w:rFonts w:ascii="Arial Narrow" w:hAnsi="Arial Narrow"/>
          <w:sz w:val="20"/>
          <w:szCs w:val="20"/>
        </w:rPr>
        <w:t xml:space="preserve">Where this Agreement is terminated </w:t>
      </w:r>
      <w:r w:rsidR="0052417B">
        <w:rPr>
          <w:rFonts w:ascii="Arial Narrow" w:hAnsi="Arial Narrow"/>
          <w:sz w:val="20"/>
          <w:szCs w:val="20"/>
        </w:rPr>
        <w:t xml:space="preserve">by the School Council </w:t>
      </w:r>
      <w:r>
        <w:rPr>
          <w:rFonts w:ascii="Arial Narrow" w:hAnsi="Arial Narrow"/>
          <w:sz w:val="20"/>
          <w:szCs w:val="20"/>
        </w:rPr>
        <w:t xml:space="preserve">pursuant to clause </w:t>
      </w:r>
      <w:r>
        <w:rPr>
          <w:rFonts w:ascii="Arial Narrow" w:hAnsi="Arial Narrow"/>
          <w:sz w:val="20"/>
          <w:szCs w:val="20"/>
        </w:rPr>
        <w:fldChar w:fldCharType="begin"/>
      </w:r>
      <w:r>
        <w:rPr>
          <w:rFonts w:ascii="Arial Narrow" w:hAnsi="Arial Narrow"/>
          <w:sz w:val="20"/>
          <w:szCs w:val="20"/>
        </w:rPr>
        <w:instrText xml:space="preserve"> REF _Ref266862348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13.1</w:t>
      </w:r>
      <w:r>
        <w:rPr>
          <w:rFonts w:ascii="Arial Narrow" w:hAnsi="Arial Narrow"/>
          <w:sz w:val="20"/>
          <w:szCs w:val="20"/>
        </w:rPr>
        <w:fldChar w:fldCharType="end"/>
      </w:r>
      <w:r>
        <w:rPr>
          <w:rFonts w:ascii="Arial Narrow" w:hAnsi="Arial Narrow"/>
          <w:sz w:val="20"/>
          <w:szCs w:val="20"/>
        </w:rPr>
        <w:t xml:space="preserve"> or </w:t>
      </w:r>
      <w:r>
        <w:rPr>
          <w:rFonts w:ascii="Arial Narrow" w:hAnsi="Arial Narrow"/>
          <w:sz w:val="20"/>
          <w:szCs w:val="20"/>
        </w:rPr>
        <w:fldChar w:fldCharType="begin"/>
      </w:r>
      <w:r>
        <w:rPr>
          <w:rFonts w:ascii="Arial Narrow" w:hAnsi="Arial Narrow"/>
          <w:sz w:val="20"/>
          <w:szCs w:val="20"/>
        </w:rPr>
        <w:instrText xml:space="preserve"> REF _Ref489513468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13.2</w:t>
      </w:r>
      <w:r>
        <w:rPr>
          <w:rFonts w:ascii="Arial Narrow" w:hAnsi="Arial Narrow"/>
          <w:sz w:val="20"/>
          <w:szCs w:val="20"/>
        </w:rPr>
        <w:fldChar w:fldCharType="end"/>
      </w:r>
      <w:r>
        <w:rPr>
          <w:rFonts w:ascii="Arial Narrow" w:hAnsi="Arial Narrow"/>
          <w:sz w:val="20"/>
          <w:szCs w:val="20"/>
        </w:rPr>
        <w:t xml:space="preserve"> </w:t>
      </w:r>
      <w:r w:rsidR="0052417B">
        <w:rPr>
          <w:rFonts w:ascii="Arial Narrow" w:hAnsi="Arial Narrow"/>
          <w:sz w:val="20"/>
          <w:szCs w:val="20"/>
        </w:rPr>
        <w:t>the School Council shall be</w:t>
      </w:r>
      <w:r w:rsidR="00E04D9B">
        <w:rPr>
          <w:rFonts w:ascii="Arial Narrow" w:hAnsi="Arial Narrow"/>
          <w:sz w:val="20"/>
          <w:szCs w:val="20"/>
        </w:rPr>
        <w:t xml:space="preserve"> </w:t>
      </w:r>
      <w:r w:rsidR="00E04D9B" w:rsidRPr="0021593A">
        <w:rPr>
          <w:rFonts w:ascii="Arial Narrow" w:hAnsi="Arial Narrow"/>
          <w:sz w:val="20"/>
          <w:szCs w:val="20"/>
        </w:rPr>
        <w:t>entitled to</w:t>
      </w:r>
      <w:r w:rsidR="0052417B">
        <w:rPr>
          <w:rFonts w:ascii="Arial Narrow" w:hAnsi="Arial Narrow"/>
          <w:sz w:val="20"/>
          <w:szCs w:val="20"/>
        </w:rPr>
        <w:t>:</w:t>
      </w:r>
    </w:p>
    <w:p w14:paraId="59A40729" w14:textId="1AF79E2C" w:rsidR="0052417B" w:rsidRPr="0021593A" w:rsidRDefault="0052417B" w:rsidP="00241072">
      <w:pPr>
        <w:pStyle w:val="Heading4"/>
        <w:tabs>
          <w:tab w:val="clear" w:pos="2551"/>
          <w:tab w:val="num" w:pos="1418"/>
        </w:tabs>
        <w:spacing w:after="120"/>
        <w:ind w:left="1418" w:hanging="425"/>
        <w:jc w:val="both"/>
        <w:rPr>
          <w:rFonts w:ascii="Arial Narrow" w:hAnsi="Arial Narrow"/>
          <w:sz w:val="20"/>
          <w:szCs w:val="20"/>
        </w:rPr>
      </w:pPr>
      <w:bookmarkStart w:id="314" w:name="_DTBK945"/>
      <w:bookmarkEnd w:id="313"/>
      <w:r w:rsidRPr="0021593A">
        <w:rPr>
          <w:rFonts w:ascii="Arial Narrow" w:hAnsi="Arial Narrow"/>
          <w:sz w:val="20"/>
          <w:szCs w:val="20"/>
        </w:rPr>
        <w:t xml:space="preserve">damages from the Service Provider arising out of or related to the termination of the Agreement; </w:t>
      </w:r>
    </w:p>
    <w:p w14:paraId="3C8DC851" w14:textId="287BCAF0" w:rsidR="00E04D9B" w:rsidRDefault="0052417B" w:rsidP="00241072">
      <w:pPr>
        <w:pStyle w:val="Heading4"/>
        <w:tabs>
          <w:tab w:val="clear" w:pos="2551"/>
          <w:tab w:val="num" w:pos="1418"/>
        </w:tabs>
        <w:spacing w:after="120"/>
        <w:ind w:left="1418" w:hanging="425"/>
        <w:jc w:val="both"/>
        <w:rPr>
          <w:rFonts w:ascii="Arial Narrow" w:hAnsi="Arial Narrow"/>
          <w:sz w:val="20"/>
          <w:szCs w:val="20"/>
        </w:rPr>
      </w:pPr>
      <w:bookmarkStart w:id="315" w:name="_DTBK946"/>
      <w:bookmarkEnd w:id="314"/>
      <w:r w:rsidRPr="0021593A">
        <w:rPr>
          <w:rFonts w:ascii="Arial Narrow" w:hAnsi="Arial Narrow"/>
          <w:sz w:val="20"/>
          <w:szCs w:val="20"/>
        </w:rPr>
        <w:t>set off any amounts claimed by the School Council from any claims the Service Provider may have for Services provided up to the date of the termination that it has under the Agreement</w:t>
      </w:r>
      <w:r w:rsidR="00E04D9B">
        <w:rPr>
          <w:rFonts w:ascii="Arial Narrow" w:hAnsi="Arial Narrow"/>
          <w:sz w:val="20"/>
          <w:szCs w:val="20"/>
        </w:rPr>
        <w:t>; and/or</w:t>
      </w:r>
    </w:p>
    <w:p w14:paraId="59A4072A" w14:textId="0DE2AB96" w:rsidR="00C22BC7" w:rsidRPr="0021593A" w:rsidRDefault="00E04D9B" w:rsidP="00241072">
      <w:pPr>
        <w:pStyle w:val="Heading4"/>
        <w:tabs>
          <w:tab w:val="clear" w:pos="2551"/>
          <w:tab w:val="num" w:pos="1418"/>
        </w:tabs>
        <w:spacing w:after="120"/>
        <w:ind w:left="1418" w:hanging="425"/>
        <w:jc w:val="both"/>
        <w:rPr>
          <w:rFonts w:ascii="Arial Narrow" w:hAnsi="Arial Narrow"/>
          <w:sz w:val="20"/>
          <w:szCs w:val="20"/>
        </w:rPr>
      </w:pPr>
      <w:r w:rsidRPr="00E04D9B">
        <w:rPr>
          <w:rFonts w:ascii="Arial Narrow" w:hAnsi="Arial Narrow"/>
          <w:sz w:val="20"/>
          <w:szCs w:val="20"/>
        </w:rPr>
        <w:t>engage any other persons to carry out and complete the performance of the Services</w:t>
      </w:r>
      <w:r w:rsidR="0052417B" w:rsidRPr="0021593A">
        <w:rPr>
          <w:rFonts w:ascii="Arial Narrow" w:hAnsi="Arial Narrow"/>
          <w:sz w:val="20"/>
          <w:szCs w:val="20"/>
        </w:rPr>
        <w:t>.</w:t>
      </w:r>
    </w:p>
    <w:p w14:paraId="59A4072B"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316" w:name="_DTBK947"/>
      <w:bookmarkEnd w:id="315"/>
      <w:r>
        <w:rPr>
          <w:rFonts w:ascii="Arial Narrow" w:hAnsi="Arial Narrow"/>
          <w:sz w:val="20"/>
          <w:szCs w:val="20"/>
        </w:rPr>
        <w:t xml:space="preserve">On termination or expiration of this Agreement, the Service Provider must immediately cease using all materials (whether in written or electronic form) that contain or encapsulate any Confidential Information and, at the election of the School Council: </w:t>
      </w:r>
    </w:p>
    <w:bookmarkEnd w:id="316"/>
    <w:p w14:paraId="59A4072C"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r>
        <w:rPr>
          <w:rFonts w:ascii="Arial Narrow" w:hAnsi="Arial Narrow"/>
          <w:sz w:val="20"/>
          <w:szCs w:val="20"/>
        </w:rPr>
        <w:t xml:space="preserve">delete or destroy the materials, as applicable; or </w:t>
      </w:r>
    </w:p>
    <w:p w14:paraId="59A4072D"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17" w:name="_DTBK948"/>
      <w:r>
        <w:rPr>
          <w:rFonts w:ascii="Arial Narrow" w:hAnsi="Arial Narrow"/>
          <w:sz w:val="20"/>
          <w:szCs w:val="20"/>
        </w:rPr>
        <w:t xml:space="preserve">return the materials to the School Council in the format in which they were first provided by the School Council and, in addition, if required by the School Council, in a non-proprietary and open access file format (such as .txt, .csv, .rft, etc) as specified by the School Council, </w:t>
      </w:r>
    </w:p>
    <w:p w14:paraId="59A4072E" w14:textId="77777777" w:rsidR="00C973AE" w:rsidRDefault="008E12CB" w:rsidP="00241072">
      <w:pPr>
        <w:pStyle w:val="Paragraph"/>
        <w:ind w:left="1170"/>
        <w:jc w:val="both"/>
      </w:pPr>
      <w:bookmarkStart w:id="318" w:name="_DTBK949"/>
      <w:bookmarkEnd w:id="317"/>
      <w:r>
        <w:rPr>
          <w:rFonts w:ascii="Arial Narrow" w:hAnsi="Arial Narrow" w:cs="Arial"/>
          <w:sz w:val="20"/>
          <w:szCs w:val="20"/>
        </w:rPr>
        <w:t xml:space="preserve">at no additional cost to the </w:t>
      </w:r>
      <w:r>
        <w:rPr>
          <w:rFonts w:ascii="Arial Narrow" w:hAnsi="Arial Narrow"/>
          <w:sz w:val="20"/>
          <w:szCs w:val="20"/>
        </w:rPr>
        <w:t>School Council</w:t>
      </w:r>
      <w:r>
        <w:rPr>
          <w:rFonts w:ascii="Arial Narrow" w:hAnsi="Arial Narrow" w:cs="Arial"/>
          <w:sz w:val="20"/>
          <w:szCs w:val="20"/>
        </w:rPr>
        <w:t>.</w:t>
      </w:r>
      <w:r>
        <w:rPr>
          <w:rFonts w:ascii="Arial Narrow" w:hAnsi="Arial Narrow"/>
          <w:sz w:val="20"/>
          <w:szCs w:val="20"/>
        </w:rPr>
        <w:t xml:space="preserve"> </w:t>
      </w:r>
    </w:p>
    <w:p w14:paraId="59A4072F"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sz w:val="20"/>
          <w:szCs w:val="20"/>
        </w:rPr>
      </w:pPr>
      <w:bookmarkStart w:id="319" w:name="_Toc348033494"/>
      <w:bookmarkEnd w:id="318"/>
      <w:r>
        <w:rPr>
          <w:rFonts w:ascii="Arial Narrow" w:hAnsi="Arial Narrow"/>
          <w:sz w:val="20"/>
          <w:szCs w:val="20"/>
        </w:rPr>
        <w:t>Survival</w:t>
      </w:r>
      <w:bookmarkEnd w:id="319"/>
    </w:p>
    <w:p w14:paraId="59A40730" w14:textId="5C76864A" w:rsidR="00C973AE" w:rsidRDefault="008E12CB" w:rsidP="00241072">
      <w:pPr>
        <w:pStyle w:val="contdpara"/>
        <w:spacing w:after="120"/>
        <w:ind w:left="567"/>
        <w:jc w:val="both"/>
        <w:rPr>
          <w:rFonts w:ascii="Arial Narrow" w:hAnsi="Arial Narrow"/>
          <w:sz w:val="20"/>
          <w:szCs w:val="20"/>
        </w:rPr>
      </w:pPr>
      <w:bookmarkStart w:id="320" w:name="_DTBK950"/>
      <w:r>
        <w:rPr>
          <w:rFonts w:ascii="Arial Narrow" w:hAnsi="Arial Narrow"/>
          <w:sz w:val="20"/>
          <w:szCs w:val="20"/>
        </w:rPr>
        <w:t xml:space="preserve">Clauses </w:t>
      </w:r>
      <w:r>
        <w:rPr>
          <w:rFonts w:ascii="Arial Narrow" w:hAnsi="Arial Narrow"/>
          <w:sz w:val="20"/>
          <w:szCs w:val="20"/>
        </w:rPr>
        <w:fldChar w:fldCharType="begin"/>
      </w:r>
      <w:r>
        <w:rPr>
          <w:rFonts w:ascii="Arial Narrow" w:hAnsi="Arial Narrow"/>
          <w:sz w:val="20"/>
          <w:szCs w:val="20"/>
        </w:rPr>
        <w:instrText xml:space="preserve"> REF _Ref469903151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_Ref266804004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7</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_Ref469413521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9</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_Ref469903180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10</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_Ref299972941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12</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_Ref266862446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end"/>
      </w:r>
      <w:r>
        <w:rPr>
          <w:rFonts w:ascii="Arial Narrow" w:hAnsi="Arial Narrow"/>
          <w:sz w:val="20"/>
          <w:szCs w:val="20"/>
        </w:rPr>
        <w:fldChar w:fldCharType="begin"/>
      </w:r>
      <w:r>
        <w:rPr>
          <w:rFonts w:ascii="Arial Narrow" w:hAnsi="Arial Narrow"/>
          <w:sz w:val="20"/>
          <w:szCs w:val="20"/>
        </w:rPr>
        <w:instrText xml:space="preserve"> REF _Ref469903203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13.5</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_Ref469903213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16</w:t>
      </w:r>
      <w:r>
        <w:rPr>
          <w:rFonts w:ascii="Arial Narrow" w:hAnsi="Arial Narrow"/>
          <w:sz w:val="20"/>
          <w:szCs w:val="20"/>
        </w:rPr>
        <w:fldChar w:fldCharType="end"/>
      </w:r>
      <w:r>
        <w:rPr>
          <w:rFonts w:ascii="Arial Narrow" w:hAnsi="Arial Narrow"/>
          <w:sz w:val="20"/>
          <w:szCs w:val="20"/>
        </w:rPr>
        <w:t xml:space="preserve">, </w:t>
      </w:r>
      <w:r w:rsidR="00CF5695">
        <w:rPr>
          <w:rFonts w:ascii="Arial Narrow" w:hAnsi="Arial Narrow"/>
          <w:sz w:val="20"/>
          <w:szCs w:val="20"/>
        </w:rPr>
        <w:fldChar w:fldCharType="begin"/>
      </w:r>
      <w:r w:rsidR="00CF5695">
        <w:rPr>
          <w:rFonts w:ascii="Arial Narrow" w:hAnsi="Arial Narrow"/>
          <w:sz w:val="20"/>
          <w:szCs w:val="20"/>
        </w:rPr>
        <w:instrText xml:space="preserve"> REF _Ref469903035 \n \h </w:instrText>
      </w:r>
      <w:r w:rsidR="00241072">
        <w:rPr>
          <w:rFonts w:ascii="Arial Narrow" w:hAnsi="Arial Narrow"/>
          <w:sz w:val="20"/>
          <w:szCs w:val="20"/>
        </w:rPr>
        <w:instrText xml:space="preserve"> \* MERGEFORMAT </w:instrText>
      </w:r>
      <w:r w:rsidR="00CF5695">
        <w:rPr>
          <w:rFonts w:ascii="Arial Narrow" w:hAnsi="Arial Narrow"/>
          <w:sz w:val="20"/>
          <w:szCs w:val="20"/>
        </w:rPr>
      </w:r>
      <w:r w:rsidR="00CF5695">
        <w:rPr>
          <w:rFonts w:ascii="Arial Narrow" w:hAnsi="Arial Narrow"/>
          <w:sz w:val="20"/>
          <w:szCs w:val="20"/>
        </w:rPr>
        <w:fldChar w:fldCharType="separate"/>
      </w:r>
      <w:r w:rsidR="00CF5695">
        <w:rPr>
          <w:rFonts w:ascii="Arial Narrow" w:hAnsi="Arial Narrow"/>
          <w:sz w:val="20"/>
          <w:szCs w:val="20"/>
        </w:rPr>
        <w:t>17</w:t>
      </w:r>
      <w:r w:rsidR="00CF5695">
        <w:rPr>
          <w:rFonts w:ascii="Arial Narrow" w:hAnsi="Arial Narrow"/>
          <w:sz w:val="20"/>
          <w:szCs w:val="20"/>
        </w:rPr>
        <w:fldChar w:fldCharType="end"/>
      </w:r>
      <w:r w:rsidR="00CF5695">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_Ref266804062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19.5</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_Ref469903235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21</w:t>
      </w:r>
      <w:r>
        <w:rPr>
          <w:rFonts w:ascii="Arial Narrow" w:hAnsi="Arial Narrow"/>
          <w:sz w:val="20"/>
          <w:szCs w:val="20"/>
        </w:rPr>
        <w:fldChar w:fldCharType="end"/>
      </w:r>
      <w:r>
        <w:rPr>
          <w:rFonts w:ascii="Arial Narrow" w:hAnsi="Arial Narrow"/>
          <w:sz w:val="20"/>
          <w:szCs w:val="20"/>
        </w:rPr>
        <w:t xml:space="preserve">, </w:t>
      </w:r>
      <w:r>
        <w:rPr>
          <w:rFonts w:ascii="Arial Narrow" w:hAnsi="Arial Narrow"/>
          <w:sz w:val="20"/>
          <w:szCs w:val="20"/>
        </w:rPr>
        <w:fldChar w:fldCharType="begin"/>
      </w:r>
      <w:r>
        <w:rPr>
          <w:rFonts w:ascii="Arial Narrow" w:hAnsi="Arial Narrow"/>
          <w:sz w:val="20"/>
          <w:szCs w:val="20"/>
        </w:rPr>
        <w:instrText xml:space="preserve"> REF _Ref469903243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22</w:t>
      </w:r>
      <w:r>
        <w:rPr>
          <w:rFonts w:ascii="Arial Narrow" w:hAnsi="Arial Narrow"/>
          <w:sz w:val="20"/>
          <w:szCs w:val="20"/>
        </w:rPr>
        <w:fldChar w:fldCharType="end"/>
      </w:r>
      <w:r>
        <w:rPr>
          <w:rFonts w:ascii="Arial Narrow" w:hAnsi="Arial Narrow"/>
          <w:sz w:val="20"/>
          <w:szCs w:val="20"/>
        </w:rPr>
        <w:t xml:space="preserve"> and </w:t>
      </w:r>
      <w:r>
        <w:rPr>
          <w:rFonts w:ascii="Arial Narrow" w:hAnsi="Arial Narrow"/>
          <w:sz w:val="20"/>
          <w:szCs w:val="20"/>
        </w:rPr>
        <w:fldChar w:fldCharType="begin"/>
      </w:r>
      <w:r>
        <w:rPr>
          <w:rFonts w:ascii="Arial Narrow" w:hAnsi="Arial Narrow"/>
          <w:sz w:val="20"/>
          <w:szCs w:val="20"/>
        </w:rPr>
        <w:instrText xml:space="preserve"> REF _Ref469903253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23</w:t>
      </w:r>
      <w:r>
        <w:rPr>
          <w:rFonts w:ascii="Arial Narrow" w:hAnsi="Arial Narrow"/>
          <w:sz w:val="20"/>
          <w:szCs w:val="20"/>
        </w:rPr>
        <w:fldChar w:fldCharType="end"/>
      </w:r>
      <w:r>
        <w:rPr>
          <w:rFonts w:ascii="Arial Narrow" w:hAnsi="Arial Narrow"/>
          <w:sz w:val="20"/>
          <w:szCs w:val="20"/>
        </w:rPr>
        <w:t xml:space="preserve"> survive the termination or expiry of this Agreement or the completion of the Services and may be enforced at any time. </w:t>
      </w:r>
    </w:p>
    <w:p w14:paraId="59A40731" w14:textId="77777777" w:rsidR="00C973AE" w:rsidRDefault="008E12CB" w:rsidP="00241072">
      <w:pPr>
        <w:pStyle w:val="Heading1"/>
        <w:keepNext w:val="0"/>
        <w:keepLines w:val="0"/>
        <w:tabs>
          <w:tab w:val="clear" w:pos="851"/>
        </w:tabs>
        <w:spacing w:after="120"/>
        <w:ind w:left="567" w:hanging="567"/>
        <w:jc w:val="both"/>
        <w:rPr>
          <w:rFonts w:ascii="Arial Narrow" w:hAnsi="Arial Narrow"/>
          <w:kern w:val="22"/>
          <w:sz w:val="20"/>
          <w:szCs w:val="20"/>
        </w:rPr>
      </w:pPr>
      <w:bookmarkStart w:id="321" w:name="_Ref267062951"/>
      <w:bookmarkStart w:id="322" w:name="_Toc348033495"/>
      <w:bookmarkEnd w:id="320"/>
      <w:r>
        <w:rPr>
          <w:rFonts w:ascii="Arial Narrow" w:hAnsi="Arial Narrow"/>
          <w:kern w:val="22"/>
          <w:sz w:val="20"/>
          <w:szCs w:val="20"/>
        </w:rPr>
        <w:t>Insurance</w:t>
      </w:r>
      <w:bookmarkEnd w:id="321"/>
      <w:bookmarkEnd w:id="322"/>
    </w:p>
    <w:p w14:paraId="10CB0ACC" w14:textId="0E34883B" w:rsidR="007374D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23" w:name="_Ref266803759"/>
      <w:bookmarkStart w:id="324" w:name="_DTBK350"/>
      <w:r>
        <w:rPr>
          <w:rFonts w:ascii="Arial Narrow" w:hAnsi="Arial Narrow"/>
          <w:sz w:val="20"/>
          <w:szCs w:val="20"/>
        </w:rPr>
        <w:t>The Service Provider must (and must ensure that any sub-contractors appointed by it under clause </w:t>
      </w:r>
      <w:r>
        <w:rPr>
          <w:rFonts w:ascii="Arial Narrow" w:hAnsi="Arial Narrow"/>
          <w:sz w:val="20"/>
          <w:szCs w:val="20"/>
        </w:rPr>
        <w:fldChar w:fldCharType="begin"/>
      </w:r>
      <w:r>
        <w:rPr>
          <w:rFonts w:ascii="Arial Narrow" w:hAnsi="Arial Narrow"/>
          <w:sz w:val="20"/>
          <w:szCs w:val="20"/>
        </w:rPr>
        <w:instrText xml:space="preserve"> REF _Ref266803743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18</w:t>
      </w:r>
      <w:r>
        <w:rPr>
          <w:rFonts w:ascii="Arial Narrow" w:hAnsi="Arial Narrow"/>
          <w:sz w:val="20"/>
          <w:szCs w:val="20"/>
        </w:rPr>
        <w:fldChar w:fldCharType="end"/>
      </w:r>
      <w:r>
        <w:rPr>
          <w:rFonts w:ascii="Arial Narrow" w:hAnsi="Arial Narrow"/>
          <w:sz w:val="20"/>
          <w:szCs w:val="20"/>
        </w:rPr>
        <w:t xml:space="preserve">) obtain and maintain for the Term </w:t>
      </w:r>
      <w:r w:rsidR="007374DE">
        <w:rPr>
          <w:rFonts w:ascii="Arial Narrow" w:hAnsi="Arial Narrow"/>
          <w:sz w:val="20"/>
          <w:szCs w:val="20"/>
        </w:rPr>
        <w:t xml:space="preserve">the insurances specified in Item 4 of </w:t>
      </w:r>
      <w:r w:rsidR="007374DE">
        <w:rPr>
          <w:rFonts w:ascii="Arial Narrow" w:hAnsi="Arial Narrow"/>
          <w:sz w:val="20"/>
          <w:szCs w:val="20"/>
        </w:rPr>
        <w:fldChar w:fldCharType="begin"/>
      </w:r>
      <w:r w:rsidR="007374DE">
        <w:rPr>
          <w:rFonts w:ascii="Arial Narrow" w:hAnsi="Arial Narrow"/>
          <w:sz w:val="20"/>
          <w:szCs w:val="20"/>
        </w:rPr>
        <w:instrText xml:space="preserve"> REF _Ref266804202 \r \h  \* MERGEFORMAT </w:instrText>
      </w:r>
      <w:r w:rsidR="007374DE">
        <w:rPr>
          <w:rFonts w:ascii="Arial Narrow" w:hAnsi="Arial Narrow"/>
          <w:sz w:val="20"/>
          <w:szCs w:val="20"/>
        </w:rPr>
      </w:r>
      <w:r w:rsidR="007374DE">
        <w:rPr>
          <w:rFonts w:ascii="Arial Narrow" w:hAnsi="Arial Narrow"/>
          <w:sz w:val="20"/>
          <w:szCs w:val="20"/>
        </w:rPr>
        <w:fldChar w:fldCharType="separate"/>
      </w:r>
      <w:r w:rsidR="00CF5695">
        <w:rPr>
          <w:rFonts w:ascii="Arial Narrow" w:hAnsi="Arial Narrow"/>
          <w:sz w:val="20"/>
          <w:szCs w:val="20"/>
        </w:rPr>
        <w:t>Schedule 1</w:t>
      </w:r>
      <w:r w:rsidR="007374DE">
        <w:rPr>
          <w:rFonts w:ascii="Arial Narrow" w:hAnsi="Arial Narrow"/>
          <w:sz w:val="20"/>
          <w:szCs w:val="20"/>
        </w:rPr>
        <w:fldChar w:fldCharType="end"/>
      </w:r>
      <w:r w:rsidR="007374DE">
        <w:rPr>
          <w:rFonts w:ascii="Arial Narrow" w:hAnsi="Arial Narrow"/>
          <w:sz w:val="20"/>
          <w:szCs w:val="20"/>
        </w:rPr>
        <w:t>.</w:t>
      </w:r>
    </w:p>
    <w:p w14:paraId="59A40732" w14:textId="581E8A1A" w:rsidR="00C973AE" w:rsidRDefault="007374DE"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Where permitted by Law, the insurance policies must be extended to indemnify</w:t>
      </w:r>
      <w:r w:rsidR="00914B4B">
        <w:rPr>
          <w:rFonts w:ascii="Arial Narrow" w:hAnsi="Arial Narrow"/>
          <w:sz w:val="20"/>
          <w:szCs w:val="20"/>
        </w:rPr>
        <w:t xml:space="preserve"> the</w:t>
      </w:r>
      <w:r w:rsidR="007D1B08">
        <w:rPr>
          <w:rFonts w:ascii="Arial Narrow" w:hAnsi="Arial Narrow"/>
          <w:sz w:val="20"/>
          <w:szCs w:val="20"/>
        </w:rPr>
        <w:t xml:space="preserve"> </w:t>
      </w:r>
      <w:r w:rsidR="0066411B">
        <w:rPr>
          <w:rFonts w:ascii="Arial Narrow" w:hAnsi="Arial Narrow"/>
          <w:sz w:val="20"/>
          <w:szCs w:val="20"/>
        </w:rPr>
        <w:t xml:space="preserve">Department, the Service Provider, Service Provider's </w:t>
      </w:r>
      <w:r w:rsidR="007D1B08">
        <w:rPr>
          <w:rFonts w:ascii="Arial Narrow" w:hAnsi="Arial Narrow"/>
          <w:sz w:val="20"/>
          <w:szCs w:val="20"/>
        </w:rPr>
        <w:t>Personnel,</w:t>
      </w:r>
      <w:r w:rsidR="00914B4B">
        <w:rPr>
          <w:rFonts w:ascii="Arial Narrow" w:hAnsi="Arial Narrow"/>
          <w:sz w:val="20"/>
          <w:szCs w:val="20"/>
        </w:rPr>
        <w:t xml:space="preserve"> </w:t>
      </w:r>
      <w:r w:rsidR="0066411B">
        <w:rPr>
          <w:rFonts w:ascii="Arial Narrow" w:hAnsi="Arial Narrow"/>
          <w:sz w:val="20"/>
          <w:szCs w:val="20"/>
        </w:rPr>
        <w:t xml:space="preserve">the </w:t>
      </w:r>
      <w:r w:rsidR="00914B4B">
        <w:rPr>
          <w:rFonts w:ascii="Arial Narrow" w:hAnsi="Arial Narrow"/>
          <w:sz w:val="20"/>
          <w:szCs w:val="20"/>
        </w:rPr>
        <w:t>School</w:t>
      </w:r>
      <w:r w:rsidR="0066411B">
        <w:rPr>
          <w:rFonts w:ascii="Arial Narrow" w:hAnsi="Arial Narrow"/>
          <w:sz w:val="20"/>
          <w:szCs w:val="20"/>
        </w:rPr>
        <w:t xml:space="preserve"> Council, the School Council's Personnel and</w:t>
      </w:r>
      <w:r>
        <w:rPr>
          <w:rFonts w:ascii="Arial Narrow" w:hAnsi="Arial Narrow"/>
          <w:sz w:val="20"/>
          <w:szCs w:val="20"/>
        </w:rPr>
        <w:t xml:space="preserve"> all Specialist Subcontractors employed from time to t</w:t>
      </w:r>
      <w:r w:rsidR="00914B4B">
        <w:rPr>
          <w:rFonts w:ascii="Arial Narrow" w:hAnsi="Arial Narrow"/>
          <w:sz w:val="20"/>
          <w:szCs w:val="20"/>
        </w:rPr>
        <w:t>ime in relation to the Services. The Service Provider must ensure that all Specialist Subcontractor</w:t>
      </w:r>
      <w:r w:rsidR="0066411B">
        <w:rPr>
          <w:rFonts w:ascii="Arial Narrow" w:hAnsi="Arial Narrow"/>
          <w:sz w:val="20"/>
          <w:szCs w:val="20"/>
        </w:rPr>
        <w:t>s have similarly insured their P</w:t>
      </w:r>
      <w:r w:rsidR="00914B4B">
        <w:rPr>
          <w:rFonts w:ascii="Arial Narrow" w:hAnsi="Arial Narrow"/>
          <w:sz w:val="20"/>
          <w:szCs w:val="20"/>
        </w:rPr>
        <w:t xml:space="preserve">ersonnel. </w:t>
      </w:r>
      <w:bookmarkEnd w:id="323"/>
    </w:p>
    <w:p w14:paraId="2DEB5ECA" w14:textId="77777777" w:rsidR="00914B4B"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25" w:name="_DTBK951"/>
      <w:bookmarkEnd w:id="324"/>
      <w:r>
        <w:rPr>
          <w:rFonts w:ascii="Arial Narrow" w:hAnsi="Arial Narrow"/>
          <w:sz w:val="20"/>
          <w:szCs w:val="20"/>
        </w:rPr>
        <w:t>The Service Provider must provide the School Council with evidence of the currency of any insurance it is required to obtain on or prior to submitting its first invoice under this Agreement, and otherwise on request by the School Council at any time during the Term.</w:t>
      </w:r>
    </w:p>
    <w:p w14:paraId="59A40733" w14:textId="31B04A19" w:rsidR="00C973AE" w:rsidRDefault="00914B4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The insurance must cover all events which may occur during the Term and those which may occur up until the Service Provider completes all Services.</w:t>
      </w:r>
      <w:r w:rsidR="008E12CB">
        <w:rPr>
          <w:rFonts w:ascii="Arial Narrow" w:hAnsi="Arial Narrow"/>
          <w:sz w:val="20"/>
          <w:szCs w:val="20"/>
        </w:rPr>
        <w:t xml:space="preserve"> </w:t>
      </w:r>
    </w:p>
    <w:p w14:paraId="59A40734" w14:textId="77777777" w:rsidR="00C973AE" w:rsidRDefault="008E12CB" w:rsidP="00241072">
      <w:pPr>
        <w:pStyle w:val="Heading1"/>
        <w:keepNext w:val="0"/>
        <w:keepLines w:val="0"/>
        <w:tabs>
          <w:tab w:val="clear" w:pos="851"/>
        </w:tabs>
        <w:spacing w:after="120"/>
        <w:ind w:left="567" w:hanging="567"/>
        <w:jc w:val="both"/>
        <w:rPr>
          <w:rFonts w:ascii="Arial Narrow" w:hAnsi="Arial Narrow"/>
          <w:kern w:val="22"/>
          <w:sz w:val="20"/>
          <w:szCs w:val="20"/>
        </w:rPr>
      </w:pPr>
      <w:bookmarkStart w:id="326" w:name="_Toc348033496"/>
      <w:bookmarkEnd w:id="325"/>
      <w:r>
        <w:rPr>
          <w:rFonts w:ascii="Arial Narrow" w:hAnsi="Arial Narrow"/>
          <w:kern w:val="22"/>
          <w:sz w:val="20"/>
          <w:szCs w:val="20"/>
        </w:rPr>
        <w:t>Accident compensation</w:t>
      </w:r>
      <w:bookmarkEnd w:id="326"/>
    </w:p>
    <w:p w14:paraId="59A40735" w14:textId="77777777" w:rsidR="00C973AE" w:rsidRDefault="008E12CB" w:rsidP="00241072">
      <w:pPr>
        <w:pStyle w:val="contdpara"/>
        <w:spacing w:after="120"/>
        <w:ind w:left="567"/>
        <w:jc w:val="both"/>
        <w:rPr>
          <w:rFonts w:ascii="Arial Narrow" w:hAnsi="Arial Narrow"/>
          <w:sz w:val="20"/>
          <w:szCs w:val="20"/>
        </w:rPr>
      </w:pPr>
      <w:bookmarkStart w:id="327" w:name="_DTBK351"/>
      <w:r>
        <w:rPr>
          <w:rFonts w:ascii="Arial Narrow" w:hAnsi="Arial Narrow"/>
          <w:sz w:val="20"/>
          <w:szCs w:val="20"/>
        </w:rPr>
        <w:t>The Service Provider must ensure that, in respect of its Personnel and any other persons engaged by the Service Provider to provide the Services, it:</w:t>
      </w:r>
    </w:p>
    <w:bookmarkEnd w:id="327"/>
    <w:p w14:paraId="59A40736"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 xml:space="preserve">complies with the provisions of the </w:t>
      </w:r>
      <w:r>
        <w:rPr>
          <w:rFonts w:ascii="Arial Narrow" w:hAnsi="Arial Narrow"/>
          <w:i/>
          <w:sz w:val="20"/>
          <w:szCs w:val="20"/>
        </w:rPr>
        <w:t>Accident Compensation Act 1985</w:t>
      </w:r>
      <w:r>
        <w:rPr>
          <w:rFonts w:ascii="Arial Narrow" w:hAnsi="Arial Narrow"/>
          <w:sz w:val="20"/>
          <w:szCs w:val="20"/>
        </w:rPr>
        <w:t xml:space="preserve"> (Vic);</w:t>
      </w:r>
    </w:p>
    <w:p w14:paraId="59A40737"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28" w:name="_DTBK952"/>
      <w:r>
        <w:rPr>
          <w:rFonts w:ascii="Arial Narrow" w:hAnsi="Arial Narrow"/>
          <w:sz w:val="20"/>
          <w:szCs w:val="20"/>
        </w:rPr>
        <w:t>insures against its liability to pay compensation whether under Law or otherwise; and</w:t>
      </w:r>
    </w:p>
    <w:p w14:paraId="59A40738"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29" w:name="_DTBK953"/>
      <w:bookmarkEnd w:id="328"/>
      <w:r>
        <w:rPr>
          <w:rFonts w:ascii="Arial Narrow" w:hAnsi="Arial Narrow"/>
          <w:sz w:val="20"/>
          <w:szCs w:val="20"/>
        </w:rPr>
        <w:t xml:space="preserve">produces to the School Council on request any certificates or like documentation required by the </w:t>
      </w:r>
      <w:r>
        <w:rPr>
          <w:rFonts w:ascii="Arial Narrow" w:hAnsi="Arial Narrow"/>
          <w:i/>
          <w:sz w:val="20"/>
          <w:szCs w:val="20"/>
        </w:rPr>
        <w:t xml:space="preserve">Accident Compensation Act 1985 </w:t>
      </w:r>
      <w:r>
        <w:rPr>
          <w:rFonts w:ascii="Arial Narrow" w:hAnsi="Arial Narrow"/>
          <w:sz w:val="20"/>
          <w:szCs w:val="20"/>
        </w:rPr>
        <w:t>(Vic).</w:t>
      </w:r>
    </w:p>
    <w:p w14:paraId="59A40739" w14:textId="77777777" w:rsidR="00C973AE" w:rsidRDefault="008E12CB" w:rsidP="00241072">
      <w:pPr>
        <w:pStyle w:val="Heading1"/>
        <w:keepLines w:val="0"/>
        <w:tabs>
          <w:tab w:val="clear" w:pos="851"/>
        </w:tabs>
        <w:spacing w:after="120"/>
        <w:ind w:left="567" w:hanging="567"/>
        <w:jc w:val="both"/>
        <w:rPr>
          <w:rFonts w:ascii="Arial Narrow" w:hAnsi="Arial Narrow"/>
          <w:kern w:val="22"/>
          <w:sz w:val="20"/>
          <w:szCs w:val="20"/>
        </w:rPr>
      </w:pPr>
      <w:bookmarkStart w:id="330" w:name="_Ref266803806"/>
      <w:bookmarkStart w:id="331" w:name="_Ref266862465"/>
      <w:bookmarkStart w:id="332" w:name="_Toc348033497"/>
      <w:bookmarkStart w:id="333" w:name="_Ref469903213"/>
      <w:bookmarkEnd w:id="329"/>
      <w:r>
        <w:rPr>
          <w:rFonts w:ascii="Arial Narrow" w:hAnsi="Arial Narrow"/>
          <w:kern w:val="22"/>
          <w:sz w:val="20"/>
          <w:szCs w:val="20"/>
        </w:rPr>
        <w:t>Confidentiality, privacy</w:t>
      </w:r>
      <w:bookmarkEnd w:id="330"/>
      <w:bookmarkEnd w:id="331"/>
      <w:bookmarkEnd w:id="332"/>
      <w:r>
        <w:rPr>
          <w:rFonts w:ascii="Arial Narrow" w:hAnsi="Arial Narrow"/>
          <w:kern w:val="22"/>
          <w:sz w:val="20"/>
          <w:szCs w:val="20"/>
        </w:rPr>
        <w:t xml:space="preserve"> and data protection</w:t>
      </w:r>
      <w:bookmarkEnd w:id="333"/>
    </w:p>
    <w:p w14:paraId="59A4073A"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334" w:name="_Toc348033498"/>
      <w:bookmarkStart w:id="335" w:name="_DTBK954"/>
      <w:r>
        <w:rPr>
          <w:rFonts w:ascii="Arial Narrow" w:hAnsi="Arial Narrow"/>
          <w:kern w:val="22"/>
          <w:sz w:val="20"/>
          <w:szCs w:val="20"/>
        </w:rPr>
        <w:t>Use of Confidential Information</w:t>
      </w:r>
      <w:bookmarkEnd w:id="334"/>
    </w:p>
    <w:p w14:paraId="59A4073B"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36" w:name="_DTBK352"/>
      <w:bookmarkEnd w:id="335"/>
      <w:r>
        <w:rPr>
          <w:rFonts w:ascii="Arial Narrow" w:hAnsi="Arial Narrow"/>
          <w:sz w:val="20"/>
          <w:szCs w:val="20"/>
        </w:rPr>
        <w:lastRenderedPageBreak/>
        <w:t>The Service Provider will keep the Confidential Information confidential and secure and will (and will ensure that its Personnel and advisers will):</w:t>
      </w:r>
    </w:p>
    <w:p w14:paraId="59A4073C"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337" w:name="_DTBK955"/>
      <w:bookmarkEnd w:id="336"/>
      <w:r>
        <w:rPr>
          <w:rFonts w:ascii="Arial Narrow" w:hAnsi="Arial Narrow"/>
          <w:sz w:val="20"/>
          <w:szCs w:val="20"/>
        </w:rPr>
        <w:t>use and reproduce Confidential Information only to the extent necessary to perform its obligations under this Agreement; and</w:t>
      </w:r>
    </w:p>
    <w:p w14:paraId="59A4073D"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338" w:name="_DTBK353"/>
      <w:bookmarkEnd w:id="337"/>
      <w:r>
        <w:rPr>
          <w:rFonts w:ascii="Arial Narrow" w:hAnsi="Arial Narrow"/>
          <w:sz w:val="20"/>
          <w:szCs w:val="20"/>
        </w:rPr>
        <w:t>not disclose or otherwise make available Confidential Information other than to its Personnel who have a need to know the information to enable the Service Provider to perform its obligations under this Agreement.</w:t>
      </w:r>
    </w:p>
    <w:p w14:paraId="59A4073E"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39" w:name="_DTBK956"/>
      <w:bookmarkEnd w:id="338"/>
      <w:r>
        <w:rPr>
          <w:rFonts w:ascii="Arial Narrow" w:hAnsi="Arial Narrow"/>
          <w:sz w:val="20"/>
          <w:szCs w:val="20"/>
        </w:rPr>
        <w:t>All Confidential Information will remain the property of the School Council.</w:t>
      </w:r>
    </w:p>
    <w:p w14:paraId="59A4073F" w14:textId="4A0AA1A5"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40" w:name="_DTBK957"/>
      <w:bookmarkEnd w:id="339"/>
      <w:r>
        <w:rPr>
          <w:rFonts w:ascii="Arial Narrow" w:hAnsi="Arial Narrow"/>
          <w:sz w:val="20"/>
          <w:szCs w:val="20"/>
        </w:rPr>
        <w:t xml:space="preserve">The Service Provider acknowledges that the School Council will be entitled (in addition to any other remedy it may have) to seek an injunction or other equitable relief with respect to any actual or threatened breach by the Service Provider of this clause </w:t>
      </w:r>
      <w:r>
        <w:rPr>
          <w:rFonts w:ascii="Arial Narrow" w:hAnsi="Arial Narrow"/>
          <w:sz w:val="20"/>
          <w:szCs w:val="20"/>
        </w:rPr>
        <w:fldChar w:fldCharType="begin"/>
      </w:r>
      <w:r>
        <w:rPr>
          <w:rFonts w:ascii="Arial Narrow" w:hAnsi="Arial Narrow"/>
          <w:sz w:val="20"/>
          <w:szCs w:val="20"/>
        </w:rPr>
        <w:instrText xml:space="preserve"> REF _Ref469903213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16</w:t>
      </w:r>
      <w:r>
        <w:rPr>
          <w:rFonts w:ascii="Arial Narrow" w:hAnsi="Arial Narrow"/>
          <w:sz w:val="20"/>
          <w:szCs w:val="20"/>
        </w:rPr>
        <w:fldChar w:fldCharType="end"/>
      </w:r>
      <w:r>
        <w:rPr>
          <w:rFonts w:ascii="Arial Narrow" w:hAnsi="Arial Narrow"/>
          <w:sz w:val="20"/>
          <w:szCs w:val="20"/>
        </w:rPr>
        <w:t xml:space="preserve"> and without the need on the part of the School Council to prove any special damage.</w:t>
      </w:r>
    </w:p>
    <w:p w14:paraId="59A40740" w14:textId="77777777" w:rsidR="00C973AE" w:rsidRDefault="008E12CB" w:rsidP="00241072">
      <w:pPr>
        <w:pStyle w:val="Heading2"/>
        <w:keepNext w:val="0"/>
        <w:keepLines w:val="0"/>
        <w:tabs>
          <w:tab w:val="clear" w:pos="850"/>
        </w:tabs>
        <w:spacing w:after="120"/>
        <w:ind w:left="567" w:hanging="567"/>
        <w:jc w:val="both"/>
        <w:rPr>
          <w:rFonts w:ascii="Arial Narrow" w:hAnsi="Arial Narrow"/>
          <w:kern w:val="22"/>
          <w:sz w:val="20"/>
          <w:szCs w:val="20"/>
        </w:rPr>
      </w:pPr>
      <w:bookmarkStart w:id="341" w:name="_Ref272935279"/>
      <w:bookmarkStart w:id="342" w:name="_Toc348033499"/>
      <w:bookmarkStart w:id="343" w:name="_DTBK958"/>
      <w:bookmarkEnd w:id="340"/>
      <w:r>
        <w:rPr>
          <w:rFonts w:ascii="Arial Narrow" w:hAnsi="Arial Narrow"/>
          <w:kern w:val="22"/>
          <w:sz w:val="20"/>
          <w:szCs w:val="20"/>
        </w:rPr>
        <w:t>Disclosure of Service Provider’s information</w:t>
      </w:r>
      <w:bookmarkEnd w:id="341"/>
      <w:bookmarkEnd w:id="342"/>
    </w:p>
    <w:p w14:paraId="59A40741" w14:textId="14E822D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44" w:name="_DTBK354"/>
      <w:bookmarkEnd w:id="343"/>
      <w:r>
        <w:rPr>
          <w:rFonts w:ascii="Arial Narrow" w:hAnsi="Arial Narrow"/>
          <w:sz w:val="20"/>
          <w:szCs w:val="20"/>
        </w:rPr>
        <w:t xml:space="preserve">Subject to clause </w:t>
      </w:r>
      <w:r>
        <w:rPr>
          <w:rFonts w:ascii="Arial Narrow" w:hAnsi="Arial Narrow"/>
          <w:sz w:val="20"/>
          <w:szCs w:val="20"/>
        </w:rPr>
        <w:fldChar w:fldCharType="begin"/>
      </w:r>
      <w:r>
        <w:rPr>
          <w:rFonts w:ascii="Arial Narrow" w:hAnsi="Arial Narrow"/>
          <w:sz w:val="20"/>
          <w:szCs w:val="20"/>
        </w:rPr>
        <w:instrText xml:space="preserve"> REF _Ref266803822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16.2(b)</w:t>
      </w:r>
      <w:r>
        <w:rPr>
          <w:rFonts w:ascii="Arial Narrow" w:hAnsi="Arial Narrow"/>
          <w:sz w:val="20"/>
          <w:szCs w:val="20"/>
        </w:rPr>
        <w:fldChar w:fldCharType="end"/>
      </w:r>
      <w:r>
        <w:rPr>
          <w:rFonts w:ascii="Arial Narrow" w:hAnsi="Arial Narrow"/>
          <w:sz w:val="20"/>
          <w:szCs w:val="20"/>
        </w:rPr>
        <w:t>, the School Council agrees to treat as confidential all information of or relating to the Service Provider that is provided to it, whether under this Agreement or the Tender Documentation (if applicable), by or on behalf of the Service Provider and which is identified in writing by the Service Provider as confidential.</w:t>
      </w:r>
    </w:p>
    <w:p w14:paraId="59A40742"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45" w:name="_Ref266803822"/>
      <w:bookmarkStart w:id="346" w:name="_Ref272935283"/>
      <w:bookmarkStart w:id="347" w:name="_DTBK959"/>
      <w:bookmarkEnd w:id="344"/>
      <w:r>
        <w:rPr>
          <w:rFonts w:ascii="Arial Narrow" w:hAnsi="Arial Narrow"/>
          <w:sz w:val="20"/>
          <w:szCs w:val="20"/>
        </w:rPr>
        <w:t>The Service Provider consents to the School Council publishing or otherwise making available information in relation to the Service Provider and the provision of the Services and Deliverables as may be required:</w:t>
      </w:r>
      <w:bookmarkEnd w:id="345"/>
      <w:bookmarkEnd w:id="346"/>
    </w:p>
    <w:p w14:paraId="59A40743" w14:textId="268871EC"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48" w:name="_DTBK960"/>
      <w:bookmarkEnd w:id="347"/>
      <w:r>
        <w:rPr>
          <w:rFonts w:ascii="Arial Narrow" w:hAnsi="Arial Narrow"/>
          <w:sz w:val="20"/>
          <w:szCs w:val="20"/>
        </w:rPr>
        <w:t xml:space="preserve">in order to comply with the requirements of the Contract Publishing System; </w:t>
      </w:r>
    </w:p>
    <w:p w14:paraId="59A40744"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49" w:name="_DTBK355"/>
      <w:bookmarkEnd w:id="348"/>
      <w:r>
        <w:rPr>
          <w:rFonts w:ascii="Arial Narrow" w:hAnsi="Arial Narrow"/>
          <w:sz w:val="20"/>
          <w:szCs w:val="20"/>
        </w:rPr>
        <w:t>to other Victorian Government departments and agencies or Ministers of the State of Victoria in connection with the use of the Services;</w:t>
      </w:r>
    </w:p>
    <w:p w14:paraId="59A40745"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50" w:name="_DTBK356"/>
      <w:bookmarkEnd w:id="349"/>
      <w:r>
        <w:rPr>
          <w:rFonts w:ascii="Arial Narrow" w:hAnsi="Arial Narrow"/>
          <w:sz w:val="20"/>
          <w:szCs w:val="20"/>
        </w:rPr>
        <w:t>to any public sector agency (of the State, any other state or territory or the Commonwealth) for the purposes of benchmarking, provided that it will not identify the Service Provider;</w:t>
      </w:r>
    </w:p>
    <w:p w14:paraId="59A40746"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51" w:name="_DTBK196"/>
      <w:bookmarkEnd w:id="350"/>
      <w:r>
        <w:rPr>
          <w:rFonts w:ascii="Arial Narrow" w:hAnsi="Arial Narrow"/>
          <w:sz w:val="20"/>
          <w:szCs w:val="20"/>
        </w:rPr>
        <w:t xml:space="preserve">by the office of the Auditor General appointed under section 94A of the </w:t>
      </w:r>
      <w:r>
        <w:rPr>
          <w:rFonts w:ascii="Arial Narrow" w:hAnsi="Arial Narrow"/>
          <w:i/>
          <w:sz w:val="20"/>
          <w:szCs w:val="20"/>
        </w:rPr>
        <w:t xml:space="preserve">Constitution Act 1975 </w:t>
      </w:r>
      <w:r>
        <w:rPr>
          <w:rFonts w:ascii="Arial Narrow" w:hAnsi="Arial Narrow"/>
          <w:sz w:val="20"/>
          <w:szCs w:val="20"/>
        </w:rPr>
        <w:t>(Vic) (</w:t>
      </w:r>
      <w:r>
        <w:rPr>
          <w:rFonts w:ascii="Arial Narrow" w:hAnsi="Arial Narrow"/>
          <w:b/>
          <w:sz w:val="20"/>
          <w:szCs w:val="20"/>
        </w:rPr>
        <w:t>Auditor-General</w:t>
      </w:r>
      <w:r>
        <w:rPr>
          <w:rFonts w:ascii="Arial Narrow" w:hAnsi="Arial Narrow"/>
          <w:sz w:val="20"/>
          <w:szCs w:val="20"/>
        </w:rPr>
        <w:t xml:space="preserve">) or the ombudsman appointed under the </w:t>
      </w:r>
      <w:r>
        <w:rPr>
          <w:rFonts w:ascii="Arial Narrow" w:hAnsi="Arial Narrow"/>
          <w:i/>
          <w:sz w:val="20"/>
          <w:szCs w:val="20"/>
        </w:rPr>
        <w:t>Ombudsman Act 1973</w:t>
      </w:r>
      <w:r>
        <w:rPr>
          <w:rFonts w:ascii="Arial Narrow" w:hAnsi="Arial Narrow"/>
          <w:sz w:val="20"/>
          <w:szCs w:val="20"/>
        </w:rPr>
        <w:t xml:space="preserve"> (Vic) (</w:t>
      </w:r>
      <w:r>
        <w:rPr>
          <w:rFonts w:ascii="Arial Narrow" w:hAnsi="Arial Narrow"/>
          <w:b/>
          <w:sz w:val="20"/>
          <w:szCs w:val="20"/>
        </w:rPr>
        <w:t>Ombudsman</w:t>
      </w:r>
      <w:r>
        <w:rPr>
          <w:rFonts w:ascii="Arial Narrow" w:hAnsi="Arial Narrow"/>
          <w:sz w:val="20"/>
          <w:szCs w:val="20"/>
        </w:rPr>
        <w:t xml:space="preserve">); </w:t>
      </w:r>
    </w:p>
    <w:p w14:paraId="59A40747"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52" w:name="_DTBK357"/>
      <w:bookmarkEnd w:id="351"/>
      <w:r>
        <w:rPr>
          <w:rFonts w:ascii="Arial Narrow" w:hAnsi="Arial Narrow"/>
          <w:sz w:val="20"/>
          <w:szCs w:val="20"/>
        </w:rPr>
        <w:t xml:space="preserve">to comply with Law, including the </w:t>
      </w:r>
      <w:r>
        <w:rPr>
          <w:rFonts w:ascii="Arial Narrow" w:hAnsi="Arial Narrow"/>
          <w:i/>
          <w:sz w:val="20"/>
          <w:szCs w:val="20"/>
        </w:rPr>
        <w:t>Freedom of Information Act 1982</w:t>
      </w:r>
      <w:r>
        <w:rPr>
          <w:rFonts w:ascii="Arial Narrow" w:hAnsi="Arial Narrow"/>
          <w:sz w:val="20"/>
          <w:szCs w:val="20"/>
        </w:rPr>
        <w:t xml:space="preserve"> (Vic); or</w:t>
      </w:r>
    </w:p>
    <w:p w14:paraId="59A40748"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353" w:name="_DTBK961"/>
      <w:bookmarkEnd w:id="352"/>
      <w:r>
        <w:rPr>
          <w:rFonts w:ascii="Arial Narrow" w:hAnsi="Arial Narrow"/>
          <w:sz w:val="20"/>
          <w:szCs w:val="20"/>
        </w:rPr>
        <w:t>to the IBAC.</w:t>
      </w:r>
    </w:p>
    <w:p w14:paraId="59A40749" w14:textId="77777777" w:rsidR="00C973AE" w:rsidRDefault="008E12CB" w:rsidP="00241072">
      <w:pPr>
        <w:pStyle w:val="Heading2"/>
        <w:keepLines w:val="0"/>
        <w:tabs>
          <w:tab w:val="clear" w:pos="850"/>
        </w:tabs>
        <w:spacing w:after="120"/>
        <w:ind w:left="567" w:hanging="567"/>
        <w:jc w:val="both"/>
        <w:rPr>
          <w:rFonts w:ascii="Arial Narrow" w:hAnsi="Arial Narrow"/>
          <w:kern w:val="22"/>
          <w:sz w:val="20"/>
          <w:szCs w:val="20"/>
        </w:rPr>
      </w:pPr>
      <w:bookmarkStart w:id="354" w:name="_Toc348033500"/>
      <w:bookmarkStart w:id="355" w:name="_Ref469932484"/>
      <w:bookmarkEnd w:id="353"/>
      <w:r>
        <w:rPr>
          <w:rFonts w:ascii="Arial Narrow" w:hAnsi="Arial Narrow"/>
          <w:kern w:val="22"/>
          <w:sz w:val="20"/>
          <w:szCs w:val="20"/>
        </w:rPr>
        <w:t>Privacy</w:t>
      </w:r>
      <w:bookmarkEnd w:id="354"/>
      <w:bookmarkEnd w:id="355"/>
    </w:p>
    <w:p w14:paraId="59A4074A" w14:textId="77777777" w:rsidR="00C973AE" w:rsidRDefault="008E12CB" w:rsidP="00241072">
      <w:pPr>
        <w:pStyle w:val="contdpara"/>
        <w:spacing w:after="120"/>
        <w:ind w:left="567"/>
        <w:jc w:val="both"/>
        <w:rPr>
          <w:rFonts w:ascii="Arial Narrow" w:hAnsi="Arial Narrow"/>
          <w:sz w:val="20"/>
          <w:szCs w:val="20"/>
        </w:rPr>
      </w:pPr>
      <w:bookmarkStart w:id="356" w:name="_Ref469902541"/>
      <w:bookmarkStart w:id="357" w:name="_DTBK358"/>
      <w:bookmarkStart w:id="358" w:name="_DTBK197"/>
      <w:r>
        <w:rPr>
          <w:rFonts w:ascii="Arial Narrow" w:hAnsi="Arial Narrow"/>
          <w:bCs/>
          <w:sz w:val="20"/>
          <w:szCs w:val="20"/>
        </w:rPr>
        <w:t xml:space="preserve">The Service Provider acknowledges that it will be bound by the Information Privacy Principles, any applicable Code of Practice and the Health Privacy Principles (together, </w:t>
      </w:r>
      <w:r>
        <w:rPr>
          <w:rFonts w:ascii="Arial Narrow" w:hAnsi="Arial Narrow"/>
          <w:b/>
          <w:bCs/>
          <w:sz w:val="20"/>
          <w:szCs w:val="20"/>
        </w:rPr>
        <w:t>Privacy Obligations</w:t>
      </w:r>
      <w:r>
        <w:rPr>
          <w:rFonts w:ascii="Arial Narrow" w:hAnsi="Arial Narrow"/>
          <w:bCs/>
          <w:sz w:val="20"/>
          <w:szCs w:val="20"/>
        </w:rPr>
        <w:t xml:space="preserve">) with respect to any act done </w:t>
      </w:r>
      <w:r>
        <w:rPr>
          <w:rFonts w:ascii="Arial Narrow" w:hAnsi="Arial Narrow"/>
          <w:sz w:val="20"/>
          <w:szCs w:val="20"/>
        </w:rPr>
        <w:t xml:space="preserve">or practice engaged </w:t>
      </w:r>
      <w:r>
        <w:rPr>
          <w:rFonts w:ascii="Arial Narrow" w:hAnsi="Arial Narrow"/>
          <w:sz w:val="20"/>
          <w:szCs w:val="20"/>
        </w:rPr>
        <w:t xml:space="preserve">in by the Service Provider </w:t>
      </w:r>
      <w:r>
        <w:rPr>
          <w:rFonts w:ascii="Arial Narrow" w:hAnsi="Arial Narrow"/>
          <w:bCs/>
          <w:sz w:val="20"/>
          <w:szCs w:val="20"/>
        </w:rPr>
        <w:t xml:space="preserve">in connection with this Agreement in the same way and to the same extent as </w:t>
      </w:r>
      <w:r>
        <w:rPr>
          <w:rFonts w:ascii="Arial Narrow" w:hAnsi="Arial Narrow"/>
          <w:sz w:val="20"/>
          <w:szCs w:val="20"/>
        </w:rPr>
        <w:t>the Privacy Obligation would have applied to the School Council in respect of that act or practice had it been directly done or engaged in by the School Council</w:t>
      </w:r>
      <w:r>
        <w:rPr>
          <w:rFonts w:ascii="Arial Narrow" w:hAnsi="Arial Narrow"/>
          <w:bCs/>
          <w:sz w:val="20"/>
          <w:szCs w:val="20"/>
        </w:rPr>
        <w:t>.</w:t>
      </w:r>
      <w:bookmarkEnd w:id="356"/>
    </w:p>
    <w:p w14:paraId="59A4074B" w14:textId="77777777" w:rsidR="00C973AE" w:rsidRDefault="008E12CB" w:rsidP="00241072">
      <w:pPr>
        <w:pStyle w:val="Heading2"/>
        <w:keepLines w:val="0"/>
        <w:tabs>
          <w:tab w:val="clear" w:pos="850"/>
          <w:tab w:val="num" w:pos="567"/>
        </w:tabs>
        <w:spacing w:after="120"/>
        <w:jc w:val="both"/>
        <w:rPr>
          <w:rFonts w:ascii="Arial Narrow" w:hAnsi="Arial Narrow"/>
          <w:sz w:val="20"/>
          <w:szCs w:val="20"/>
        </w:rPr>
      </w:pPr>
      <w:bookmarkStart w:id="359" w:name="_Ref266803354"/>
      <w:bookmarkStart w:id="360" w:name="_Ref266803885"/>
      <w:bookmarkStart w:id="361" w:name="_Ref266803900"/>
      <w:bookmarkStart w:id="362" w:name="_Ref266862476"/>
      <w:bookmarkStart w:id="363" w:name="_Toc348033501"/>
      <w:bookmarkEnd w:id="357"/>
      <w:r>
        <w:rPr>
          <w:rFonts w:ascii="Arial Narrow" w:hAnsi="Arial Narrow"/>
          <w:kern w:val="22"/>
          <w:sz w:val="20"/>
          <w:szCs w:val="20"/>
        </w:rPr>
        <w:t>Data Protection</w:t>
      </w:r>
    </w:p>
    <w:p w14:paraId="59A4074C" w14:textId="77777777" w:rsidR="00C973AE" w:rsidRDefault="008E12CB" w:rsidP="00241072">
      <w:pPr>
        <w:pStyle w:val="contdpara"/>
        <w:spacing w:after="120"/>
        <w:ind w:left="567"/>
        <w:jc w:val="both"/>
        <w:rPr>
          <w:rFonts w:ascii="Arial Narrow" w:hAnsi="Arial Narrow"/>
          <w:sz w:val="20"/>
          <w:szCs w:val="20"/>
        </w:rPr>
      </w:pPr>
      <w:bookmarkStart w:id="364" w:name="_DTBK962"/>
      <w:r>
        <w:rPr>
          <w:rFonts w:ascii="Arial Narrow" w:hAnsi="Arial Narrow"/>
          <w:sz w:val="20"/>
          <w:szCs w:val="20"/>
        </w:rPr>
        <w:t>The Service Provider acknowledges that the School Council is bound by the Protective Data Security Standards.  The Service Provider will not do any act or engage in any practice that contravenes a Protective Data Security Standard or would give rise to a contravention by the School Council in respect of any data collected, held, used, managed, disclosed or transferred by the Service Provider on behalf of the School Council under or in connection with this Agreement.</w:t>
      </w:r>
    </w:p>
    <w:p w14:paraId="59A4074D" w14:textId="77777777" w:rsidR="00C973AE" w:rsidRDefault="008E12CB" w:rsidP="00241072">
      <w:pPr>
        <w:pStyle w:val="Heading1"/>
        <w:keepNext w:val="0"/>
        <w:keepLines w:val="0"/>
        <w:tabs>
          <w:tab w:val="clear" w:pos="851"/>
          <w:tab w:val="num" w:pos="567"/>
        </w:tabs>
        <w:spacing w:after="120"/>
        <w:jc w:val="both"/>
        <w:rPr>
          <w:rFonts w:ascii="Arial Narrow" w:hAnsi="Arial Narrow"/>
          <w:kern w:val="22"/>
          <w:sz w:val="20"/>
          <w:szCs w:val="20"/>
        </w:rPr>
      </w:pPr>
      <w:bookmarkStart w:id="365" w:name="_Ref469903035"/>
      <w:bookmarkStart w:id="366" w:name="_DTBK963"/>
      <w:bookmarkEnd w:id="358"/>
      <w:bookmarkEnd w:id="364"/>
      <w:r>
        <w:rPr>
          <w:rFonts w:ascii="Arial Narrow" w:hAnsi="Arial Narrow"/>
          <w:kern w:val="22"/>
          <w:sz w:val="20"/>
          <w:szCs w:val="20"/>
        </w:rPr>
        <w:t>Disputes</w:t>
      </w:r>
      <w:bookmarkEnd w:id="359"/>
      <w:bookmarkEnd w:id="360"/>
      <w:bookmarkEnd w:id="361"/>
      <w:bookmarkEnd w:id="362"/>
      <w:bookmarkEnd w:id="363"/>
      <w:bookmarkEnd w:id="365"/>
    </w:p>
    <w:p w14:paraId="59A4074E"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367" w:name="_Ref266803836"/>
      <w:bookmarkStart w:id="368" w:name="_Toc348033502"/>
      <w:bookmarkEnd w:id="366"/>
      <w:r>
        <w:rPr>
          <w:rFonts w:ascii="Arial Narrow" w:hAnsi="Arial Narrow"/>
          <w:kern w:val="22"/>
          <w:sz w:val="20"/>
          <w:szCs w:val="20"/>
        </w:rPr>
        <w:t>Parties to meet</w:t>
      </w:r>
      <w:bookmarkEnd w:id="367"/>
      <w:bookmarkEnd w:id="368"/>
    </w:p>
    <w:p w14:paraId="59A4074F" w14:textId="77777777" w:rsidR="00C973AE" w:rsidRDefault="008E12CB" w:rsidP="00241072">
      <w:pPr>
        <w:pStyle w:val="contdpara"/>
        <w:spacing w:after="120"/>
        <w:ind w:left="567"/>
        <w:jc w:val="both"/>
        <w:rPr>
          <w:rFonts w:ascii="Arial Narrow" w:hAnsi="Arial Narrow"/>
          <w:sz w:val="20"/>
          <w:szCs w:val="20"/>
        </w:rPr>
      </w:pPr>
      <w:bookmarkStart w:id="369" w:name="_DTBK964"/>
      <w:bookmarkStart w:id="370" w:name="_DTBK198"/>
      <w:r>
        <w:rPr>
          <w:rFonts w:ascii="Arial Narrow" w:hAnsi="Arial Narrow"/>
          <w:sz w:val="20"/>
          <w:szCs w:val="20"/>
        </w:rPr>
        <w:t>If any dispute arises under or in connection with this Agreement (</w:t>
      </w:r>
      <w:r>
        <w:rPr>
          <w:rFonts w:ascii="Arial Narrow" w:hAnsi="Arial Narrow"/>
          <w:b/>
          <w:sz w:val="20"/>
          <w:szCs w:val="20"/>
        </w:rPr>
        <w:t>Dispute</w:t>
      </w:r>
      <w:r>
        <w:rPr>
          <w:rFonts w:ascii="Arial Narrow" w:hAnsi="Arial Narrow"/>
          <w:sz w:val="20"/>
          <w:szCs w:val="20"/>
        </w:rPr>
        <w:t>) which Dispute is not able to be resolved by the School Council Representative and the Service Provider Representative within 14 days, the nominated senior executive officer (or equivalent) of each of the School Council (on the one hand) and the Service Provider (on the other hand) will promptly meet and discuss in good faith with a view to resolving such Dispute.</w:t>
      </w:r>
    </w:p>
    <w:p w14:paraId="59A40750"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371" w:name="_Ref311623495"/>
      <w:bookmarkStart w:id="372" w:name="_Toc348033503"/>
      <w:bookmarkEnd w:id="369"/>
      <w:r>
        <w:rPr>
          <w:rFonts w:ascii="Arial Narrow" w:hAnsi="Arial Narrow"/>
          <w:kern w:val="22"/>
          <w:sz w:val="20"/>
          <w:szCs w:val="20"/>
        </w:rPr>
        <w:t>Mediation</w:t>
      </w:r>
      <w:bookmarkEnd w:id="371"/>
      <w:bookmarkEnd w:id="372"/>
    </w:p>
    <w:p w14:paraId="59A40751" w14:textId="288D5B2A" w:rsidR="00C973AE" w:rsidRDefault="008E12CB" w:rsidP="00241072">
      <w:pPr>
        <w:pStyle w:val="contdpara"/>
        <w:spacing w:after="120"/>
        <w:ind w:left="567"/>
        <w:jc w:val="both"/>
        <w:rPr>
          <w:rFonts w:ascii="Arial Narrow" w:hAnsi="Arial Narrow"/>
          <w:sz w:val="20"/>
          <w:szCs w:val="20"/>
        </w:rPr>
      </w:pPr>
      <w:bookmarkStart w:id="373" w:name="_DTBK359"/>
      <w:bookmarkStart w:id="374" w:name="_DTBK199"/>
      <w:r>
        <w:rPr>
          <w:rFonts w:ascii="Arial Narrow" w:hAnsi="Arial Narrow"/>
          <w:sz w:val="20"/>
          <w:szCs w:val="20"/>
        </w:rPr>
        <w:t xml:space="preserve">If any Dispute is unable to be resolved in accordance with clause </w:t>
      </w:r>
      <w:r>
        <w:rPr>
          <w:rFonts w:ascii="Arial Narrow" w:hAnsi="Arial Narrow"/>
          <w:sz w:val="20"/>
          <w:szCs w:val="20"/>
        </w:rPr>
        <w:fldChar w:fldCharType="begin"/>
      </w:r>
      <w:r>
        <w:rPr>
          <w:rFonts w:ascii="Arial Narrow" w:hAnsi="Arial Narrow"/>
          <w:sz w:val="20"/>
          <w:szCs w:val="20"/>
        </w:rPr>
        <w:instrText xml:space="preserve"> REF _Ref266803836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17.1</w:t>
      </w:r>
      <w:r>
        <w:rPr>
          <w:rFonts w:ascii="Arial Narrow" w:hAnsi="Arial Narrow"/>
          <w:sz w:val="20"/>
          <w:szCs w:val="20"/>
        </w:rPr>
        <w:fldChar w:fldCharType="end"/>
      </w:r>
      <w:r>
        <w:rPr>
          <w:rFonts w:ascii="Arial Narrow" w:hAnsi="Arial Narrow"/>
          <w:sz w:val="20"/>
          <w:szCs w:val="20"/>
        </w:rPr>
        <w:t xml:space="preserve"> within 14 days, the parties agree to endeavour in good faith to settle the Dispute by mediation administered by the Australian Commercial Disputes Centre (</w:t>
      </w:r>
      <w:r>
        <w:rPr>
          <w:rFonts w:ascii="Arial Narrow" w:hAnsi="Arial Narrow"/>
          <w:b/>
          <w:sz w:val="20"/>
          <w:szCs w:val="20"/>
        </w:rPr>
        <w:t>ACDC</w:t>
      </w:r>
      <w:r>
        <w:rPr>
          <w:rFonts w:ascii="Arial Narrow" w:hAnsi="Arial Narrow"/>
          <w:sz w:val="20"/>
          <w:szCs w:val="20"/>
        </w:rPr>
        <w:t>) in accordance with ACDC's guidelines, before having recourse to litigation.</w:t>
      </w:r>
    </w:p>
    <w:p w14:paraId="59A40752"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375" w:name="_Toc348033504"/>
      <w:bookmarkEnd w:id="373"/>
      <w:r>
        <w:rPr>
          <w:rFonts w:ascii="Arial Narrow" w:hAnsi="Arial Narrow"/>
          <w:kern w:val="22"/>
          <w:sz w:val="20"/>
          <w:szCs w:val="20"/>
        </w:rPr>
        <w:t>Litigation</w:t>
      </w:r>
      <w:bookmarkEnd w:id="375"/>
    </w:p>
    <w:p w14:paraId="59A40753" w14:textId="51EF118E" w:rsidR="00C973AE" w:rsidRDefault="008E12CB" w:rsidP="00241072">
      <w:pPr>
        <w:pStyle w:val="contdpara"/>
        <w:spacing w:after="120"/>
        <w:ind w:left="567"/>
        <w:jc w:val="both"/>
        <w:rPr>
          <w:rFonts w:ascii="Arial Narrow" w:hAnsi="Arial Narrow"/>
          <w:sz w:val="20"/>
          <w:szCs w:val="20"/>
        </w:rPr>
      </w:pPr>
      <w:bookmarkStart w:id="376" w:name="_DTBK965"/>
      <w:r>
        <w:rPr>
          <w:rFonts w:ascii="Arial Narrow" w:hAnsi="Arial Narrow"/>
          <w:sz w:val="20"/>
          <w:szCs w:val="20"/>
        </w:rPr>
        <w:t xml:space="preserve">If the parties fail to settle any Dispute in accordance with clause </w:t>
      </w:r>
      <w:r>
        <w:rPr>
          <w:rFonts w:ascii="Arial Narrow" w:hAnsi="Arial Narrow"/>
          <w:sz w:val="20"/>
          <w:szCs w:val="20"/>
        </w:rPr>
        <w:fldChar w:fldCharType="begin"/>
      </w:r>
      <w:r>
        <w:rPr>
          <w:rFonts w:ascii="Arial Narrow" w:hAnsi="Arial Narrow"/>
          <w:sz w:val="20"/>
          <w:szCs w:val="20"/>
        </w:rPr>
        <w:instrText xml:space="preserve"> REF _Ref311623495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17.2</w:t>
      </w:r>
      <w:r>
        <w:rPr>
          <w:rFonts w:ascii="Arial Narrow" w:hAnsi="Arial Narrow"/>
          <w:sz w:val="20"/>
          <w:szCs w:val="20"/>
        </w:rPr>
        <w:fldChar w:fldCharType="end"/>
      </w:r>
      <w:r>
        <w:rPr>
          <w:rFonts w:ascii="Arial Narrow" w:hAnsi="Arial Narrow"/>
          <w:sz w:val="20"/>
          <w:szCs w:val="20"/>
        </w:rPr>
        <w:t>, either party may pursue its rights at Law.</w:t>
      </w:r>
    </w:p>
    <w:p w14:paraId="59A40754"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377" w:name="_Toc348033505"/>
      <w:bookmarkStart w:id="378" w:name="_DTBK966"/>
      <w:bookmarkEnd w:id="376"/>
      <w:r>
        <w:rPr>
          <w:rFonts w:ascii="Arial Narrow" w:hAnsi="Arial Narrow"/>
          <w:kern w:val="22"/>
          <w:sz w:val="20"/>
          <w:szCs w:val="20"/>
        </w:rPr>
        <w:t>Performance during Dispute resolution</w:t>
      </w:r>
      <w:bookmarkEnd w:id="377"/>
    </w:p>
    <w:p w14:paraId="59A40755" w14:textId="5B81505F" w:rsidR="00C973AE" w:rsidRDefault="008E12CB" w:rsidP="00241072">
      <w:pPr>
        <w:pStyle w:val="contdpara"/>
        <w:spacing w:after="120"/>
        <w:ind w:left="567"/>
        <w:jc w:val="both"/>
        <w:rPr>
          <w:rFonts w:ascii="Arial Narrow" w:hAnsi="Arial Narrow"/>
          <w:sz w:val="20"/>
          <w:szCs w:val="20"/>
        </w:rPr>
      </w:pPr>
      <w:bookmarkStart w:id="379" w:name="_DTBK967"/>
      <w:bookmarkEnd w:id="378"/>
      <w:r>
        <w:rPr>
          <w:rFonts w:ascii="Arial Narrow" w:hAnsi="Arial Narrow"/>
          <w:sz w:val="20"/>
          <w:szCs w:val="20"/>
        </w:rPr>
        <w:t xml:space="preserve">The parties to a Dispute will continue to perform their respective obligations under this Agreement, pending the resolution of a Dispute under this clause </w:t>
      </w:r>
      <w:r>
        <w:rPr>
          <w:rFonts w:ascii="Arial Narrow" w:hAnsi="Arial Narrow"/>
          <w:sz w:val="20"/>
          <w:szCs w:val="20"/>
        </w:rPr>
        <w:fldChar w:fldCharType="begin"/>
      </w:r>
      <w:r>
        <w:rPr>
          <w:rFonts w:ascii="Arial Narrow" w:hAnsi="Arial Narrow"/>
          <w:sz w:val="20"/>
          <w:szCs w:val="20"/>
        </w:rPr>
        <w:instrText xml:space="preserve"> REF _Ref469903035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17</w:t>
      </w:r>
      <w:r>
        <w:rPr>
          <w:rFonts w:ascii="Arial Narrow" w:hAnsi="Arial Narrow"/>
          <w:sz w:val="20"/>
          <w:szCs w:val="20"/>
        </w:rPr>
        <w:fldChar w:fldCharType="end"/>
      </w:r>
      <w:r>
        <w:rPr>
          <w:rFonts w:ascii="Arial Narrow" w:hAnsi="Arial Narrow"/>
          <w:sz w:val="20"/>
          <w:szCs w:val="20"/>
        </w:rPr>
        <w:t>.</w:t>
      </w:r>
    </w:p>
    <w:p w14:paraId="59A40756"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380" w:name="_Toc348033506"/>
      <w:bookmarkEnd w:id="379"/>
      <w:r>
        <w:rPr>
          <w:rFonts w:ascii="Arial Narrow" w:hAnsi="Arial Narrow"/>
          <w:kern w:val="22"/>
          <w:sz w:val="20"/>
          <w:szCs w:val="20"/>
        </w:rPr>
        <w:t>Interlocutory relief</w:t>
      </w:r>
      <w:bookmarkEnd w:id="380"/>
    </w:p>
    <w:p w14:paraId="59A40757" w14:textId="0AF539E9" w:rsidR="00C973AE" w:rsidRDefault="008E12CB" w:rsidP="00241072">
      <w:pPr>
        <w:pStyle w:val="contdpara"/>
        <w:spacing w:after="120"/>
        <w:ind w:left="567"/>
        <w:jc w:val="both"/>
        <w:rPr>
          <w:rFonts w:ascii="Arial Narrow" w:hAnsi="Arial Narrow"/>
          <w:sz w:val="20"/>
          <w:szCs w:val="20"/>
        </w:rPr>
      </w:pPr>
      <w:bookmarkStart w:id="381" w:name="_DTBK968"/>
      <w:r>
        <w:rPr>
          <w:rFonts w:ascii="Arial Narrow" w:hAnsi="Arial Narrow"/>
          <w:sz w:val="20"/>
          <w:szCs w:val="20"/>
        </w:rPr>
        <w:t xml:space="preserve">Nothing in this clause </w:t>
      </w:r>
      <w:r>
        <w:rPr>
          <w:rFonts w:ascii="Arial Narrow" w:hAnsi="Arial Narrow"/>
          <w:sz w:val="20"/>
          <w:szCs w:val="20"/>
        </w:rPr>
        <w:fldChar w:fldCharType="begin"/>
      </w:r>
      <w:r>
        <w:rPr>
          <w:rFonts w:ascii="Arial Narrow" w:hAnsi="Arial Narrow"/>
          <w:sz w:val="20"/>
          <w:szCs w:val="20"/>
        </w:rPr>
        <w:instrText xml:space="preserve"> REF _Ref469903035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17</w:t>
      </w:r>
      <w:r>
        <w:rPr>
          <w:rFonts w:ascii="Arial Narrow" w:hAnsi="Arial Narrow"/>
          <w:sz w:val="20"/>
          <w:szCs w:val="20"/>
        </w:rPr>
        <w:fldChar w:fldCharType="end"/>
      </w:r>
      <w:r>
        <w:rPr>
          <w:rFonts w:ascii="Arial Narrow" w:hAnsi="Arial Narrow"/>
          <w:sz w:val="20"/>
          <w:szCs w:val="20"/>
        </w:rPr>
        <w:t xml:space="preserve"> is to be taken as preventing any party to a Dispute from seeking interlocutory relief in respect of such dispute. </w:t>
      </w:r>
    </w:p>
    <w:p w14:paraId="59A40758" w14:textId="77777777" w:rsidR="00C973AE" w:rsidRDefault="008E12CB" w:rsidP="00241072">
      <w:pPr>
        <w:pStyle w:val="Heading1"/>
        <w:keepNext w:val="0"/>
        <w:keepLines w:val="0"/>
        <w:tabs>
          <w:tab w:val="clear" w:pos="851"/>
          <w:tab w:val="num" w:pos="567"/>
        </w:tabs>
        <w:spacing w:after="120"/>
        <w:jc w:val="both"/>
        <w:rPr>
          <w:rFonts w:ascii="Arial Narrow" w:hAnsi="Arial Narrow"/>
          <w:kern w:val="22"/>
          <w:sz w:val="20"/>
          <w:szCs w:val="20"/>
        </w:rPr>
      </w:pPr>
      <w:bookmarkStart w:id="382" w:name="_Ref266803743"/>
      <w:bookmarkStart w:id="383" w:name="_Toc348033507"/>
      <w:bookmarkEnd w:id="370"/>
      <w:bookmarkEnd w:id="374"/>
      <w:bookmarkEnd w:id="381"/>
      <w:r>
        <w:rPr>
          <w:rFonts w:ascii="Arial Narrow" w:hAnsi="Arial Narrow"/>
          <w:kern w:val="22"/>
          <w:sz w:val="20"/>
          <w:szCs w:val="20"/>
        </w:rPr>
        <w:t>Sub-contracting</w:t>
      </w:r>
      <w:bookmarkEnd w:id="382"/>
      <w:bookmarkEnd w:id="383"/>
    </w:p>
    <w:p w14:paraId="59A40759" w14:textId="092E85A3"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84" w:name="_DTBK969"/>
      <w:r>
        <w:rPr>
          <w:rFonts w:ascii="Arial Narrow" w:hAnsi="Arial Narrow"/>
          <w:sz w:val="20"/>
          <w:szCs w:val="20"/>
        </w:rPr>
        <w:t>Except as expressly provided in this Agreement, the Service Provider must not sub-contract</w:t>
      </w:r>
      <w:r w:rsidR="00E02968">
        <w:rPr>
          <w:rFonts w:ascii="Arial Narrow" w:hAnsi="Arial Narrow"/>
          <w:sz w:val="20"/>
          <w:szCs w:val="20"/>
        </w:rPr>
        <w:t xml:space="preserve">, </w:t>
      </w:r>
      <w:r w:rsidR="00EE0AD6">
        <w:rPr>
          <w:rFonts w:ascii="Arial Narrow" w:hAnsi="Arial Narrow"/>
          <w:sz w:val="20"/>
          <w:szCs w:val="20"/>
        </w:rPr>
        <w:t>franchise</w:t>
      </w:r>
      <w:r w:rsidR="00E02968">
        <w:rPr>
          <w:rFonts w:ascii="Arial Narrow" w:hAnsi="Arial Narrow"/>
          <w:sz w:val="20"/>
          <w:szCs w:val="20"/>
        </w:rPr>
        <w:t>, assign</w:t>
      </w:r>
      <w:r w:rsidR="00EE0AD6">
        <w:rPr>
          <w:rFonts w:ascii="Arial Narrow" w:hAnsi="Arial Narrow"/>
          <w:sz w:val="20"/>
          <w:szCs w:val="20"/>
        </w:rPr>
        <w:t xml:space="preserve"> </w:t>
      </w:r>
      <w:r>
        <w:rPr>
          <w:rFonts w:ascii="Arial Narrow" w:hAnsi="Arial Narrow"/>
          <w:sz w:val="20"/>
          <w:szCs w:val="20"/>
        </w:rPr>
        <w:t>to any third person any of its obligations under this Agreement.</w:t>
      </w:r>
    </w:p>
    <w:p w14:paraId="59A4075A" w14:textId="769002E5" w:rsidR="00EA0CFF" w:rsidRPr="00020349" w:rsidRDefault="00EA0CFF" w:rsidP="00241072">
      <w:pPr>
        <w:pStyle w:val="Heading3"/>
        <w:tabs>
          <w:tab w:val="clear" w:pos="1701"/>
          <w:tab w:val="num" w:pos="993"/>
        </w:tabs>
        <w:spacing w:after="120"/>
        <w:ind w:left="993" w:hanging="426"/>
        <w:jc w:val="both"/>
        <w:rPr>
          <w:rFonts w:ascii="Arial Narrow" w:hAnsi="Arial Narrow"/>
          <w:sz w:val="20"/>
          <w:szCs w:val="20"/>
        </w:rPr>
      </w:pPr>
      <w:bookmarkStart w:id="385" w:name="_DTBK970"/>
      <w:bookmarkEnd w:id="384"/>
      <w:r>
        <w:rPr>
          <w:rFonts w:ascii="Arial Narrow" w:hAnsi="Arial Narrow"/>
          <w:sz w:val="20"/>
          <w:szCs w:val="20"/>
        </w:rPr>
        <w:t>The Service Provider may</w:t>
      </w:r>
      <w:r w:rsidR="00E02968">
        <w:rPr>
          <w:rFonts w:ascii="Arial Narrow" w:hAnsi="Arial Narrow"/>
          <w:sz w:val="20"/>
          <w:szCs w:val="20"/>
        </w:rPr>
        <w:t xml:space="preserve"> subcontract Specialist Tasks to Specialist Subcontractors.</w:t>
      </w:r>
    </w:p>
    <w:p w14:paraId="59A4075B"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86" w:name="_DTBK971"/>
      <w:bookmarkEnd w:id="385"/>
      <w:r>
        <w:rPr>
          <w:rFonts w:ascii="Arial Narrow" w:hAnsi="Arial Narrow"/>
          <w:sz w:val="20"/>
          <w:szCs w:val="20"/>
        </w:rPr>
        <w:t xml:space="preserve">The Service Provider will not, as a result of any sub-contracting arrangement, be relieved from the performance of any obligation under this Agreement and will be liable for all acts and omissions of a sub-contractor </w:t>
      </w:r>
      <w:r>
        <w:rPr>
          <w:rFonts w:ascii="Arial Narrow" w:hAnsi="Arial Narrow"/>
          <w:sz w:val="20"/>
          <w:szCs w:val="20"/>
        </w:rPr>
        <w:lastRenderedPageBreak/>
        <w:t>as though they were the actions of the Service Provider itself.</w:t>
      </w:r>
    </w:p>
    <w:p w14:paraId="0E38BA88" w14:textId="7DE42C2A" w:rsidR="007F566E" w:rsidRDefault="007F566E"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The Service Provider must not assign, transfer or otherwise deal with any of its rights under this Agreement without the School Council's prior written consent (which may be withheld in its absolute discretion).</w:t>
      </w:r>
    </w:p>
    <w:p w14:paraId="59A4075C" w14:textId="77777777" w:rsidR="00C973AE" w:rsidRDefault="008E12CB" w:rsidP="00241072">
      <w:pPr>
        <w:pStyle w:val="Heading1"/>
        <w:keepLines w:val="0"/>
        <w:tabs>
          <w:tab w:val="clear" w:pos="851"/>
          <w:tab w:val="num" w:pos="567"/>
        </w:tabs>
        <w:spacing w:after="120"/>
        <w:jc w:val="both"/>
        <w:rPr>
          <w:rFonts w:ascii="Arial Narrow" w:hAnsi="Arial Narrow"/>
          <w:kern w:val="22"/>
          <w:sz w:val="20"/>
          <w:szCs w:val="20"/>
        </w:rPr>
      </w:pPr>
      <w:bookmarkStart w:id="387" w:name="_Toc348033508"/>
      <w:bookmarkStart w:id="388" w:name="_Ref469910399"/>
      <w:bookmarkEnd w:id="386"/>
      <w:r>
        <w:rPr>
          <w:rFonts w:ascii="Arial Narrow" w:hAnsi="Arial Narrow"/>
          <w:kern w:val="22"/>
          <w:sz w:val="20"/>
          <w:szCs w:val="20"/>
        </w:rPr>
        <w:t>Access and safety</w:t>
      </w:r>
      <w:bookmarkEnd w:id="387"/>
      <w:bookmarkEnd w:id="388"/>
    </w:p>
    <w:p w14:paraId="59A4075D"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389" w:name="_Toc348033509"/>
      <w:r>
        <w:rPr>
          <w:rFonts w:ascii="Arial Narrow" w:hAnsi="Arial Narrow"/>
          <w:kern w:val="22"/>
          <w:sz w:val="20"/>
          <w:szCs w:val="20"/>
        </w:rPr>
        <w:t>Access to premises</w:t>
      </w:r>
      <w:bookmarkEnd w:id="389"/>
    </w:p>
    <w:p w14:paraId="59A4075E" w14:textId="77777777" w:rsidR="00C973AE" w:rsidRDefault="008E12CB" w:rsidP="00241072">
      <w:pPr>
        <w:pStyle w:val="contdpara"/>
        <w:spacing w:after="120"/>
        <w:ind w:left="567"/>
        <w:jc w:val="both"/>
        <w:rPr>
          <w:rFonts w:ascii="Arial Narrow" w:hAnsi="Arial Narrow"/>
          <w:sz w:val="20"/>
          <w:szCs w:val="20"/>
        </w:rPr>
      </w:pPr>
      <w:bookmarkStart w:id="390" w:name="_DTBK972"/>
      <w:r>
        <w:rPr>
          <w:rFonts w:ascii="Arial Narrow" w:hAnsi="Arial Narrow"/>
          <w:sz w:val="20"/>
          <w:szCs w:val="20"/>
        </w:rPr>
        <w:t>The School Council will, subject to its usual security requirements, permit the Service Provider reasonable access to the premises at such times as may be reasonably necessary to enable the Service Provider to provide the Services.</w:t>
      </w:r>
    </w:p>
    <w:p w14:paraId="59A4075F" w14:textId="77777777" w:rsidR="00C973AE" w:rsidRDefault="008E12CB" w:rsidP="00241072">
      <w:pPr>
        <w:pStyle w:val="Heading2"/>
        <w:keepNext w:val="0"/>
        <w:keepLines w:val="0"/>
        <w:tabs>
          <w:tab w:val="clear" w:pos="850"/>
          <w:tab w:val="num" w:pos="567"/>
        </w:tabs>
        <w:spacing w:after="120"/>
        <w:ind w:left="567" w:hanging="567"/>
        <w:jc w:val="both"/>
        <w:rPr>
          <w:rFonts w:ascii="Arial Narrow" w:hAnsi="Arial Narrow"/>
          <w:kern w:val="22"/>
          <w:sz w:val="20"/>
          <w:szCs w:val="20"/>
        </w:rPr>
      </w:pPr>
      <w:bookmarkStart w:id="391" w:name="_Toc348033510"/>
      <w:bookmarkStart w:id="392" w:name="_Ref13134032"/>
      <w:bookmarkStart w:id="393" w:name="_DTBK973"/>
      <w:bookmarkEnd w:id="390"/>
      <w:r>
        <w:rPr>
          <w:rFonts w:ascii="Arial Narrow" w:hAnsi="Arial Narrow"/>
          <w:kern w:val="22"/>
          <w:sz w:val="20"/>
          <w:szCs w:val="20"/>
        </w:rPr>
        <w:t>Obligations</w:t>
      </w:r>
      <w:bookmarkEnd w:id="391"/>
      <w:bookmarkEnd w:id="392"/>
    </w:p>
    <w:p w14:paraId="59A40760"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94" w:name="_Ref318729834"/>
      <w:bookmarkStart w:id="395" w:name="_DTBK360"/>
      <w:bookmarkEnd w:id="393"/>
      <w:r>
        <w:rPr>
          <w:rFonts w:ascii="Arial Narrow" w:hAnsi="Arial Narrow"/>
          <w:sz w:val="20"/>
          <w:szCs w:val="20"/>
        </w:rPr>
        <w:t>On each occasion that the Service Provider enters the premises of the School Council, the Service Provider must and must ensure that its Personnel will:</w:t>
      </w:r>
      <w:bookmarkEnd w:id="394"/>
    </w:p>
    <w:p w14:paraId="59A40761"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396" w:name="_DTBK974"/>
      <w:bookmarkEnd w:id="395"/>
      <w:r>
        <w:rPr>
          <w:rFonts w:ascii="Arial Narrow" w:hAnsi="Arial Narrow"/>
          <w:sz w:val="20"/>
          <w:szCs w:val="20"/>
        </w:rPr>
        <w:t xml:space="preserve">protect people and property; </w:t>
      </w:r>
    </w:p>
    <w:bookmarkEnd w:id="396"/>
    <w:p w14:paraId="59A40762"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sz w:val="20"/>
          <w:szCs w:val="20"/>
        </w:rPr>
        <w:t>prevent nuisance and unnecessary noise and disturbance;</w:t>
      </w:r>
    </w:p>
    <w:p w14:paraId="59A40763"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397" w:name="_DTBK975"/>
      <w:r>
        <w:rPr>
          <w:rFonts w:ascii="Arial Narrow" w:hAnsi="Arial Narrow"/>
          <w:sz w:val="20"/>
          <w:szCs w:val="20"/>
        </w:rPr>
        <w:t>act in a safe and lawful manner and comply with the safety standards and policies of the School Council (as notified to the Service Provider); and</w:t>
      </w:r>
    </w:p>
    <w:p w14:paraId="59A40764" w14:textId="4DC607D8"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398" w:name="_DTBK361"/>
      <w:bookmarkEnd w:id="397"/>
      <w:r>
        <w:rPr>
          <w:rFonts w:ascii="Arial Narrow" w:hAnsi="Arial Narrow"/>
          <w:sz w:val="20"/>
          <w:szCs w:val="20"/>
        </w:rPr>
        <w:t xml:space="preserve">comply with </w:t>
      </w:r>
      <w:r w:rsidR="00EE4125">
        <w:rPr>
          <w:rFonts w:ascii="Arial Narrow" w:hAnsi="Arial Narrow"/>
          <w:sz w:val="20"/>
          <w:szCs w:val="20"/>
        </w:rPr>
        <w:t>the OHS Requirements</w:t>
      </w:r>
      <w:r>
        <w:rPr>
          <w:rFonts w:ascii="Arial Narrow" w:hAnsi="Arial Narrow"/>
          <w:sz w:val="20"/>
          <w:szCs w:val="20"/>
        </w:rPr>
        <w:t>.</w:t>
      </w:r>
    </w:p>
    <w:p w14:paraId="59A40765" w14:textId="014A7DB3"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399" w:name="_DTBK976"/>
      <w:bookmarkEnd w:id="398"/>
      <w:r>
        <w:rPr>
          <w:rFonts w:ascii="Arial Narrow" w:hAnsi="Arial Narrow"/>
          <w:sz w:val="20"/>
          <w:szCs w:val="20"/>
        </w:rPr>
        <w:t xml:space="preserve">Without limiting clause </w:t>
      </w:r>
      <w:r>
        <w:rPr>
          <w:rFonts w:ascii="Arial Narrow" w:hAnsi="Arial Narrow"/>
          <w:sz w:val="20"/>
          <w:szCs w:val="20"/>
        </w:rPr>
        <w:fldChar w:fldCharType="begin"/>
      </w:r>
      <w:r>
        <w:rPr>
          <w:rFonts w:ascii="Arial Narrow" w:hAnsi="Arial Narrow"/>
          <w:sz w:val="20"/>
          <w:szCs w:val="20"/>
        </w:rPr>
        <w:instrText xml:space="preserve"> REF _Ref318729834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19.2(a)</w:t>
      </w:r>
      <w:r>
        <w:rPr>
          <w:rFonts w:ascii="Arial Narrow" w:hAnsi="Arial Narrow"/>
          <w:sz w:val="20"/>
          <w:szCs w:val="20"/>
        </w:rPr>
        <w:fldChar w:fldCharType="end"/>
      </w:r>
      <w:r>
        <w:rPr>
          <w:rFonts w:ascii="Arial Narrow" w:hAnsi="Arial Narrow"/>
          <w:sz w:val="20"/>
          <w:szCs w:val="20"/>
        </w:rPr>
        <w:t>, the Service Provider must ensure that:</w:t>
      </w:r>
    </w:p>
    <w:p w14:paraId="59A40766"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00" w:name="_DTBK977"/>
      <w:bookmarkEnd w:id="399"/>
      <w:r>
        <w:rPr>
          <w:rFonts w:ascii="Arial Narrow" w:hAnsi="Arial Narrow"/>
          <w:sz w:val="20"/>
          <w:szCs w:val="20"/>
        </w:rPr>
        <w:t xml:space="preserve">all electric lights and appliances (except computers) and all water taps are turned off immediately after use and in any event before leaving the School Council’s premises; </w:t>
      </w:r>
    </w:p>
    <w:p w14:paraId="59A40767"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01" w:name="_DTBK978"/>
      <w:bookmarkEnd w:id="400"/>
      <w:r>
        <w:rPr>
          <w:rFonts w:ascii="Arial Narrow" w:hAnsi="Arial Narrow"/>
          <w:sz w:val="20"/>
          <w:szCs w:val="20"/>
        </w:rPr>
        <w:t>all doors, windows and locker bays (where appropriate) are closed when leaving an area and that all external windows and doors are closed and securely locked and that the School Council’s security system has been properly activated when leaving the premises; and</w:t>
      </w:r>
    </w:p>
    <w:p w14:paraId="59A40768"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02" w:name="_DTBK979"/>
      <w:bookmarkEnd w:id="401"/>
      <w:r>
        <w:rPr>
          <w:rFonts w:ascii="Arial Narrow" w:hAnsi="Arial Narrow"/>
          <w:sz w:val="20"/>
          <w:szCs w:val="20"/>
        </w:rPr>
        <w:t>the School Council Representative is notified as soon as the Service Provider becomes aware of any damage or breakdown to plant, equipment, furniture, fixtures and fittings encountered in the course of providing the Services, including graffiti and defacement of buildings or furniture.</w:t>
      </w:r>
    </w:p>
    <w:p w14:paraId="41453894" w14:textId="77777777" w:rsidR="00CC3473" w:rsidRDefault="00CC3473" w:rsidP="00241072">
      <w:pPr>
        <w:pStyle w:val="Heading3"/>
        <w:tabs>
          <w:tab w:val="clear" w:pos="1701"/>
          <w:tab w:val="num" w:pos="993"/>
        </w:tabs>
        <w:spacing w:after="120"/>
        <w:ind w:left="993" w:hanging="426"/>
        <w:jc w:val="both"/>
        <w:rPr>
          <w:rFonts w:ascii="Arial Narrow" w:hAnsi="Arial Narrow"/>
          <w:sz w:val="20"/>
          <w:szCs w:val="20"/>
        </w:rPr>
      </w:pPr>
      <w:r w:rsidRPr="00020349">
        <w:rPr>
          <w:rFonts w:ascii="Arial Narrow" w:hAnsi="Arial Narrow"/>
          <w:sz w:val="20"/>
          <w:szCs w:val="20"/>
        </w:rPr>
        <w:t>The Service Provider must</w:t>
      </w:r>
      <w:r>
        <w:rPr>
          <w:rFonts w:ascii="Arial Narrow" w:hAnsi="Arial Narrow"/>
          <w:sz w:val="20"/>
          <w:szCs w:val="20"/>
        </w:rPr>
        <w:t>:</w:t>
      </w:r>
      <w:r w:rsidRPr="00020349">
        <w:rPr>
          <w:rFonts w:ascii="Arial Narrow" w:hAnsi="Arial Narrow"/>
          <w:sz w:val="20"/>
          <w:szCs w:val="20"/>
        </w:rPr>
        <w:t xml:space="preserve"> </w:t>
      </w:r>
    </w:p>
    <w:p w14:paraId="5AE46D8E" w14:textId="77777777" w:rsidR="00CC3473" w:rsidRDefault="00CC3473"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sz w:val="20"/>
          <w:szCs w:val="20"/>
        </w:rPr>
        <w:t>keep safe and secure;</w:t>
      </w:r>
    </w:p>
    <w:p w14:paraId="5DDF6663" w14:textId="77777777" w:rsidR="00CC3473" w:rsidRDefault="00CC3473"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sz w:val="20"/>
          <w:szCs w:val="20"/>
        </w:rPr>
        <w:t>not, without the School Council's permission, make copies of; and</w:t>
      </w:r>
    </w:p>
    <w:p w14:paraId="71F71E7D" w14:textId="4F8E4B27" w:rsidR="00CC3473" w:rsidRDefault="00CC3473" w:rsidP="00241072">
      <w:pPr>
        <w:pStyle w:val="Heading4"/>
        <w:tabs>
          <w:tab w:val="clear" w:pos="2551"/>
          <w:tab w:val="num" w:pos="1418"/>
        </w:tabs>
        <w:spacing w:after="120"/>
        <w:ind w:left="1418" w:hanging="425"/>
        <w:jc w:val="both"/>
        <w:rPr>
          <w:rFonts w:ascii="Arial Narrow" w:hAnsi="Arial Narrow"/>
          <w:sz w:val="20"/>
          <w:szCs w:val="20"/>
        </w:rPr>
      </w:pPr>
      <w:r>
        <w:rPr>
          <w:rFonts w:ascii="Arial Narrow" w:hAnsi="Arial Narrow"/>
          <w:sz w:val="20"/>
          <w:szCs w:val="20"/>
        </w:rPr>
        <w:t xml:space="preserve">upon the expiry or termination of this Agreement, return to the School Council (including authorised copies of), </w:t>
      </w:r>
    </w:p>
    <w:p w14:paraId="785F6670" w14:textId="305983CB" w:rsidR="00CC3473" w:rsidRPr="00020349" w:rsidRDefault="00CC3473" w:rsidP="00241072">
      <w:pPr>
        <w:pStyle w:val="contdpara"/>
        <w:spacing w:after="120"/>
        <w:ind w:left="993"/>
        <w:jc w:val="both"/>
        <w:rPr>
          <w:rFonts w:ascii="Arial Narrow" w:hAnsi="Arial Narrow"/>
          <w:sz w:val="20"/>
          <w:szCs w:val="20"/>
        </w:rPr>
      </w:pPr>
      <w:r>
        <w:rPr>
          <w:rFonts w:ascii="Arial Narrow" w:hAnsi="Arial Narrow"/>
          <w:sz w:val="20"/>
          <w:szCs w:val="20"/>
        </w:rPr>
        <w:t>all keys and access cards given to the Service Provider for the performance of the Services.</w:t>
      </w:r>
    </w:p>
    <w:p w14:paraId="59A40769"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403" w:name="_Toc348033511"/>
      <w:bookmarkEnd w:id="402"/>
      <w:r>
        <w:rPr>
          <w:rFonts w:ascii="Arial Narrow" w:hAnsi="Arial Narrow"/>
          <w:sz w:val="20"/>
          <w:szCs w:val="20"/>
        </w:rPr>
        <w:t>Materials and equipment</w:t>
      </w:r>
      <w:bookmarkEnd w:id="403"/>
    </w:p>
    <w:p w14:paraId="59A4076A"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04" w:name="_DTBK362"/>
      <w:r>
        <w:rPr>
          <w:rFonts w:ascii="Arial Narrow" w:hAnsi="Arial Narrow"/>
          <w:sz w:val="20"/>
          <w:szCs w:val="20"/>
        </w:rPr>
        <w:t>The School Council will make available in the premises a safe and secure room for the storage of equipment and materials as may be necessary for the Service Provider to perform the Services. The Service Provider shall ensure that the storage room is locked when unoccupied by the Service Provider’s Personnel.</w:t>
      </w:r>
    </w:p>
    <w:p w14:paraId="59A4076B" w14:textId="77E63C7A"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05" w:name="_DTBK980"/>
      <w:bookmarkEnd w:id="404"/>
      <w:r>
        <w:rPr>
          <w:rFonts w:ascii="Arial Narrow" w:hAnsi="Arial Narrow"/>
          <w:sz w:val="20"/>
          <w:szCs w:val="20"/>
        </w:rPr>
        <w:t xml:space="preserve">Without limiting clause </w:t>
      </w:r>
      <w:r>
        <w:rPr>
          <w:rFonts w:ascii="Arial Narrow" w:hAnsi="Arial Narrow"/>
          <w:sz w:val="20"/>
          <w:szCs w:val="20"/>
        </w:rPr>
        <w:fldChar w:fldCharType="begin"/>
      </w:r>
      <w:r>
        <w:rPr>
          <w:rFonts w:ascii="Arial Narrow" w:hAnsi="Arial Narrow"/>
          <w:sz w:val="20"/>
          <w:szCs w:val="20"/>
        </w:rPr>
        <w:instrText xml:space="preserve"> REF _Ref318729834 \w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19.2(a)</w:t>
      </w:r>
      <w:r>
        <w:rPr>
          <w:rFonts w:ascii="Arial Narrow" w:hAnsi="Arial Narrow"/>
          <w:sz w:val="20"/>
          <w:szCs w:val="20"/>
        </w:rPr>
        <w:fldChar w:fldCharType="end"/>
      </w:r>
      <w:r>
        <w:rPr>
          <w:rFonts w:ascii="Arial Narrow" w:hAnsi="Arial Narrow"/>
          <w:sz w:val="20"/>
          <w:szCs w:val="20"/>
        </w:rPr>
        <w:t>, the Service Provider must ensure that:</w:t>
      </w:r>
    </w:p>
    <w:p w14:paraId="59A4076C"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06" w:name="_DTBK363"/>
      <w:bookmarkEnd w:id="405"/>
      <w:r>
        <w:rPr>
          <w:rFonts w:ascii="Arial Narrow" w:hAnsi="Arial Narrow"/>
          <w:sz w:val="20"/>
          <w:szCs w:val="20"/>
        </w:rPr>
        <w:t>no inflammable, toxic or hazardous substances are brought on or about the premises of the School Council without the School Council’s Representative’s prior written consent;</w:t>
      </w:r>
    </w:p>
    <w:p w14:paraId="59A4076D"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07" w:name="_DTBK981"/>
      <w:bookmarkEnd w:id="406"/>
      <w:r>
        <w:rPr>
          <w:rFonts w:ascii="Arial Narrow" w:hAnsi="Arial Narrow"/>
          <w:sz w:val="20"/>
          <w:szCs w:val="20"/>
        </w:rPr>
        <w:t>cleaning waste and other materials wholly or partially impregnated with any inflammable, toxic or hazardous substance are removed from the premises on the completion of each day's Service;</w:t>
      </w:r>
    </w:p>
    <w:p w14:paraId="59A4076E"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08" w:name="_DTBK982"/>
      <w:bookmarkEnd w:id="407"/>
      <w:r>
        <w:rPr>
          <w:rFonts w:ascii="Arial Narrow" w:hAnsi="Arial Narrow"/>
          <w:sz w:val="20"/>
          <w:szCs w:val="20"/>
        </w:rPr>
        <w:t>all materials and equipment of the Service Provider are kept in the storage room made available to the Service Provider and that such materials and equipment are not left in thoroughfares, walkways or verandas; and</w:t>
      </w:r>
    </w:p>
    <w:p w14:paraId="59A4076F"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09" w:name="_DTBK983"/>
      <w:bookmarkEnd w:id="408"/>
      <w:r>
        <w:rPr>
          <w:rFonts w:ascii="Arial Narrow" w:hAnsi="Arial Narrow"/>
          <w:sz w:val="20"/>
          <w:szCs w:val="20"/>
        </w:rPr>
        <w:t>all waste produced in the performance of the Services is disposed of in accordance with all applicable Laws.</w:t>
      </w:r>
    </w:p>
    <w:p w14:paraId="59A40770" w14:textId="77777777" w:rsidR="00C973AE" w:rsidRDefault="008E12CB" w:rsidP="00241072">
      <w:pPr>
        <w:pStyle w:val="Heading2"/>
        <w:keepLines w:val="0"/>
        <w:tabs>
          <w:tab w:val="clear" w:pos="850"/>
          <w:tab w:val="num" w:pos="567"/>
        </w:tabs>
        <w:spacing w:after="120"/>
        <w:jc w:val="both"/>
        <w:rPr>
          <w:rFonts w:ascii="Arial Narrow" w:hAnsi="Arial Narrow"/>
          <w:sz w:val="20"/>
          <w:szCs w:val="20"/>
        </w:rPr>
      </w:pPr>
      <w:bookmarkStart w:id="410" w:name="_Toc348033512"/>
      <w:bookmarkEnd w:id="409"/>
      <w:r>
        <w:rPr>
          <w:rFonts w:ascii="Arial Narrow" w:hAnsi="Arial Narrow"/>
          <w:sz w:val="20"/>
          <w:szCs w:val="20"/>
        </w:rPr>
        <w:t>No occupier's liability</w:t>
      </w:r>
      <w:bookmarkEnd w:id="410"/>
    </w:p>
    <w:p w14:paraId="59A40771" w14:textId="77777777" w:rsidR="00C973AE" w:rsidRDefault="008E12CB" w:rsidP="00241072">
      <w:pPr>
        <w:pStyle w:val="contdpara"/>
        <w:spacing w:after="120"/>
        <w:ind w:left="567"/>
        <w:jc w:val="both"/>
        <w:rPr>
          <w:rFonts w:ascii="Arial Narrow" w:hAnsi="Arial Narrow"/>
          <w:sz w:val="20"/>
          <w:szCs w:val="20"/>
        </w:rPr>
      </w:pPr>
      <w:bookmarkStart w:id="411" w:name="_Ref301173723"/>
      <w:bookmarkStart w:id="412" w:name="_DTBK364"/>
      <w:r>
        <w:rPr>
          <w:rFonts w:ascii="Arial Narrow" w:hAnsi="Arial Narrow"/>
          <w:sz w:val="20"/>
          <w:szCs w:val="20"/>
        </w:rPr>
        <w:t xml:space="preserve">Neither the Department nor the School Council or their respective Personnel will be responsible for any damage done to the property of the Service Provider’s or its Personnel or sub-contractors or for any personal injury sustained by any of the Service Provider’s </w:t>
      </w:r>
      <w:r w:rsidR="00882C3B">
        <w:rPr>
          <w:rFonts w:ascii="Arial Narrow" w:hAnsi="Arial Narrow"/>
          <w:sz w:val="20"/>
          <w:szCs w:val="20"/>
        </w:rPr>
        <w:t>Personnel or</w:t>
      </w:r>
      <w:r>
        <w:rPr>
          <w:rFonts w:ascii="Arial Narrow" w:hAnsi="Arial Narrow"/>
          <w:sz w:val="20"/>
          <w:szCs w:val="20"/>
        </w:rPr>
        <w:t xml:space="preserve"> sub-contractors occurring on the School Council’s premises to the extent that such personal injury or property damage occurred as a result of:</w:t>
      </w:r>
      <w:bookmarkEnd w:id="411"/>
      <w:r>
        <w:rPr>
          <w:rFonts w:ascii="Arial Narrow" w:hAnsi="Arial Narrow"/>
          <w:sz w:val="20"/>
          <w:szCs w:val="20"/>
        </w:rPr>
        <w:t xml:space="preserve"> </w:t>
      </w:r>
    </w:p>
    <w:p w14:paraId="4DDD44F5" w14:textId="68B807D2" w:rsidR="00CC3473" w:rsidRDefault="00CC3473" w:rsidP="00241072">
      <w:pPr>
        <w:pStyle w:val="Heading3"/>
        <w:tabs>
          <w:tab w:val="clear" w:pos="1701"/>
          <w:tab w:val="num" w:pos="1134"/>
        </w:tabs>
        <w:spacing w:after="120"/>
        <w:ind w:left="1134" w:hanging="425"/>
        <w:jc w:val="both"/>
        <w:rPr>
          <w:rFonts w:ascii="Arial Narrow" w:hAnsi="Arial Narrow"/>
          <w:sz w:val="20"/>
          <w:szCs w:val="20"/>
        </w:rPr>
      </w:pPr>
      <w:bookmarkStart w:id="413" w:name="_DTBK365"/>
      <w:bookmarkEnd w:id="412"/>
      <w:r>
        <w:rPr>
          <w:rFonts w:ascii="Arial Narrow" w:hAnsi="Arial Narrow"/>
          <w:sz w:val="20"/>
          <w:szCs w:val="20"/>
        </w:rPr>
        <w:t>a failure to comply with this Agreement; or</w:t>
      </w:r>
    </w:p>
    <w:p w14:paraId="59A40772" w14:textId="0A3A4F1D"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r>
        <w:rPr>
          <w:rFonts w:ascii="Arial Narrow" w:hAnsi="Arial Narrow"/>
          <w:sz w:val="20"/>
          <w:szCs w:val="20"/>
        </w:rPr>
        <w:t>the negligence or recklessness of the Service Provider or its Personnel or sub-contractors</w:t>
      </w:r>
      <w:r w:rsidR="00CC3473">
        <w:rPr>
          <w:rFonts w:ascii="Arial Narrow" w:hAnsi="Arial Narrow"/>
          <w:sz w:val="20"/>
          <w:szCs w:val="20"/>
        </w:rPr>
        <w:t>.</w:t>
      </w:r>
    </w:p>
    <w:p w14:paraId="59A40774" w14:textId="77777777" w:rsidR="00C973AE" w:rsidRDefault="008E12CB" w:rsidP="00241072">
      <w:pPr>
        <w:pStyle w:val="Heading2"/>
        <w:keepLines w:val="0"/>
        <w:tabs>
          <w:tab w:val="clear" w:pos="850"/>
          <w:tab w:val="num" w:pos="567"/>
        </w:tabs>
        <w:spacing w:after="120"/>
        <w:ind w:left="851" w:hanging="851"/>
        <w:jc w:val="both"/>
        <w:rPr>
          <w:rFonts w:ascii="Arial Narrow" w:hAnsi="Arial Narrow"/>
          <w:sz w:val="20"/>
          <w:szCs w:val="20"/>
        </w:rPr>
      </w:pPr>
      <w:bookmarkStart w:id="414" w:name="_Ref469910338"/>
      <w:bookmarkStart w:id="415" w:name="_Ref266804062"/>
      <w:bookmarkStart w:id="416" w:name="_Toc348033513"/>
      <w:bookmarkEnd w:id="413"/>
      <w:r>
        <w:rPr>
          <w:rFonts w:ascii="Arial Narrow" w:hAnsi="Arial Narrow"/>
          <w:sz w:val="20"/>
          <w:szCs w:val="20"/>
        </w:rPr>
        <w:t>Repairs</w:t>
      </w:r>
      <w:bookmarkEnd w:id="414"/>
    </w:p>
    <w:p w14:paraId="59A40775"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417" w:name="_DTBK200"/>
      <w:r>
        <w:rPr>
          <w:rFonts w:ascii="Arial Narrow" w:hAnsi="Arial Narrow"/>
          <w:sz w:val="20"/>
          <w:szCs w:val="20"/>
        </w:rPr>
        <w:t>If the Service Provider needs to access the School Council's premises and/or use of the School Council's property (both requiring the School Council's consent) in order to carry out the Services, then, the Service Provider is responsible for and must promptly repair any damage to the School Council's property and/or premises to the extent caused or contributed to by the Service Provider.</w:t>
      </w:r>
    </w:p>
    <w:p w14:paraId="59A40776" w14:textId="15D58CB5" w:rsidR="00C973AE" w:rsidRDefault="008E12CB" w:rsidP="00241072">
      <w:pPr>
        <w:pStyle w:val="Heading3"/>
        <w:tabs>
          <w:tab w:val="clear" w:pos="1701"/>
        </w:tabs>
        <w:spacing w:after="120"/>
        <w:ind w:left="1134" w:hanging="425"/>
        <w:jc w:val="both"/>
        <w:rPr>
          <w:rFonts w:ascii="Arial Narrow" w:hAnsi="Arial Narrow"/>
          <w:sz w:val="20"/>
          <w:szCs w:val="20"/>
        </w:rPr>
      </w:pPr>
      <w:bookmarkStart w:id="418" w:name="_DTBK984"/>
      <w:bookmarkEnd w:id="417"/>
      <w:r>
        <w:rPr>
          <w:rFonts w:ascii="Arial Narrow" w:hAnsi="Arial Narrow"/>
          <w:sz w:val="20"/>
          <w:szCs w:val="20"/>
        </w:rPr>
        <w:t xml:space="preserve">If the Service Provider fails to properly repair any such damage it is responsible for under this clause </w:t>
      </w:r>
      <w:r>
        <w:rPr>
          <w:rFonts w:ascii="Arial Narrow" w:hAnsi="Arial Narrow"/>
          <w:sz w:val="20"/>
          <w:szCs w:val="20"/>
        </w:rPr>
        <w:fldChar w:fldCharType="begin"/>
      </w:r>
      <w:r>
        <w:rPr>
          <w:rFonts w:ascii="Arial Narrow" w:hAnsi="Arial Narrow"/>
          <w:sz w:val="20"/>
          <w:szCs w:val="20"/>
        </w:rPr>
        <w:instrText xml:space="preserve"> REF _Ref469910338 \r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19.5</w:t>
      </w:r>
      <w:r>
        <w:rPr>
          <w:rFonts w:ascii="Arial Narrow" w:hAnsi="Arial Narrow"/>
          <w:sz w:val="20"/>
          <w:szCs w:val="20"/>
        </w:rPr>
        <w:fldChar w:fldCharType="end"/>
      </w:r>
      <w:r>
        <w:rPr>
          <w:rFonts w:ascii="Arial Narrow" w:hAnsi="Arial Narrow"/>
          <w:sz w:val="20"/>
          <w:szCs w:val="20"/>
        </w:rPr>
        <w:t xml:space="preserve"> within a reasonable </w:t>
      </w:r>
      <w:r w:rsidR="00426D53">
        <w:rPr>
          <w:rFonts w:ascii="Arial Narrow" w:hAnsi="Arial Narrow"/>
          <w:sz w:val="20"/>
          <w:szCs w:val="20"/>
        </w:rPr>
        <w:t>time,</w:t>
      </w:r>
      <w:r>
        <w:rPr>
          <w:rFonts w:ascii="Arial Narrow" w:hAnsi="Arial Narrow"/>
          <w:sz w:val="20"/>
          <w:szCs w:val="20"/>
        </w:rPr>
        <w:t xml:space="preserve"> then the School Council may do so and the Service Provider must immediately reimburse the School Council the cost of such repairs.</w:t>
      </w:r>
    </w:p>
    <w:bookmarkEnd w:id="418"/>
    <w:p w14:paraId="59A40777"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r>
        <w:rPr>
          <w:rFonts w:ascii="Arial Narrow" w:hAnsi="Arial Narrow"/>
          <w:sz w:val="20"/>
          <w:szCs w:val="20"/>
        </w:rPr>
        <w:t>No Warranty</w:t>
      </w:r>
    </w:p>
    <w:p w14:paraId="59A40778" w14:textId="3A901100" w:rsidR="00C973AE" w:rsidRDefault="008E12CB" w:rsidP="00241072">
      <w:pPr>
        <w:pStyle w:val="contdpara"/>
        <w:spacing w:after="120"/>
        <w:ind w:left="567"/>
        <w:jc w:val="both"/>
        <w:rPr>
          <w:rFonts w:ascii="Arial Narrow" w:hAnsi="Arial Narrow"/>
          <w:sz w:val="20"/>
          <w:szCs w:val="20"/>
        </w:rPr>
      </w:pPr>
      <w:bookmarkStart w:id="419" w:name="_DTBK985"/>
      <w:r>
        <w:rPr>
          <w:rFonts w:ascii="Arial Narrow" w:hAnsi="Arial Narrow"/>
          <w:sz w:val="20"/>
          <w:szCs w:val="20"/>
        </w:rPr>
        <w:t xml:space="preserve">The School Council does not warrant that the School Council's premises accessed by the Service Provider and/or School Council's property used by the Service Provider under this clause </w:t>
      </w:r>
      <w:r>
        <w:rPr>
          <w:rFonts w:ascii="Arial Narrow" w:hAnsi="Arial Narrow"/>
          <w:sz w:val="20"/>
          <w:szCs w:val="20"/>
        </w:rPr>
        <w:fldChar w:fldCharType="begin"/>
      </w:r>
      <w:r>
        <w:rPr>
          <w:rFonts w:ascii="Arial Narrow" w:hAnsi="Arial Narrow"/>
          <w:sz w:val="20"/>
          <w:szCs w:val="20"/>
        </w:rPr>
        <w:instrText xml:space="preserve"> REF _Ref469910399 \r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19</w:t>
      </w:r>
      <w:r>
        <w:rPr>
          <w:rFonts w:ascii="Arial Narrow" w:hAnsi="Arial Narrow"/>
          <w:sz w:val="20"/>
          <w:szCs w:val="20"/>
        </w:rPr>
        <w:fldChar w:fldCharType="end"/>
      </w:r>
      <w:r>
        <w:rPr>
          <w:rFonts w:ascii="Arial Narrow" w:hAnsi="Arial Narrow"/>
          <w:sz w:val="20"/>
          <w:szCs w:val="20"/>
        </w:rPr>
        <w:t xml:space="preserve"> is suitable for the Service Provider's use and to carry out its Services.</w:t>
      </w:r>
    </w:p>
    <w:bookmarkEnd w:id="419"/>
    <w:p w14:paraId="59A40779" w14:textId="77777777" w:rsidR="00C973AE" w:rsidRDefault="008E12CB" w:rsidP="00241072">
      <w:pPr>
        <w:pStyle w:val="Heading1"/>
        <w:keepNext w:val="0"/>
        <w:keepLines w:val="0"/>
        <w:tabs>
          <w:tab w:val="clear" w:pos="851"/>
          <w:tab w:val="num" w:pos="567"/>
        </w:tabs>
        <w:spacing w:after="120"/>
        <w:jc w:val="both"/>
        <w:rPr>
          <w:rFonts w:ascii="Arial Narrow" w:hAnsi="Arial Narrow"/>
          <w:kern w:val="22"/>
          <w:sz w:val="20"/>
          <w:szCs w:val="20"/>
        </w:rPr>
      </w:pPr>
      <w:r>
        <w:rPr>
          <w:rFonts w:ascii="Arial Narrow" w:hAnsi="Arial Narrow"/>
          <w:kern w:val="22"/>
          <w:sz w:val="20"/>
          <w:szCs w:val="20"/>
        </w:rPr>
        <w:lastRenderedPageBreak/>
        <w:t>Notices</w:t>
      </w:r>
      <w:bookmarkEnd w:id="415"/>
      <w:bookmarkEnd w:id="416"/>
    </w:p>
    <w:p w14:paraId="59A4077A"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420" w:name="_Toc348033514"/>
      <w:r>
        <w:rPr>
          <w:rFonts w:ascii="Arial Narrow" w:hAnsi="Arial Narrow"/>
          <w:sz w:val="20"/>
          <w:szCs w:val="20"/>
        </w:rPr>
        <w:t>Method of delivery</w:t>
      </w:r>
      <w:bookmarkEnd w:id="420"/>
    </w:p>
    <w:p w14:paraId="59A4077B" w14:textId="77777777" w:rsidR="00C973AE" w:rsidRDefault="008E12CB" w:rsidP="00241072">
      <w:pPr>
        <w:pStyle w:val="contdpara"/>
        <w:spacing w:after="120"/>
        <w:ind w:left="567"/>
        <w:jc w:val="both"/>
        <w:rPr>
          <w:rFonts w:ascii="Arial Narrow" w:hAnsi="Arial Narrow"/>
          <w:sz w:val="20"/>
          <w:szCs w:val="20"/>
        </w:rPr>
      </w:pPr>
      <w:bookmarkStart w:id="421" w:name="_DTBK986"/>
      <w:r>
        <w:rPr>
          <w:rFonts w:ascii="Arial Narrow" w:hAnsi="Arial Narrow"/>
          <w:sz w:val="20"/>
          <w:szCs w:val="20"/>
        </w:rPr>
        <w:t>A notice, demand, certification, process or other communication relating to this Agreement must be in writing and may be sent by post, courier or by electronic mail as follows:</w:t>
      </w:r>
    </w:p>
    <w:p w14:paraId="59A4077C" w14:textId="18CBB9E5"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22" w:name="_DTBK367"/>
      <w:bookmarkEnd w:id="421"/>
      <w:r>
        <w:rPr>
          <w:rFonts w:ascii="Arial Narrow" w:hAnsi="Arial Narrow"/>
          <w:sz w:val="20"/>
          <w:szCs w:val="20"/>
        </w:rPr>
        <w:t xml:space="preserve">to the School Council:  to the School Council Representative, at the address which is set out in Item 3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and</w:t>
      </w:r>
    </w:p>
    <w:p w14:paraId="59A4077D" w14:textId="600AFC5F"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23" w:name="_DTBK368"/>
      <w:bookmarkEnd w:id="422"/>
      <w:r>
        <w:rPr>
          <w:rFonts w:ascii="Arial Narrow" w:hAnsi="Arial Narrow"/>
          <w:sz w:val="20"/>
          <w:szCs w:val="20"/>
        </w:rPr>
        <w:t xml:space="preserve">to the Service Provider:  to the Service Provider Representative, at the address which is set out in Item 3 of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w:t>
      </w:r>
    </w:p>
    <w:p w14:paraId="59A4077E" w14:textId="77777777" w:rsidR="00C973AE" w:rsidRDefault="008E12CB" w:rsidP="00241072">
      <w:pPr>
        <w:pStyle w:val="Heading2"/>
        <w:keepLines w:val="0"/>
        <w:tabs>
          <w:tab w:val="clear" w:pos="850"/>
          <w:tab w:val="num" w:pos="567"/>
        </w:tabs>
        <w:spacing w:after="120"/>
        <w:jc w:val="both"/>
        <w:rPr>
          <w:rFonts w:ascii="Arial Narrow" w:hAnsi="Arial Narrow"/>
          <w:sz w:val="20"/>
          <w:szCs w:val="20"/>
        </w:rPr>
      </w:pPr>
      <w:bookmarkStart w:id="424" w:name="_Toc348033515"/>
      <w:bookmarkEnd w:id="423"/>
      <w:r>
        <w:rPr>
          <w:rFonts w:ascii="Arial Narrow" w:hAnsi="Arial Narrow"/>
          <w:sz w:val="20"/>
          <w:szCs w:val="20"/>
        </w:rPr>
        <w:t>Time of delivery</w:t>
      </w:r>
      <w:bookmarkEnd w:id="424"/>
    </w:p>
    <w:p w14:paraId="59A4077F" w14:textId="77777777" w:rsidR="00C973AE" w:rsidRDefault="008E12CB" w:rsidP="00241072">
      <w:pPr>
        <w:pStyle w:val="contdpara"/>
        <w:spacing w:after="120"/>
        <w:ind w:left="567"/>
        <w:jc w:val="both"/>
        <w:rPr>
          <w:rFonts w:ascii="Arial Narrow" w:hAnsi="Arial Narrow"/>
          <w:sz w:val="20"/>
          <w:szCs w:val="20"/>
        </w:rPr>
      </w:pPr>
      <w:r>
        <w:rPr>
          <w:rFonts w:ascii="Arial Narrow" w:hAnsi="Arial Narrow"/>
          <w:sz w:val="20"/>
          <w:szCs w:val="20"/>
        </w:rPr>
        <w:t>A notice or document shall be taken to be delivered or served as follows:</w:t>
      </w:r>
    </w:p>
    <w:p w14:paraId="59A40780"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25" w:name="_DTBK987"/>
      <w:r>
        <w:rPr>
          <w:rFonts w:ascii="Arial Narrow" w:hAnsi="Arial Narrow"/>
          <w:sz w:val="20"/>
          <w:szCs w:val="20"/>
        </w:rPr>
        <w:t>in the case of delivery in person or by courier, when delivered;</w:t>
      </w:r>
    </w:p>
    <w:p w14:paraId="59A40781" w14:textId="740CAA3F"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26" w:name="_DTBK988"/>
      <w:bookmarkEnd w:id="425"/>
      <w:r>
        <w:rPr>
          <w:rFonts w:ascii="Arial Narrow" w:hAnsi="Arial Narrow"/>
          <w:sz w:val="20"/>
          <w:szCs w:val="20"/>
        </w:rPr>
        <w:t xml:space="preserve">in the case of delivery by post, </w:t>
      </w:r>
      <w:r w:rsidR="00E5708A">
        <w:rPr>
          <w:rFonts w:ascii="Arial Narrow" w:hAnsi="Arial Narrow"/>
          <w:sz w:val="20"/>
          <w:szCs w:val="20"/>
        </w:rPr>
        <w:t>five</w:t>
      </w:r>
      <w:r>
        <w:rPr>
          <w:rFonts w:ascii="Arial Narrow" w:hAnsi="Arial Narrow"/>
          <w:sz w:val="20"/>
          <w:szCs w:val="20"/>
        </w:rPr>
        <w:t xml:space="preserve"> (</w:t>
      </w:r>
      <w:r w:rsidR="00E5708A">
        <w:rPr>
          <w:rFonts w:ascii="Arial Narrow" w:hAnsi="Arial Narrow"/>
          <w:sz w:val="20"/>
          <w:szCs w:val="20"/>
        </w:rPr>
        <w:t>nine</w:t>
      </w:r>
      <w:r>
        <w:rPr>
          <w:rFonts w:ascii="Arial Narrow" w:hAnsi="Arial Narrow"/>
          <w:sz w:val="20"/>
          <w:szCs w:val="20"/>
        </w:rPr>
        <w:t xml:space="preserve"> if posted to or from a place outside Australia) Business Days after the date of posting; and</w:t>
      </w:r>
    </w:p>
    <w:p w14:paraId="59A40782" w14:textId="4AB5550C"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27" w:name="_DTBK201"/>
      <w:bookmarkEnd w:id="426"/>
      <w:r>
        <w:rPr>
          <w:rFonts w:ascii="Arial Narrow" w:hAnsi="Arial Narrow"/>
          <w:sz w:val="20"/>
          <w:szCs w:val="20"/>
        </w:rPr>
        <w:t>in the case of electronic mail, if the message is correctly addressed to and successfully transmitted to that party’s electronic mail address (e-mail address), when receipt of the message is recorded on the sender’s computer.</w:t>
      </w:r>
    </w:p>
    <w:p w14:paraId="59A40783"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428" w:name="_Toc348033516"/>
      <w:bookmarkEnd w:id="427"/>
      <w:r>
        <w:rPr>
          <w:rFonts w:ascii="Arial Narrow" w:hAnsi="Arial Narrow"/>
          <w:sz w:val="20"/>
          <w:szCs w:val="20"/>
        </w:rPr>
        <w:t>After hours communications</w:t>
      </w:r>
      <w:bookmarkEnd w:id="428"/>
    </w:p>
    <w:p w14:paraId="59A40784" w14:textId="77777777" w:rsidR="00C973AE" w:rsidRDefault="008E12CB" w:rsidP="00241072">
      <w:pPr>
        <w:pStyle w:val="contdpara"/>
        <w:spacing w:after="120"/>
        <w:ind w:left="567"/>
        <w:jc w:val="both"/>
        <w:rPr>
          <w:rFonts w:ascii="Arial Narrow" w:hAnsi="Arial Narrow"/>
          <w:sz w:val="20"/>
          <w:szCs w:val="20"/>
        </w:rPr>
      </w:pPr>
      <w:r>
        <w:rPr>
          <w:rFonts w:ascii="Arial Narrow" w:hAnsi="Arial Narrow"/>
          <w:sz w:val="20"/>
          <w:szCs w:val="20"/>
        </w:rPr>
        <w:t>If any notice or document is delivered or deemed to be delivered:</w:t>
      </w:r>
    </w:p>
    <w:p w14:paraId="59A40785"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after 5.00 pm in the place of receipt; or</w:t>
      </w:r>
    </w:p>
    <w:p w14:paraId="59A40786" w14:textId="77ED0B9F"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on a day which is a Saturday, Sunday or public holiday in the place of receipt,</w:t>
      </w:r>
    </w:p>
    <w:p w14:paraId="59A40787" w14:textId="2DDE4CC4" w:rsidR="00C973AE" w:rsidRDefault="008E12CB" w:rsidP="00241072">
      <w:pPr>
        <w:pStyle w:val="contdpara"/>
        <w:spacing w:after="120"/>
        <w:ind w:left="567"/>
        <w:jc w:val="both"/>
        <w:rPr>
          <w:rFonts w:ascii="Arial Narrow" w:hAnsi="Arial Narrow"/>
          <w:sz w:val="20"/>
          <w:szCs w:val="20"/>
        </w:rPr>
      </w:pPr>
      <w:r>
        <w:rPr>
          <w:rFonts w:ascii="Arial Narrow" w:hAnsi="Arial Narrow"/>
          <w:sz w:val="20"/>
          <w:szCs w:val="20"/>
        </w:rPr>
        <w:t xml:space="preserve">it is taken as having been delivered at 9.00 am on the next </w:t>
      </w:r>
      <w:r w:rsidR="00CC3473">
        <w:rPr>
          <w:rFonts w:ascii="Arial Narrow" w:hAnsi="Arial Narrow"/>
          <w:sz w:val="20"/>
          <w:szCs w:val="20"/>
        </w:rPr>
        <w:t>Business Day</w:t>
      </w:r>
      <w:r>
        <w:rPr>
          <w:rFonts w:ascii="Arial Narrow" w:hAnsi="Arial Narrow"/>
          <w:sz w:val="20"/>
          <w:szCs w:val="20"/>
        </w:rPr>
        <w:t>.</w:t>
      </w:r>
    </w:p>
    <w:p w14:paraId="757FFECC" w14:textId="3875D335" w:rsidR="00E04D9B" w:rsidRPr="00E04D9B" w:rsidRDefault="00E04D9B" w:rsidP="00241072">
      <w:pPr>
        <w:pStyle w:val="Heading2"/>
        <w:keepNext w:val="0"/>
        <w:keepLines w:val="0"/>
        <w:tabs>
          <w:tab w:val="clear" w:pos="850"/>
          <w:tab w:val="num" w:pos="567"/>
        </w:tabs>
        <w:spacing w:after="120"/>
        <w:jc w:val="both"/>
        <w:rPr>
          <w:rFonts w:ascii="Arial Narrow" w:hAnsi="Arial Narrow"/>
          <w:sz w:val="20"/>
          <w:szCs w:val="20"/>
        </w:rPr>
      </w:pPr>
      <w:r w:rsidRPr="00E04D9B">
        <w:rPr>
          <w:rFonts w:ascii="Arial Narrow" w:hAnsi="Arial Narrow"/>
          <w:sz w:val="20"/>
          <w:szCs w:val="20"/>
        </w:rPr>
        <w:t>New Notice Details</w:t>
      </w:r>
    </w:p>
    <w:p w14:paraId="4EC7C0F0" w14:textId="490EFC07" w:rsidR="00E04D9B" w:rsidRDefault="00E04D9B" w:rsidP="00241072">
      <w:pPr>
        <w:pStyle w:val="contdpara"/>
        <w:spacing w:after="120"/>
        <w:ind w:left="567"/>
        <w:jc w:val="both"/>
        <w:rPr>
          <w:rFonts w:ascii="Arial Narrow" w:hAnsi="Arial Narrow"/>
          <w:sz w:val="20"/>
          <w:szCs w:val="20"/>
        </w:rPr>
      </w:pPr>
      <w:r w:rsidRPr="00E04D9B">
        <w:rPr>
          <w:rFonts w:ascii="Arial Narrow" w:hAnsi="Arial Narrow"/>
          <w:sz w:val="20"/>
          <w:szCs w:val="20"/>
        </w:rPr>
        <w:t>Where notice of a new address, new registered office address, new telephone number or new email address has been given by notice by one party to the other party</w:t>
      </w:r>
      <w:r>
        <w:rPr>
          <w:rFonts w:ascii="Arial Narrow" w:hAnsi="Arial Narrow"/>
          <w:sz w:val="20"/>
          <w:szCs w:val="20"/>
        </w:rPr>
        <w:t>,</w:t>
      </w:r>
      <w:r w:rsidRPr="00E04D9B">
        <w:rPr>
          <w:rFonts w:ascii="Arial Narrow" w:hAnsi="Arial Narrow"/>
          <w:sz w:val="20"/>
          <w:szCs w:val="20"/>
        </w:rPr>
        <w:t xml:space="preserve"> the </w:t>
      </w:r>
      <w:r>
        <w:rPr>
          <w:rFonts w:ascii="Arial Narrow" w:hAnsi="Arial Narrow"/>
          <w:sz w:val="20"/>
          <w:szCs w:val="20"/>
        </w:rPr>
        <w:t xml:space="preserve">details in </w:t>
      </w:r>
      <w:r>
        <w:rPr>
          <w:rFonts w:ascii="Arial Narrow" w:hAnsi="Arial Narrow"/>
          <w:sz w:val="20"/>
          <w:szCs w:val="20"/>
        </w:rPr>
        <w:fldChar w:fldCharType="begin"/>
      </w:r>
      <w:r>
        <w:rPr>
          <w:rFonts w:ascii="Arial Narrow" w:hAnsi="Arial Narrow"/>
          <w:sz w:val="20"/>
          <w:szCs w:val="20"/>
        </w:rPr>
        <w:instrText xml:space="preserve"> REF _Ref266804202 \r \h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Schedule 1</w:t>
      </w:r>
      <w:r>
        <w:rPr>
          <w:rFonts w:ascii="Arial Narrow" w:hAnsi="Arial Narrow"/>
          <w:sz w:val="20"/>
          <w:szCs w:val="20"/>
        </w:rPr>
        <w:fldChar w:fldCharType="end"/>
      </w:r>
      <w:r>
        <w:rPr>
          <w:rFonts w:ascii="Arial Narrow" w:hAnsi="Arial Narrow"/>
          <w:sz w:val="20"/>
          <w:szCs w:val="20"/>
        </w:rPr>
        <w:t xml:space="preserve"> shall be taken to be substituted as at the date of the party's notice</w:t>
      </w:r>
      <w:r w:rsidRPr="00E04D9B">
        <w:rPr>
          <w:rFonts w:ascii="Arial Narrow" w:hAnsi="Arial Narrow"/>
          <w:sz w:val="20"/>
          <w:szCs w:val="20"/>
        </w:rPr>
        <w:t>.</w:t>
      </w:r>
    </w:p>
    <w:p w14:paraId="59A40788" w14:textId="77777777" w:rsidR="00C973AE" w:rsidRDefault="008E12CB" w:rsidP="00241072">
      <w:pPr>
        <w:pStyle w:val="Heading1"/>
        <w:keepLines w:val="0"/>
        <w:tabs>
          <w:tab w:val="clear" w:pos="851"/>
          <w:tab w:val="num" w:pos="567"/>
        </w:tabs>
        <w:spacing w:after="120"/>
        <w:jc w:val="both"/>
        <w:rPr>
          <w:rFonts w:ascii="Arial Narrow" w:hAnsi="Arial Narrow"/>
          <w:sz w:val="20"/>
          <w:szCs w:val="20"/>
        </w:rPr>
      </w:pPr>
      <w:bookmarkStart w:id="429" w:name="_Toc348033517"/>
      <w:bookmarkStart w:id="430" w:name="_Ref469903235"/>
      <w:r>
        <w:rPr>
          <w:rFonts w:ascii="Arial Narrow" w:hAnsi="Arial Narrow"/>
          <w:sz w:val="20"/>
          <w:szCs w:val="20"/>
        </w:rPr>
        <w:t>GST</w:t>
      </w:r>
      <w:bookmarkEnd w:id="429"/>
      <w:bookmarkEnd w:id="430"/>
    </w:p>
    <w:p w14:paraId="59A40789"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431" w:name="_Toc348033518"/>
      <w:r>
        <w:rPr>
          <w:rFonts w:ascii="Arial Narrow" w:hAnsi="Arial Narrow"/>
          <w:sz w:val="20"/>
          <w:szCs w:val="20"/>
        </w:rPr>
        <w:t>Definitions</w:t>
      </w:r>
      <w:bookmarkEnd w:id="431"/>
    </w:p>
    <w:p w14:paraId="59A4078A" w14:textId="77777777" w:rsidR="00C973AE" w:rsidRDefault="008E12CB" w:rsidP="00241072">
      <w:pPr>
        <w:pStyle w:val="contdpara"/>
        <w:spacing w:after="120"/>
        <w:ind w:left="567"/>
        <w:jc w:val="both"/>
        <w:rPr>
          <w:rFonts w:ascii="Arial Narrow" w:hAnsi="Arial Narrow"/>
          <w:sz w:val="20"/>
          <w:szCs w:val="20"/>
        </w:rPr>
      </w:pPr>
      <w:bookmarkStart w:id="432" w:name="_DTBK203"/>
      <w:bookmarkStart w:id="433" w:name="_DTBK202"/>
      <w:r>
        <w:rPr>
          <w:rFonts w:ascii="Arial Narrow" w:hAnsi="Arial Narrow"/>
          <w:sz w:val="20"/>
          <w:szCs w:val="20"/>
        </w:rPr>
        <w:t>Terms used in this clause have the same meanings given to them in the</w:t>
      </w:r>
      <w:r>
        <w:rPr>
          <w:rFonts w:ascii="Arial Narrow" w:hAnsi="Arial Narrow"/>
          <w:i/>
          <w:sz w:val="20"/>
          <w:szCs w:val="20"/>
        </w:rPr>
        <w:t xml:space="preserve"> A New Tax System (Goods and </w:t>
      </w:r>
      <w:r>
        <w:rPr>
          <w:rFonts w:ascii="Arial Narrow" w:hAnsi="Arial Narrow"/>
          <w:sz w:val="20"/>
          <w:szCs w:val="20"/>
        </w:rPr>
        <w:t>Services</w:t>
      </w:r>
      <w:r>
        <w:rPr>
          <w:rFonts w:ascii="Arial Narrow" w:hAnsi="Arial Narrow"/>
          <w:i/>
          <w:sz w:val="20"/>
          <w:szCs w:val="20"/>
        </w:rPr>
        <w:t xml:space="preserve"> Tax) Act 1999</w:t>
      </w:r>
      <w:r>
        <w:rPr>
          <w:rFonts w:ascii="Arial Narrow" w:hAnsi="Arial Narrow"/>
          <w:sz w:val="20"/>
          <w:szCs w:val="20"/>
        </w:rPr>
        <w:t xml:space="preserve"> (Cth).</w:t>
      </w:r>
    </w:p>
    <w:p w14:paraId="59A4078B"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434" w:name="_Toc348033519"/>
      <w:bookmarkStart w:id="435" w:name="_Ref469903524"/>
      <w:bookmarkEnd w:id="432"/>
      <w:r>
        <w:rPr>
          <w:rFonts w:ascii="Arial Narrow" w:hAnsi="Arial Narrow"/>
          <w:sz w:val="20"/>
          <w:szCs w:val="20"/>
        </w:rPr>
        <w:t>Consideration is inclusive of GST</w:t>
      </w:r>
      <w:bookmarkEnd w:id="434"/>
      <w:bookmarkEnd w:id="435"/>
    </w:p>
    <w:p w14:paraId="59A4078C" w14:textId="77777777" w:rsidR="00C973AE" w:rsidRDefault="008E12CB" w:rsidP="00241072">
      <w:pPr>
        <w:pStyle w:val="contdpara"/>
        <w:spacing w:after="120"/>
        <w:ind w:left="567"/>
        <w:jc w:val="both"/>
        <w:rPr>
          <w:rFonts w:ascii="Arial Narrow" w:hAnsi="Arial Narrow"/>
          <w:sz w:val="20"/>
          <w:szCs w:val="20"/>
        </w:rPr>
      </w:pPr>
      <w:bookmarkStart w:id="436" w:name="_DTBK369"/>
      <w:r>
        <w:rPr>
          <w:rFonts w:ascii="Arial Narrow" w:hAnsi="Arial Narrow"/>
          <w:sz w:val="20"/>
          <w:szCs w:val="20"/>
        </w:rPr>
        <w:t xml:space="preserve">Unless otherwise expressly stated, all prices or other sums payable or consideration to be provided under or in accordance with this Agreement are inclusive of GST.  If GST is imposed on any supply made under or in accordance with this Agreement which is not expressed to be inclusive of GST, the recipient of the taxable supply must pay to the party making the taxable supply an amount equal to the GST payable on or for </w:t>
      </w:r>
      <w:r>
        <w:rPr>
          <w:rFonts w:ascii="Arial Narrow" w:hAnsi="Arial Narrow"/>
          <w:sz w:val="20"/>
          <w:szCs w:val="20"/>
        </w:rPr>
        <w:t>the taxable supply.  Subject to the recipient first receiving a valid tax invoice, payment of the GST amount will be made at the same time the consideration for the taxable supply is to be paid or provided in accordance with this Agreement.</w:t>
      </w:r>
    </w:p>
    <w:p w14:paraId="59A4078D"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437" w:name="_Toc348033520"/>
      <w:bookmarkEnd w:id="436"/>
      <w:r>
        <w:rPr>
          <w:rFonts w:ascii="Arial Narrow" w:hAnsi="Arial Narrow"/>
          <w:sz w:val="20"/>
          <w:szCs w:val="20"/>
        </w:rPr>
        <w:t>Reimbursement</w:t>
      </w:r>
      <w:bookmarkEnd w:id="437"/>
    </w:p>
    <w:p w14:paraId="59A4078E" w14:textId="77777777" w:rsidR="00C973AE" w:rsidRDefault="008E12CB" w:rsidP="00241072">
      <w:pPr>
        <w:pStyle w:val="contdpara"/>
        <w:spacing w:after="120"/>
        <w:ind w:left="567"/>
        <w:jc w:val="both"/>
        <w:rPr>
          <w:rFonts w:ascii="Arial Narrow" w:hAnsi="Arial Narrow"/>
          <w:sz w:val="20"/>
          <w:szCs w:val="20"/>
        </w:rPr>
      </w:pPr>
      <w:bookmarkStart w:id="438" w:name="_DTBK370"/>
      <w:bookmarkStart w:id="439" w:name="_DTBK204"/>
      <w:r>
        <w:rPr>
          <w:rFonts w:ascii="Arial Narrow" w:hAnsi="Arial Narrow"/>
          <w:sz w:val="20"/>
          <w:szCs w:val="20"/>
        </w:rPr>
        <w:t>If this Agreement requires a party to pay for, reimburse or contribute to any expense, loss or outgoing (</w:t>
      </w:r>
      <w:r>
        <w:rPr>
          <w:rFonts w:ascii="Arial Narrow" w:hAnsi="Arial Narrow"/>
          <w:b/>
          <w:sz w:val="20"/>
          <w:szCs w:val="20"/>
        </w:rPr>
        <w:t>Reimbursable Expense</w:t>
      </w:r>
      <w:r>
        <w:rPr>
          <w:rFonts w:ascii="Arial Narrow" w:hAnsi="Arial Narrow"/>
          <w:sz w:val="20"/>
          <w:szCs w:val="20"/>
        </w:rPr>
        <w:t>) suffered or incurred by another party, the amount required to be paid, reimbursed or contributed by the first party will be the amount of the Reimbursable Expense net of input tax credits (if any) to which the other party is entitled in respect of the Reimbursable Expense plus any GST payable by the other party.</w:t>
      </w:r>
    </w:p>
    <w:bookmarkEnd w:id="438"/>
    <w:p w14:paraId="59A4078F" w14:textId="77777777" w:rsidR="00C973AE" w:rsidRDefault="008E12CB" w:rsidP="00241072">
      <w:pPr>
        <w:pStyle w:val="Heading2"/>
        <w:keepLines w:val="0"/>
        <w:tabs>
          <w:tab w:val="clear" w:pos="850"/>
          <w:tab w:val="num" w:pos="567"/>
        </w:tabs>
        <w:spacing w:after="120"/>
        <w:jc w:val="both"/>
        <w:rPr>
          <w:rFonts w:ascii="Arial Narrow" w:hAnsi="Arial Narrow"/>
          <w:sz w:val="20"/>
          <w:szCs w:val="20"/>
        </w:rPr>
      </w:pPr>
      <w:r>
        <w:rPr>
          <w:rFonts w:ascii="Arial Narrow" w:hAnsi="Arial Narrow"/>
          <w:sz w:val="20"/>
          <w:szCs w:val="20"/>
        </w:rPr>
        <w:t>Adjustment Event</w:t>
      </w:r>
    </w:p>
    <w:p w14:paraId="59A40790" w14:textId="43E9106E" w:rsidR="00C973AE" w:rsidRDefault="008E12CB" w:rsidP="00241072">
      <w:pPr>
        <w:pStyle w:val="contdpara"/>
        <w:spacing w:after="120"/>
        <w:ind w:left="567"/>
        <w:jc w:val="both"/>
        <w:rPr>
          <w:rFonts w:ascii="Arial Narrow" w:hAnsi="Arial Narrow"/>
          <w:sz w:val="20"/>
          <w:szCs w:val="20"/>
        </w:rPr>
      </w:pPr>
      <w:bookmarkStart w:id="440" w:name="_DTBK371"/>
      <w:r>
        <w:rPr>
          <w:rFonts w:ascii="Arial Narrow" w:hAnsi="Arial Narrow"/>
          <w:sz w:val="20"/>
          <w:szCs w:val="20"/>
        </w:rPr>
        <w:t xml:space="preserve">If an adjustment arises in relation to a taxable supply made under this Agreement, the Service Provider must recalculate the amount payable on account of GST under clause </w:t>
      </w:r>
      <w:r>
        <w:rPr>
          <w:rFonts w:ascii="Arial Narrow" w:hAnsi="Arial Narrow"/>
          <w:sz w:val="20"/>
          <w:szCs w:val="20"/>
        </w:rPr>
        <w:fldChar w:fldCharType="begin"/>
      </w:r>
      <w:r>
        <w:rPr>
          <w:rFonts w:ascii="Arial Narrow" w:hAnsi="Arial Narrow"/>
          <w:sz w:val="20"/>
          <w:szCs w:val="20"/>
        </w:rPr>
        <w:instrText xml:space="preserve"> REF _Ref469903524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21.2</w:t>
      </w:r>
      <w:r>
        <w:rPr>
          <w:rFonts w:ascii="Arial Narrow" w:hAnsi="Arial Narrow"/>
          <w:sz w:val="20"/>
          <w:szCs w:val="20"/>
        </w:rPr>
        <w:fldChar w:fldCharType="end"/>
      </w:r>
      <w:r>
        <w:rPr>
          <w:rFonts w:ascii="Arial Narrow" w:hAnsi="Arial Narrow"/>
          <w:sz w:val="20"/>
          <w:szCs w:val="20"/>
        </w:rPr>
        <w:t xml:space="preserve"> to take account of the adjustment event.  The Service Provider must issue an adjustment note to the School Council within 28 days of becoming aware of the adjustment event.  A corresponding payment to reflect the adjustment must be made by the Service Provider to the School Council, or by the School Council to the Service Provider, as the case may be.</w:t>
      </w:r>
    </w:p>
    <w:bookmarkEnd w:id="440"/>
    <w:p w14:paraId="59A40791"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r>
        <w:rPr>
          <w:rFonts w:ascii="Arial Narrow" w:hAnsi="Arial Narrow"/>
          <w:sz w:val="20"/>
          <w:szCs w:val="20"/>
        </w:rPr>
        <w:t>Other taxes</w:t>
      </w:r>
    </w:p>
    <w:p w14:paraId="59A40792" w14:textId="77777777" w:rsidR="00C973AE" w:rsidRDefault="008E12CB" w:rsidP="00241072">
      <w:pPr>
        <w:pStyle w:val="contdpara"/>
        <w:spacing w:after="120"/>
        <w:ind w:left="567"/>
        <w:jc w:val="both"/>
        <w:rPr>
          <w:rFonts w:ascii="Arial Narrow" w:hAnsi="Arial Narrow"/>
          <w:sz w:val="20"/>
          <w:szCs w:val="20"/>
        </w:rPr>
      </w:pPr>
      <w:bookmarkStart w:id="441" w:name="_DTBK372"/>
      <w:r>
        <w:rPr>
          <w:rFonts w:ascii="Arial Narrow" w:hAnsi="Arial Narrow"/>
          <w:sz w:val="20"/>
          <w:szCs w:val="20"/>
        </w:rPr>
        <w:t xml:space="preserve">Subject to the other provisions of this Agreement, the Fees include all taxes (other than GST), duties (including stamp duty), charges, fees and other imposts of whatever kind (including any fine or penalty imposed in connection with them) that may be levied, assessed, charged or collected in connection with this Agreement, to the extent applicable. </w:t>
      </w:r>
    </w:p>
    <w:p w14:paraId="59A40793" w14:textId="77777777" w:rsidR="00C973AE" w:rsidRDefault="008E12CB" w:rsidP="00241072">
      <w:pPr>
        <w:pStyle w:val="Heading1"/>
        <w:keepLines w:val="0"/>
        <w:tabs>
          <w:tab w:val="clear" w:pos="851"/>
          <w:tab w:val="num" w:pos="567"/>
        </w:tabs>
        <w:spacing w:after="120"/>
        <w:jc w:val="both"/>
        <w:rPr>
          <w:rFonts w:ascii="Arial Narrow" w:hAnsi="Arial Narrow"/>
          <w:kern w:val="22"/>
          <w:sz w:val="20"/>
          <w:szCs w:val="20"/>
        </w:rPr>
      </w:pPr>
      <w:bookmarkStart w:id="442" w:name="_Ref469903243"/>
      <w:bookmarkStart w:id="443" w:name="_DTBK989"/>
      <w:bookmarkEnd w:id="433"/>
      <w:bookmarkEnd w:id="439"/>
      <w:bookmarkEnd w:id="441"/>
      <w:r>
        <w:rPr>
          <w:rFonts w:ascii="Arial Narrow" w:hAnsi="Arial Narrow"/>
          <w:kern w:val="22"/>
          <w:sz w:val="20"/>
          <w:szCs w:val="20"/>
        </w:rPr>
        <w:t>Staff Costs</w:t>
      </w:r>
      <w:bookmarkEnd w:id="442"/>
    </w:p>
    <w:p w14:paraId="59A40794"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44" w:name="_DTBK990"/>
      <w:bookmarkEnd w:id="443"/>
      <w:r>
        <w:rPr>
          <w:rFonts w:ascii="Arial Narrow" w:hAnsi="Arial Narrow"/>
          <w:sz w:val="20"/>
          <w:szCs w:val="20"/>
        </w:rPr>
        <w:t>The Service Provider will indemnify and keep indemnified the School Council from and against all liability for the Staff Costs in any way relating to the Services.</w:t>
      </w:r>
    </w:p>
    <w:p w14:paraId="59A40795"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45" w:name="_DTBK991"/>
      <w:bookmarkEnd w:id="444"/>
      <w:r>
        <w:rPr>
          <w:rFonts w:ascii="Arial Narrow" w:hAnsi="Arial Narrow"/>
          <w:sz w:val="20"/>
          <w:szCs w:val="20"/>
        </w:rPr>
        <w:t>If the School Council is or becomes liable to pay any Staff Costs, the School Council may deduct the amount of its liability for the Staff Costs from any amount due by the School Council to the Service Provider, whether under this Agreement or otherwise.</w:t>
      </w:r>
    </w:p>
    <w:p w14:paraId="59A40796" w14:textId="77777777" w:rsidR="00C973AE" w:rsidRDefault="008E12CB" w:rsidP="003A371D">
      <w:pPr>
        <w:pStyle w:val="Heading1"/>
        <w:keepLines w:val="0"/>
        <w:tabs>
          <w:tab w:val="clear" w:pos="851"/>
          <w:tab w:val="num" w:pos="567"/>
        </w:tabs>
        <w:spacing w:after="120"/>
        <w:ind w:left="567" w:hanging="567"/>
        <w:jc w:val="both"/>
        <w:rPr>
          <w:rFonts w:ascii="Arial Narrow" w:hAnsi="Arial Narrow"/>
          <w:sz w:val="20"/>
          <w:szCs w:val="20"/>
        </w:rPr>
      </w:pPr>
      <w:bookmarkStart w:id="446" w:name="_Ref469903253"/>
      <w:bookmarkEnd w:id="445"/>
      <w:r>
        <w:rPr>
          <w:rFonts w:ascii="Arial Narrow" w:hAnsi="Arial Narrow"/>
          <w:bCs w:val="0"/>
          <w:iCs/>
          <w:sz w:val="20"/>
          <w:szCs w:val="20"/>
        </w:rPr>
        <w:t xml:space="preserve">Requirement </w:t>
      </w:r>
      <w:r w:rsidR="00882C3B">
        <w:rPr>
          <w:rFonts w:ascii="Arial Narrow" w:hAnsi="Arial Narrow"/>
          <w:bCs w:val="0"/>
          <w:iCs/>
          <w:sz w:val="20"/>
          <w:szCs w:val="20"/>
        </w:rPr>
        <w:t>for</w:t>
      </w:r>
      <w:r>
        <w:rPr>
          <w:rFonts w:ascii="Arial Narrow" w:hAnsi="Arial Narrow"/>
          <w:bCs w:val="0"/>
          <w:iCs/>
          <w:sz w:val="20"/>
          <w:szCs w:val="20"/>
        </w:rPr>
        <w:t xml:space="preserve"> Working with Children and Police Checks</w:t>
      </w:r>
    </w:p>
    <w:p w14:paraId="59A40797" w14:textId="05104E5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47" w:name="_DTBK373"/>
      <w:r>
        <w:rPr>
          <w:rFonts w:ascii="Arial Narrow" w:hAnsi="Arial Narrow"/>
          <w:color w:val="000000"/>
          <w:kern w:val="0"/>
          <w:sz w:val="20"/>
          <w:szCs w:val="20"/>
          <w:lang w:eastAsia="en-AU"/>
        </w:rPr>
        <w:t>If the Service Provider enters the premises of the School Council, the Service Provider must (and ensure that all persons engaged or used by it to enter the School Council's premises, including its Personnel):</w:t>
      </w:r>
    </w:p>
    <w:p w14:paraId="59A40798" w14:textId="1ED3CF38" w:rsidR="00C973AE" w:rsidRDefault="00013841" w:rsidP="00241072">
      <w:pPr>
        <w:pStyle w:val="Heading4"/>
        <w:tabs>
          <w:tab w:val="clear" w:pos="2551"/>
          <w:tab w:val="num" w:pos="1418"/>
        </w:tabs>
        <w:spacing w:after="120"/>
        <w:ind w:left="1418" w:hanging="425"/>
        <w:jc w:val="both"/>
        <w:rPr>
          <w:rFonts w:ascii="Arial Narrow" w:hAnsi="Arial Narrow"/>
          <w:sz w:val="20"/>
          <w:szCs w:val="20"/>
        </w:rPr>
      </w:pPr>
      <w:bookmarkStart w:id="448" w:name="_DTBK992"/>
      <w:bookmarkEnd w:id="447"/>
      <w:r>
        <w:rPr>
          <w:rFonts w:ascii="Arial Narrow" w:hAnsi="Arial Narrow"/>
          <w:kern w:val="0"/>
          <w:sz w:val="20"/>
          <w:szCs w:val="20"/>
          <w:lang w:eastAsia="en-AU"/>
        </w:rPr>
        <w:t xml:space="preserve">display photo identification and </w:t>
      </w:r>
      <w:r w:rsidR="008E12CB">
        <w:rPr>
          <w:rFonts w:ascii="Arial Narrow" w:hAnsi="Arial Narrow"/>
          <w:kern w:val="0"/>
          <w:sz w:val="20"/>
          <w:szCs w:val="20"/>
          <w:lang w:eastAsia="en-AU"/>
        </w:rPr>
        <w:t xml:space="preserve">have a </w:t>
      </w:r>
      <w:r>
        <w:rPr>
          <w:rFonts w:ascii="Arial Narrow" w:hAnsi="Arial Narrow"/>
          <w:kern w:val="0"/>
          <w:sz w:val="20"/>
          <w:szCs w:val="20"/>
          <w:lang w:eastAsia="en-AU"/>
        </w:rPr>
        <w:t xml:space="preserve">current </w:t>
      </w:r>
      <w:r w:rsidR="00E46B26">
        <w:rPr>
          <w:rFonts w:ascii="Arial Narrow" w:hAnsi="Arial Narrow"/>
          <w:kern w:val="0"/>
          <w:sz w:val="20"/>
          <w:szCs w:val="20"/>
          <w:lang w:eastAsia="en-AU"/>
        </w:rPr>
        <w:t>WWCC</w:t>
      </w:r>
      <w:r w:rsidR="008E12CB">
        <w:rPr>
          <w:rFonts w:ascii="Arial Narrow" w:hAnsi="Arial Narrow"/>
          <w:sz w:val="20"/>
          <w:szCs w:val="20"/>
        </w:rPr>
        <w:t>;</w:t>
      </w:r>
    </w:p>
    <w:p w14:paraId="59A40799"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49" w:name="_DTBK993"/>
      <w:bookmarkEnd w:id="448"/>
      <w:r>
        <w:rPr>
          <w:rFonts w:ascii="Arial Narrow" w:hAnsi="Arial Narrow"/>
          <w:sz w:val="20"/>
          <w:szCs w:val="20"/>
        </w:rPr>
        <w:t>have undertaken a satisfactory police records check, if requested by the School Council; and</w:t>
      </w:r>
    </w:p>
    <w:p w14:paraId="59A4079A" w14:textId="77777777" w:rsidR="00C973AE" w:rsidRDefault="008E12CB" w:rsidP="00241072">
      <w:pPr>
        <w:pStyle w:val="Heading4"/>
        <w:tabs>
          <w:tab w:val="clear" w:pos="2551"/>
          <w:tab w:val="num" w:pos="1418"/>
        </w:tabs>
        <w:spacing w:after="120"/>
        <w:ind w:left="1418" w:hanging="425"/>
        <w:jc w:val="both"/>
        <w:rPr>
          <w:rFonts w:ascii="Arial Narrow" w:hAnsi="Arial Narrow"/>
          <w:sz w:val="20"/>
          <w:szCs w:val="20"/>
        </w:rPr>
      </w:pPr>
      <w:bookmarkStart w:id="450" w:name="_DTBK994"/>
      <w:bookmarkEnd w:id="449"/>
      <w:r>
        <w:rPr>
          <w:rFonts w:ascii="Arial Narrow" w:hAnsi="Arial Narrow"/>
          <w:sz w:val="20"/>
          <w:szCs w:val="20"/>
        </w:rPr>
        <w:t>have met any additional relevant legal requirements and policies of the School Council, School and/or Department in relation to the suitability of persons to work with school children or within the precinct of the</w:t>
      </w:r>
      <w:r>
        <w:rPr>
          <w:rFonts w:ascii="Arial Narrow" w:hAnsi="Arial Narrow"/>
          <w:kern w:val="0"/>
          <w:sz w:val="20"/>
          <w:szCs w:val="20"/>
          <w:lang w:eastAsia="en-AU"/>
        </w:rPr>
        <w:t xml:space="preserve"> School as advised by the School Council.  </w:t>
      </w:r>
    </w:p>
    <w:p w14:paraId="59A4079B" w14:textId="77777777" w:rsidR="00C973AE" w:rsidRDefault="008E12CB" w:rsidP="00241072">
      <w:pPr>
        <w:pStyle w:val="Heading3"/>
        <w:tabs>
          <w:tab w:val="clear" w:pos="1701"/>
          <w:tab w:val="num" w:pos="993"/>
        </w:tabs>
        <w:spacing w:after="120"/>
        <w:ind w:left="993" w:hanging="426"/>
        <w:jc w:val="both"/>
        <w:rPr>
          <w:rFonts w:ascii="Arial Narrow" w:hAnsi="Arial Narrow"/>
          <w:sz w:val="20"/>
          <w:szCs w:val="20"/>
        </w:rPr>
      </w:pPr>
      <w:bookmarkStart w:id="451" w:name="_DTBK995"/>
      <w:bookmarkEnd w:id="450"/>
      <w:r>
        <w:rPr>
          <w:rFonts w:ascii="Arial Narrow" w:hAnsi="Arial Narrow"/>
          <w:kern w:val="0"/>
          <w:sz w:val="20"/>
          <w:szCs w:val="20"/>
          <w:lang w:eastAsia="en-AU"/>
        </w:rPr>
        <w:lastRenderedPageBreak/>
        <w:t xml:space="preserve">The </w:t>
      </w:r>
      <w:r>
        <w:rPr>
          <w:rFonts w:ascii="Arial Narrow" w:hAnsi="Arial Narrow"/>
          <w:sz w:val="20"/>
          <w:szCs w:val="20"/>
        </w:rPr>
        <w:t xml:space="preserve">Service Provider </w:t>
      </w:r>
      <w:r>
        <w:rPr>
          <w:rFonts w:ascii="Arial Narrow" w:hAnsi="Arial Narrow"/>
          <w:kern w:val="0"/>
          <w:sz w:val="20"/>
          <w:szCs w:val="20"/>
          <w:lang w:eastAsia="en-AU"/>
        </w:rPr>
        <w:t>must ensure the terms and conditions of employment of any s</w:t>
      </w:r>
      <w:r>
        <w:rPr>
          <w:rFonts w:ascii="Arial Narrow" w:hAnsi="Arial Narrow"/>
          <w:color w:val="000000"/>
          <w:kern w:val="0"/>
          <w:sz w:val="20"/>
          <w:szCs w:val="20"/>
          <w:lang w:eastAsia="en-AU"/>
        </w:rPr>
        <w:t xml:space="preserve">taff or the engagement of any contractor </w:t>
      </w:r>
      <w:r>
        <w:rPr>
          <w:rFonts w:ascii="Arial Narrow" w:hAnsi="Arial Narrow"/>
          <w:kern w:val="0"/>
          <w:sz w:val="20"/>
          <w:szCs w:val="20"/>
          <w:lang w:eastAsia="en-AU"/>
        </w:rPr>
        <w:t>for the purpose of entering the School Council's premises under this Agreement are consistent with the above obligations.</w:t>
      </w:r>
    </w:p>
    <w:p w14:paraId="59A4079C" w14:textId="77777777" w:rsidR="00C973AE" w:rsidRDefault="008E12CB" w:rsidP="00241072">
      <w:pPr>
        <w:pStyle w:val="Heading1"/>
        <w:keepNext w:val="0"/>
        <w:keepLines w:val="0"/>
        <w:tabs>
          <w:tab w:val="clear" w:pos="851"/>
          <w:tab w:val="num" w:pos="709"/>
        </w:tabs>
        <w:spacing w:after="120"/>
        <w:ind w:left="709" w:hanging="709"/>
        <w:jc w:val="both"/>
        <w:rPr>
          <w:rFonts w:ascii="Arial Narrow" w:hAnsi="Arial Narrow"/>
          <w:b w:val="0"/>
          <w:sz w:val="20"/>
          <w:szCs w:val="20"/>
        </w:rPr>
      </w:pPr>
      <w:bookmarkStart w:id="452" w:name="_Ref13131764"/>
      <w:bookmarkEnd w:id="451"/>
      <w:r>
        <w:rPr>
          <w:rFonts w:ascii="Arial Narrow" w:hAnsi="Arial Narrow"/>
          <w:sz w:val="20"/>
          <w:szCs w:val="20"/>
        </w:rPr>
        <w:t>Child Safe Standards</w:t>
      </w:r>
      <w:bookmarkEnd w:id="446"/>
      <w:bookmarkEnd w:id="452"/>
    </w:p>
    <w:p w14:paraId="59A4079D"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453" w:name="_DTBK374"/>
      <w:r>
        <w:rPr>
          <w:rFonts w:ascii="Arial Narrow" w:hAnsi="Arial Narrow"/>
          <w:sz w:val="20"/>
          <w:szCs w:val="20"/>
        </w:rPr>
        <w:t>The parties acknowledge and agree that Victorian government schools are committed to:</w:t>
      </w:r>
    </w:p>
    <w:bookmarkEnd w:id="453"/>
    <w:p w14:paraId="59A4079E"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r>
        <w:rPr>
          <w:rFonts w:ascii="Arial Narrow" w:hAnsi="Arial Narrow"/>
          <w:sz w:val="20"/>
          <w:szCs w:val="20"/>
        </w:rPr>
        <w:t>creating child safe environments;</w:t>
      </w:r>
    </w:p>
    <w:p w14:paraId="59A4079F"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454" w:name="_DTBK996"/>
      <w:r>
        <w:rPr>
          <w:rFonts w:ascii="Arial Narrow" w:hAnsi="Arial Narrow"/>
          <w:sz w:val="20"/>
          <w:szCs w:val="20"/>
        </w:rPr>
        <w:t xml:space="preserve">protecting students from abuse or harm in the school environment, managing the risk of child abuse, providing support to a child at risk of child abuse and responding to incidents or allegations of child abuse in accordance with their legal obligations, including Child Safety Laws.  </w:t>
      </w:r>
    </w:p>
    <w:p w14:paraId="59A407A0"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455" w:name="_DTBK375"/>
      <w:bookmarkEnd w:id="454"/>
      <w:r>
        <w:rPr>
          <w:rFonts w:ascii="Arial Narrow" w:hAnsi="Arial Narrow"/>
          <w:sz w:val="20"/>
          <w:szCs w:val="20"/>
        </w:rPr>
        <w:t xml:space="preserve">This clause only applies to the extent that the Service Provider (and its Personnel) are engaged in Child-connected work. </w:t>
      </w:r>
    </w:p>
    <w:p w14:paraId="59A407A1" w14:textId="6D4C9659"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456" w:name="_DTBK997"/>
      <w:bookmarkEnd w:id="455"/>
      <w:r>
        <w:rPr>
          <w:rFonts w:ascii="Arial Narrow" w:hAnsi="Arial Narrow"/>
          <w:sz w:val="20"/>
          <w:szCs w:val="20"/>
        </w:rPr>
        <w:t xml:space="preserve">The Service Provider acknowledges that the School Council and School Staff are required to comply with Child Safety Laws, the Ministerial Order and Child Safety Policies. </w:t>
      </w:r>
    </w:p>
    <w:p w14:paraId="59A407A2"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457" w:name="_DTBK998"/>
      <w:bookmarkEnd w:id="456"/>
      <w:r>
        <w:rPr>
          <w:rFonts w:ascii="Arial Narrow" w:hAnsi="Arial Narrow"/>
          <w:sz w:val="20"/>
          <w:szCs w:val="20"/>
        </w:rPr>
        <w:t xml:space="preserve">If the Service Provider is an Applicable </w:t>
      </w:r>
      <w:r w:rsidR="00882C3B">
        <w:rPr>
          <w:rFonts w:ascii="Arial Narrow" w:hAnsi="Arial Narrow"/>
          <w:sz w:val="20"/>
          <w:szCs w:val="20"/>
        </w:rPr>
        <w:t>Entity,</w:t>
      </w:r>
      <w:r>
        <w:rPr>
          <w:rFonts w:ascii="Arial Narrow" w:hAnsi="Arial Narrow"/>
          <w:sz w:val="20"/>
          <w:szCs w:val="20"/>
        </w:rPr>
        <w:t xml:space="preserve"> it warrants to the School Council that it:</w:t>
      </w:r>
    </w:p>
    <w:p w14:paraId="59A407A3"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458" w:name="_DTBK999"/>
      <w:bookmarkEnd w:id="457"/>
      <w:r>
        <w:rPr>
          <w:rFonts w:ascii="Arial Narrow" w:hAnsi="Arial Narrow"/>
          <w:sz w:val="20"/>
          <w:szCs w:val="20"/>
        </w:rPr>
        <w:t xml:space="preserve">is compliant and will continue to comply with Child Safety Laws; and </w:t>
      </w:r>
    </w:p>
    <w:p w14:paraId="59A407A4"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459" w:name="_DTBK376"/>
      <w:bookmarkEnd w:id="458"/>
      <w:r>
        <w:rPr>
          <w:rFonts w:ascii="Arial Narrow" w:hAnsi="Arial Narrow"/>
          <w:sz w:val="20"/>
          <w:szCs w:val="20"/>
        </w:rPr>
        <w:t>will immediately provide the School Council with copies of any documents or information in respect to any compliance action taken by any regulatory authority in connection with child safety against the Service Provider (or its Personnel).</w:t>
      </w:r>
    </w:p>
    <w:p w14:paraId="59A407A5"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460" w:name="_DTBK377"/>
      <w:bookmarkEnd w:id="459"/>
      <w:r>
        <w:rPr>
          <w:rFonts w:ascii="Arial Narrow" w:hAnsi="Arial Narrow"/>
          <w:sz w:val="20"/>
          <w:szCs w:val="20"/>
        </w:rPr>
        <w:t>The Service Provider (and its Personnel) must:</w:t>
      </w:r>
    </w:p>
    <w:p w14:paraId="59A407A6" w14:textId="2E30CAA5"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461" w:name="_DTBK1000"/>
      <w:bookmarkEnd w:id="460"/>
      <w:r>
        <w:rPr>
          <w:rFonts w:ascii="Arial Narrow" w:hAnsi="Arial Narrow"/>
          <w:sz w:val="20"/>
          <w:szCs w:val="20"/>
        </w:rPr>
        <w:t>if applicable (whether or not the Service Provider must itself comply with Child Safety Laws), comply with any relevant Child Safety Policies; and</w:t>
      </w:r>
    </w:p>
    <w:p w14:paraId="59A407A7" w14:textId="20DAEE9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462" w:name="_DTBK1001"/>
      <w:bookmarkEnd w:id="461"/>
      <w:r>
        <w:rPr>
          <w:rFonts w:ascii="Arial Narrow" w:hAnsi="Arial Narrow"/>
          <w:sz w:val="20"/>
          <w:szCs w:val="20"/>
        </w:rPr>
        <w:t>comply with any reasonable direction by the School Council in respect to compliance by the School Council, School Staff and/or the Service Provider with any Child Safety Laws or any relevant Child Safety Policies.</w:t>
      </w:r>
    </w:p>
    <w:p w14:paraId="59A407A8" w14:textId="77777777" w:rsidR="00C973AE" w:rsidRDefault="008E12CB" w:rsidP="00241072">
      <w:pPr>
        <w:pStyle w:val="Heading3"/>
        <w:tabs>
          <w:tab w:val="clear" w:pos="1701"/>
          <w:tab w:val="num" w:pos="1134"/>
        </w:tabs>
        <w:spacing w:after="120"/>
        <w:ind w:left="1134" w:hanging="425"/>
        <w:jc w:val="both"/>
        <w:rPr>
          <w:rFonts w:ascii="Arial Narrow" w:hAnsi="Arial Narrow"/>
          <w:sz w:val="20"/>
          <w:szCs w:val="20"/>
        </w:rPr>
      </w:pPr>
      <w:bookmarkStart w:id="463" w:name="_DTBK378"/>
      <w:bookmarkEnd w:id="462"/>
      <w:r>
        <w:rPr>
          <w:rFonts w:ascii="Arial Narrow" w:hAnsi="Arial Narrow"/>
          <w:sz w:val="20"/>
          <w:szCs w:val="20"/>
        </w:rPr>
        <w:t>The School Council may terminate this Agreement immediately if, in the School’s Council’s reasonable opinion, it determines at any time that:</w:t>
      </w:r>
    </w:p>
    <w:p w14:paraId="59A407A9"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464" w:name="_DTBK379"/>
      <w:bookmarkEnd w:id="463"/>
      <w:r>
        <w:rPr>
          <w:rFonts w:ascii="Arial Narrow" w:hAnsi="Arial Narrow"/>
          <w:sz w:val="20"/>
          <w:szCs w:val="20"/>
        </w:rPr>
        <w:t>there is a breach of any Child Safety Laws caused by, or in any way connected with, the Service Provider or its Personnel; or</w:t>
      </w:r>
    </w:p>
    <w:p w14:paraId="59A407AA" w14:textId="09FFD7BF"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465" w:name="_DTBK380"/>
      <w:bookmarkEnd w:id="464"/>
      <w:r>
        <w:rPr>
          <w:rFonts w:ascii="Arial Narrow" w:hAnsi="Arial Narrow"/>
          <w:sz w:val="20"/>
          <w:szCs w:val="20"/>
        </w:rPr>
        <w:t>the Service Provider or any of its Personnel are not suitable to engage in Child-connected work for the purposes of the School Council and School Staff's compliance with the Child Safety Laws or relevant Child Safety Policies.</w:t>
      </w:r>
    </w:p>
    <w:p w14:paraId="3C159522" w14:textId="6141D367" w:rsidR="00B21A49" w:rsidRDefault="003D3228" w:rsidP="00241072">
      <w:pPr>
        <w:pStyle w:val="Heading1"/>
        <w:keepLines w:val="0"/>
        <w:tabs>
          <w:tab w:val="clear" w:pos="851"/>
          <w:tab w:val="num" w:pos="567"/>
        </w:tabs>
        <w:spacing w:after="120"/>
        <w:jc w:val="both"/>
        <w:rPr>
          <w:rFonts w:ascii="Arial Narrow" w:hAnsi="Arial Narrow"/>
          <w:kern w:val="22"/>
          <w:sz w:val="20"/>
          <w:szCs w:val="20"/>
        </w:rPr>
      </w:pPr>
      <w:bookmarkStart w:id="466" w:name="_Toc348033522"/>
      <w:bookmarkStart w:id="467" w:name="_Ref469903543"/>
      <w:bookmarkEnd w:id="465"/>
      <w:r>
        <w:rPr>
          <w:rFonts w:ascii="Arial Narrow" w:hAnsi="Arial Narrow"/>
          <w:kern w:val="22"/>
          <w:sz w:val="20"/>
          <w:szCs w:val="20"/>
        </w:rPr>
        <w:t>Labour Hire Licence</w:t>
      </w:r>
    </w:p>
    <w:p w14:paraId="3558084F" w14:textId="2D35CC21" w:rsidR="003D3228" w:rsidRPr="004E4555" w:rsidRDefault="00EC64CB" w:rsidP="0098425D">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color w:val="000000"/>
          <w:kern w:val="0"/>
          <w:sz w:val="20"/>
          <w:szCs w:val="20"/>
          <w:lang w:eastAsia="en-AU"/>
        </w:rPr>
        <w:t>If t</w:t>
      </w:r>
      <w:r w:rsidR="0098425D">
        <w:rPr>
          <w:rFonts w:ascii="Arial Narrow" w:hAnsi="Arial Narrow"/>
          <w:color w:val="000000"/>
          <w:kern w:val="0"/>
          <w:sz w:val="20"/>
          <w:szCs w:val="20"/>
          <w:lang w:eastAsia="en-AU"/>
        </w:rPr>
        <w:t xml:space="preserve">he Service Provider </w:t>
      </w:r>
      <w:r>
        <w:rPr>
          <w:rFonts w:ascii="Arial Narrow" w:hAnsi="Arial Narrow"/>
          <w:color w:val="000000"/>
          <w:kern w:val="0"/>
          <w:sz w:val="20"/>
          <w:szCs w:val="20"/>
          <w:lang w:eastAsia="en-AU"/>
        </w:rPr>
        <w:t xml:space="preserve">is </w:t>
      </w:r>
      <w:r w:rsidR="00C96413">
        <w:rPr>
          <w:rFonts w:ascii="Arial Narrow" w:hAnsi="Arial Narrow"/>
          <w:color w:val="000000"/>
          <w:kern w:val="0"/>
          <w:sz w:val="20"/>
          <w:szCs w:val="20"/>
          <w:lang w:eastAsia="en-AU"/>
        </w:rPr>
        <w:t xml:space="preserve">a </w:t>
      </w:r>
      <w:r w:rsidR="00D70E50">
        <w:rPr>
          <w:rFonts w:ascii="Arial Narrow" w:hAnsi="Arial Narrow"/>
          <w:color w:val="000000"/>
          <w:kern w:val="0"/>
          <w:sz w:val="20"/>
          <w:szCs w:val="20"/>
          <w:lang w:eastAsia="en-AU"/>
        </w:rPr>
        <w:t>p</w:t>
      </w:r>
      <w:r w:rsidR="00C96413">
        <w:rPr>
          <w:rFonts w:ascii="Arial Narrow" w:hAnsi="Arial Narrow"/>
          <w:color w:val="000000"/>
          <w:kern w:val="0"/>
          <w:sz w:val="20"/>
          <w:szCs w:val="20"/>
          <w:lang w:eastAsia="en-AU"/>
        </w:rPr>
        <w:t>rovider</w:t>
      </w:r>
      <w:r w:rsidR="004E4555">
        <w:rPr>
          <w:rFonts w:ascii="Arial Narrow" w:hAnsi="Arial Narrow"/>
          <w:color w:val="000000"/>
          <w:kern w:val="0"/>
          <w:sz w:val="20"/>
          <w:szCs w:val="20"/>
          <w:lang w:eastAsia="en-AU"/>
        </w:rPr>
        <w:t xml:space="preserve"> or a worker</w:t>
      </w:r>
      <w:r w:rsidR="00C96413">
        <w:rPr>
          <w:rFonts w:ascii="Arial Narrow" w:hAnsi="Arial Narrow"/>
          <w:color w:val="000000"/>
          <w:kern w:val="0"/>
          <w:sz w:val="20"/>
          <w:szCs w:val="20"/>
          <w:lang w:eastAsia="en-AU"/>
        </w:rPr>
        <w:t xml:space="preserve"> </w:t>
      </w:r>
      <w:r w:rsidR="00D70E50">
        <w:rPr>
          <w:rFonts w:ascii="Arial Narrow" w:hAnsi="Arial Narrow"/>
          <w:color w:val="000000"/>
          <w:kern w:val="0"/>
          <w:sz w:val="20"/>
          <w:szCs w:val="20"/>
          <w:lang w:eastAsia="en-AU"/>
        </w:rPr>
        <w:t xml:space="preserve">for the purposes of the </w:t>
      </w:r>
      <w:r w:rsidR="00D70E50">
        <w:rPr>
          <w:rFonts w:ascii="Arial Narrow" w:hAnsi="Arial Narrow"/>
          <w:i/>
          <w:iCs/>
          <w:color w:val="000000"/>
          <w:kern w:val="0"/>
          <w:sz w:val="20"/>
          <w:szCs w:val="20"/>
          <w:lang w:eastAsia="en-AU"/>
        </w:rPr>
        <w:t xml:space="preserve">Labour </w:t>
      </w:r>
      <w:r w:rsidR="00D31BBE">
        <w:rPr>
          <w:rFonts w:ascii="Arial Narrow" w:hAnsi="Arial Narrow"/>
          <w:i/>
          <w:iCs/>
          <w:color w:val="000000"/>
          <w:kern w:val="0"/>
          <w:sz w:val="20"/>
          <w:szCs w:val="20"/>
          <w:lang w:eastAsia="en-AU"/>
        </w:rPr>
        <w:t>H</w:t>
      </w:r>
      <w:r w:rsidR="00D70E50">
        <w:rPr>
          <w:rFonts w:ascii="Arial Narrow" w:hAnsi="Arial Narrow"/>
          <w:i/>
          <w:iCs/>
          <w:color w:val="000000"/>
          <w:kern w:val="0"/>
          <w:sz w:val="20"/>
          <w:szCs w:val="20"/>
          <w:lang w:eastAsia="en-AU"/>
        </w:rPr>
        <w:t xml:space="preserve">ire Licensing Act 2018 </w:t>
      </w:r>
      <w:r w:rsidR="00D70E50">
        <w:rPr>
          <w:rFonts w:ascii="Arial Narrow" w:hAnsi="Arial Narrow"/>
          <w:color w:val="000000"/>
          <w:kern w:val="0"/>
          <w:sz w:val="20"/>
          <w:szCs w:val="20"/>
          <w:lang w:eastAsia="en-AU"/>
        </w:rPr>
        <w:t>(Vic), the Service Provider</w:t>
      </w:r>
      <w:r w:rsidR="003B03DA">
        <w:rPr>
          <w:rFonts w:ascii="Arial Narrow" w:hAnsi="Arial Narrow"/>
          <w:color w:val="000000"/>
          <w:kern w:val="0"/>
          <w:sz w:val="20"/>
          <w:szCs w:val="20"/>
          <w:lang w:eastAsia="en-AU"/>
        </w:rPr>
        <w:t xml:space="preserve"> must</w:t>
      </w:r>
      <w:r w:rsidR="00D70E50">
        <w:rPr>
          <w:rFonts w:ascii="Arial Narrow" w:hAnsi="Arial Narrow"/>
          <w:color w:val="000000"/>
          <w:kern w:val="0"/>
          <w:sz w:val="20"/>
          <w:szCs w:val="20"/>
          <w:lang w:eastAsia="en-AU"/>
        </w:rPr>
        <w:t xml:space="preserve"> </w:t>
      </w:r>
      <w:r w:rsidR="00646686">
        <w:rPr>
          <w:rFonts w:ascii="Arial Narrow" w:hAnsi="Arial Narrow"/>
          <w:sz w:val="20"/>
          <w:szCs w:val="20"/>
        </w:rPr>
        <w:t xml:space="preserve">obtain and maintain for the </w:t>
      </w:r>
      <w:r w:rsidR="00773C86">
        <w:rPr>
          <w:rFonts w:ascii="Arial Narrow" w:hAnsi="Arial Narrow"/>
          <w:sz w:val="20"/>
          <w:szCs w:val="20"/>
        </w:rPr>
        <w:t>Term, a</w:t>
      </w:r>
      <w:r w:rsidR="00F545E3">
        <w:rPr>
          <w:rFonts w:ascii="Arial Narrow" w:hAnsi="Arial Narrow"/>
          <w:color w:val="000000"/>
          <w:kern w:val="0"/>
          <w:sz w:val="20"/>
          <w:szCs w:val="20"/>
          <w:lang w:eastAsia="en-AU"/>
        </w:rPr>
        <w:t xml:space="preserve"> valid Labour Hire Licence issue</w:t>
      </w:r>
      <w:r w:rsidR="00773C86">
        <w:rPr>
          <w:rFonts w:ascii="Arial Narrow" w:hAnsi="Arial Narrow"/>
          <w:color w:val="000000"/>
          <w:kern w:val="0"/>
          <w:sz w:val="20"/>
          <w:szCs w:val="20"/>
          <w:lang w:eastAsia="en-AU"/>
        </w:rPr>
        <w:t>d</w:t>
      </w:r>
      <w:r w:rsidR="00F545E3">
        <w:rPr>
          <w:rFonts w:ascii="Arial Narrow" w:hAnsi="Arial Narrow"/>
          <w:color w:val="000000"/>
          <w:kern w:val="0"/>
          <w:sz w:val="20"/>
          <w:szCs w:val="20"/>
          <w:lang w:eastAsia="en-AU"/>
        </w:rPr>
        <w:t xml:space="preserve"> by the Labour Hire Authority in accordance with the </w:t>
      </w:r>
      <w:r w:rsidR="00F545E3">
        <w:rPr>
          <w:rFonts w:ascii="Arial Narrow" w:hAnsi="Arial Narrow"/>
          <w:i/>
          <w:iCs/>
          <w:color w:val="000000"/>
          <w:kern w:val="0"/>
          <w:sz w:val="20"/>
          <w:szCs w:val="20"/>
          <w:lang w:eastAsia="en-AU"/>
        </w:rPr>
        <w:t xml:space="preserve">Labour </w:t>
      </w:r>
      <w:r w:rsidR="00D31BBE">
        <w:rPr>
          <w:rFonts w:ascii="Arial Narrow" w:hAnsi="Arial Narrow"/>
          <w:i/>
          <w:iCs/>
          <w:color w:val="000000"/>
          <w:kern w:val="0"/>
          <w:sz w:val="20"/>
          <w:szCs w:val="20"/>
          <w:lang w:eastAsia="en-AU"/>
        </w:rPr>
        <w:t>H</w:t>
      </w:r>
      <w:r w:rsidR="00F545E3">
        <w:rPr>
          <w:rFonts w:ascii="Arial Narrow" w:hAnsi="Arial Narrow"/>
          <w:i/>
          <w:iCs/>
          <w:color w:val="000000"/>
          <w:kern w:val="0"/>
          <w:sz w:val="20"/>
          <w:szCs w:val="20"/>
          <w:lang w:eastAsia="en-AU"/>
        </w:rPr>
        <w:t xml:space="preserve">ire Licensing Act 2018 </w:t>
      </w:r>
      <w:r w:rsidR="00F545E3">
        <w:rPr>
          <w:rFonts w:ascii="Arial Narrow" w:hAnsi="Arial Narrow"/>
          <w:color w:val="000000"/>
          <w:kern w:val="0"/>
          <w:sz w:val="20"/>
          <w:szCs w:val="20"/>
          <w:lang w:eastAsia="en-AU"/>
        </w:rPr>
        <w:t xml:space="preserve">(Vic). </w:t>
      </w:r>
    </w:p>
    <w:p w14:paraId="691F45F4" w14:textId="05109817" w:rsidR="004E4555" w:rsidRPr="003C28C6" w:rsidRDefault="004E4555" w:rsidP="003C28C6">
      <w:pPr>
        <w:pStyle w:val="Heading3"/>
        <w:tabs>
          <w:tab w:val="clear" w:pos="1701"/>
          <w:tab w:val="num" w:pos="993"/>
        </w:tabs>
        <w:spacing w:after="120"/>
        <w:ind w:left="993" w:hanging="426"/>
        <w:jc w:val="both"/>
        <w:rPr>
          <w:rFonts w:ascii="Arial Narrow" w:hAnsi="Arial Narrow"/>
          <w:sz w:val="20"/>
          <w:szCs w:val="20"/>
        </w:rPr>
      </w:pPr>
      <w:r>
        <w:rPr>
          <w:rFonts w:ascii="Arial Narrow" w:hAnsi="Arial Narrow"/>
          <w:sz w:val="20"/>
          <w:szCs w:val="20"/>
        </w:rPr>
        <w:t xml:space="preserve">The Service Provider must provide the School Council with evidence of the </w:t>
      </w:r>
      <w:r w:rsidR="003C28C6">
        <w:rPr>
          <w:rFonts w:ascii="Arial Narrow" w:hAnsi="Arial Narrow"/>
          <w:sz w:val="20"/>
          <w:szCs w:val="20"/>
        </w:rPr>
        <w:t>Labour Hire Licence</w:t>
      </w:r>
      <w:r>
        <w:rPr>
          <w:rFonts w:ascii="Arial Narrow" w:hAnsi="Arial Narrow"/>
          <w:sz w:val="20"/>
          <w:szCs w:val="20"/>
        </w:rPr>
        <w:t xml:space="preserve"> on or prior to submitting its first invoice under this Agreement, and otherwise on request by the School Council at any time during the Term.</w:t>
      </w:r>
    </w:p>
    <w:p w14:paraId="59A407AB" w14:textId="41CBA213" w:rsidR="00C973AE" w:rsidRDefault="008E12CB" w:rsidP="00241072">
      <w:pPr>
        <w:pStyle w:val="Heading1"/>
        <w:keepLines w:val="0"/>
        <w:tabs>
          <w:tab w:val="clear" w:pos="851"/>
          <w:tab w:val="num" w:pos="567"/>
        </w:tabs>
        <w:spacing w:after="120"/>
        <w:jc w:val="both"/>
        <w:rPr>
          <w:rFonts w:ascii="Arial Narrow" w:hAnsi="Arial Narrow"/>
          <w:kern w:val="22"/>
          <w:sz w:val="20"/>
          <w:szCs w:val="20"/>
        </w:rPr>
      </w:pPr>
      <w:r>
        <w:rPr>
          <w:rFonts w:ascii="Arial Narrow" w:hAnsi="Arial Narrow"/>
          <w:sz w:val="20"/>
          <w:szCs w:val="20"/>
        </w:rPr>
        <w:t>General</w:t>
      </w:r>
      <w:bookmarkEnd w:id="466"/>
      <w:bookmarkEnd w:id="467"/>
    </w:p>
    <w:p w14:paraId="59A407AC" w14:textId="77777777" w:rsidR="00C973AE" w:rsidRDefault="008E12CB" w:rsidP="00241072">
      <w:pPr>
        <w:pStyle w:val="Heading2"/>
        <w:keepLines w:val="0"/>
        <w:tabs>
          <w:tab w:val="clear" w:pos="850"/>
          <w:tab w:val="num" w:pos="567"/>
        </w:tabs>
        <w:spacing w:after="120"/>
        <w:ind w:left="851" w:hanging="851"/>
        <w:jc w:val="both"/>
        <w:rPr>
          <w:rFonts w:ascii="Arial Narrow" w:hAnsi="Arial Narrow"/>
          <w:kern w:val="22"/>
          <w:sz w:val="20"/>
          <w:szCs w:val="20"/>
        </w:rPr>
      </w:pPr>
      <w:bookmarkStart w:id="468" w:name="_Toc348033523"/>
      <w:r>
        <w:rPr>
          <w:rFonts w:ascii="Arial Narrow" w:hAnsi="Arial Narrow"/>
          <w:sz w:val="20"/>
          <w:szCs w:val="20"/>
        </w:rPr>
        <w:t>Costs</w:t>
      </w:r>
      <w:bookmarkEnd w:id="468"/>
    </w:p>
    <w:p w14:paraId="59A407AD" w14:textId="77777777" w:rsidR="00C973AE" w:rsidRDefault="008E12CB" w:rsidP="00241072">
      <w:pPr>
        <w:pStyle w:val="contdpara"/>
        <w:spacing w:after="120"/>
        <w:ind w:left="567"/>
        <w:jc w:val="both"/>
        <w:rPr>
          <w:rFonts w:ascii="Arial Narrow" w:hAnsi="Arial Narrow"/>
          <w:sz w:val="20"/>
          <w:szCs w:val="20"/>
        </w:rPr>
      </w:pPr>
      <w:bookmarkStart w:id="469" w:name="_DTBK1002"/>
      <w:r>
        <w:rPr>
          <w:rFonts w:ascii="Arial Narrow" w:hAnsi="Arial Narrow"/>
          <w:sz w:val="20"/>
          <w:szCs w:val="20"/>
        </w:rPr>
        <w:t>Except as expressly stated otherwise in this Agreement, each party must pay its own legal and other costs and expenses of negotiating, preparing, executing and performing its obligations under this Agreement.</w:t>
      </w:r>
    </w:p>
    <w:p w14:paraId="59A407AE" w14:textId="77777777" w:rsidR="00C973AE" w:rsidRDefault="008E12CB" w:rsidP="00241072">
      <w:pPr>
        <w:pStyle w:val="Heading2"/>
        <w:keepLines w:val="0"/>
        <w:tabs>
          <w:tab w:val="clear" w:pos="850"/>
          <w:tab w:val="num" w:pos="567"/>
        </w:tabs>
        <w:spacing w:after="120"/>
        <w:ind w:left="851" w:hanging="851"/>
        <w:jc w:val="both"/>
        <w:rPr>
          <w:rFonts w:ascii="Arial Narrow" w:hAnsi="Arial Narrow"/>
          <w:kern w:val="22"/>
          <w:sz w:val="20"/>
          <w:szCs w:val="20"/>
        </w:rPr>
      </w:pPr>
      <w:bookmarkStart w:id="470" w:name="_Toc348033524"/>
      <w:bookmarkEnd w:id="469"/>
      <w:r>
        <w:rPr>
          <w:rFonts w:ascii="Arial Narrow" w:hAnsi="Arial Narrow"/>
          <w:sz w:val="20"/>
          <w:szCs w:val="20"/>
        </w:rPr>
        <w:t>Amendment</w:t>
      </w:r>
      <w:bookmarkEnd w:id="470"/>
    </w:p>
    <w:p w14:paraId="59A407AF" w14:textId="77777777" w:rsidR="00C973AE" w:rsidRDefault="008E12CB" w:rsidP="00241072">
      <w:pPr>
        <w:pStyle w:val="contdpara"/>
        <w:spacing w:after="120"/>
        <w:ind w:left="567"/>
        <w:jc w:val="both"/>
        <w:rPr>
          <w:rFonts w:ascii="Arial Narrow" w:hAnsi="Arial Narrow"/>
          <w:sz w:val="20"/>
          <w:szCs w:val="20"/>
        </w:rPr>
      </w:pPr>
      <w:bookmarkStart w:id="471" w:name="_DTBK1003"/>
      <w:r>
        <w:rPr>
          <w:rFonts w:ascii="Arial Narrow" w:hAnsi="Arial Narrow"/>
          <w:sz w:val="20"/>
          <w:szCs w:val="20"/>
        </w:rPr>
        <w:t>This Agreement may only be varied or replaced by agreement in writing.</w:t>
      </w:r>
    </w:p>
    <w:p w14:paraId="59A407B0"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472" w:name="_Toc348033525"/>
      <w:bookmarkEnd w:id="471"/>
      <w:r>
        <w:rPr>
          <w:rFonts w:ascii="Arial Narrow" w:hAnsi="Arial Narrow"/>
          <w:sz w:val="20"/>
          <w:szCs w:val="20"/>
        </w:rPr>
        <w:t>Waiver</w:t>
      </w:r>
      <w:r>
        <w:rPr>
          <w:rFonts w:ascii="Arial Narrow" w:hAnsi="Arial Narrow"/>
          <w:kern w:val="22"/>
          <w:sz w:val="20"/>
          <w:szCs w:val="20"/>
        </w:rPr>
        <w:t xml:space="preserve"> and exercise of rights</w:t>
      </w:r>
      <w:bookmarkEnd w:id="472"/>
    </w:p>
    <w:p w14:paraId="59A407B1" w14:textId="77777777" w:rsidR="00C973AE" w:rsidRDefault="008E12CB" w:rsidP="00241072">
      <w:pPr>
        <w:pStyle w:val="contdpara"/>
        <w:spacing w:after="120"/>
        <w:ind w:left="567"/>
        <w:jc w:val="both"/>
        <w:rPr>
          <w:rFonts w:ascii="Arial Narrow" w:hAnsi="Arial Narrow"/>
          <w:sz w:val="20"/>
          <w:szCs w:val="20"/>
        </w:rPr>
      </w:pPr>
      <w:bookmarkStart w:id="473" w:name="_DTBK1004"/>
      <w:r>
        <w:rPr>
          <w:rFonts w:ascii="Arial Narrow" w:hAnsi="Arial Narrow"/>
          <w:sz w:val="20"/>
          <w:szCs w:val="20"/>
        </w:rPr>
        <w:t>A single or partial exercise or waiver by a party of a right relating to this Agreement does not prevent any other exercise of that right or the exercise of any other right.</w:t>
      </w:r>
    </w:p>
    <w:p w14:paraId="59A407B2"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474" w:name="_Toc348033526"/>
      <w:bookmarkEnd w:id="473"/>
      <w:r>
        <w:rPr>
          <w:rFonts w:ascii="Arial Narrow" w:hAnsi="Arial Narrow"/>
          <w:sz w:val="20"/>
          <w:szCs w:val="20"/>
        </w:rPr>
        <w:t>Severability</w:t>
      </w:r>
      <w:bookmarkEnd w:id="474"/>
    </w:p>
    <w:p w14:paraId="59A407B3" w14:textId="77777777" w:rsidR="00C973AE" w:rsidRDefault="008E12CB" w:rsidP="00241072">
      <w:pPr>
        <w:pStyle w:val="contdpara"/>
        <w:spacing w:after="120"/>
        <w:ind w:left="567"/>
        <w:jc w:val="both"/>
        <w:rPr>
          <w:rFonts w:ascii="Arial Narrow" w:hAnsi="Arial Narrow"/>
          <w:sz w:val="20"/>
          <w:szCs w:val="20"/>
        </w:rPr>
      </w:pPr>
      <w:bookmarkStart w:id="475" w:name="_DTBK1005"/>
      <w:r>
        <w:rPr>
          <w:rFonts w:ascii="Arial Narrow" w:hAnsi="Arial Narrow"/>
          <w:sz w:val="20"/>
          <w:szCs w:val="20"/>
        </w:rPr>
        <w:t>Any provision of this Agreement which is invalid or unenforceable is to be read down, if possible, so as to be valid and enforceable, and, if that is not possible, the provision shall, to the extent that it is capable, be severed to the extent of the invalidity or unenforceability, without affecting the remaining provisions.</w:t>
      </w:r>
    </w:p>
    <w:p w14:paraId="59A407B4"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476" w:name="_Ref266881117"/>
      <w:bookmarkStart w:id="477" w:name="_Toc266881709"/>
      <w:bookmarkStart w:id="478" w:name="_Toc348033527"/>
      <w:bookmarkEnd w:id="475"/>
      <w:r>
        <w:rPr>
          <w:rFonts w:ascii="Arial Narrow" w:hAnsi="Arial Narrow"/>
          <w:sz w:val="20"/>
          <w:szCs w:val="20"/>
        </w:rPr>
        <w:t>Rights cumulative</w:t>
      </w:r>
      <w:bookmarkEnd w:id="476"/>
      <w:bookmarkEnd w:id="477"/>
      <w:bookmarkEnd w:id="478"/>
    </w:p>
    <w:p w14:paraId="59A407B5" w14:textId="77777777" w:rsidR="00C973AE" w:rsidRDefault="008E12CB" w:rsidP="00241072">
      <w:pPr>
        <w:pStyle w:val="contdpara"/>
        <w:spacing w:after="120"/>
        <w:ind w:left="567"/>
        <w:jc w:val="both"/>
        <w:rPr>
          <w:rFonts w:ascii="Arial Narrow" w:hAnsi="Arial Narrow"/>
          <w:sz w:val="20"/>
          <w:szCs w:val="20"/>
        </w:rPr>
      </w:pPr>
      <w:bookmarkStart w:id="479" w:name="_DTBK1006"/>
      <w:r>
        <w:rPr>
          <w:rFonts w:ascii="Arial Narrow" w:hAnsi="Arial Narrow"/>
          <w:sz w:val="20"/>
          <w:szCs w:val="20"/>
        </w:rPr>
        <w:t>Except as expressly stated otherwise in this Agreement, the rights of a party under this Agreement are cumulative and are in addition to any other rights of that party.</w:t>
      </w:r>
    </w:p>
    <w:p w14:paraId="59A407B6" w14:textId="77777777" w:rsidR="00C973AE" w:rsidRDefault="008E12CB" w:rsidP="00241072">
      <w:pPr>
        <w:pStyle w:val="Heading2"/>
        <w:keepNext w:val="0"/>
        <w:keepLines w:val="0"/>
        <w:tabs>
          <w:tab w:val="clear" w:pos="850"/>
          <w:tab w:val="num" w:pos="567"/>
        </w:tabs>
        <w:spacing w:after="120"/>
        <w:jc w:val="both"/>
        <w:rPr>
          <w:rFonts w:ascii="Arial Narrow" w:hAnsi="Arial Narrow"/>
          <w:sz w:val="20"/>
          <w:szCs w:val="20"/>
        </w:rPr>
      </w:pPr>
      <w:bookmarkStart w:id="480" w:name="_Ref266881132"/>
      <w:bookmarkStart w:id="481" w:name="_Toc266881710"/>
      <w:bookmarkStart w:id="482" w:name="_Toc348033528"/>
      <w:bookmarkEnd w:id="479"/>
      <w:r>
        <w:rPr>
          <w:rFonts w:ascii="Arial Narrow" w:hAnsi="Arial Narrow"/>
          <w:sz w:val="20"/>
          <w:szCs w:val="20"/>
        </w:rPr>
        <w:t>Set off</w:t>
      </w:r>
      <w:bookmarkEnd w:id="480"/>
      <w:bookmarkEnd w:id="481"/>
      <w:bookmarkEnd w:id="482"/>
    </w:p>
    <w:p w14:paraId="59A407B7" w14:textId="77777777" w:rsidR="00C973AE" w:rsidRDefault="008E12CB" w:rsidP="00241072">
      <w:pPr>
        <w:pStyle w:val="contdpara"/>
        <w:spacing w:after="120"/>
        <w:ind w:left="567"/>
        <w:jc w:val="both"/>
        <w:rPr>
          <w:rFonts w:ascii="Arial Narrow" w:hAnsi="Arial Narrow"/>
          <w:sz w:val="20"/>
          <w:szCs w:val="20"/>
        </w:rPr>
      </w:pPr>
      <w:bookmarkStart w:id="483" w:name="_DTBK1007"/>
      <w:r>
        <w:rPr>
          <w:rFonts w:ascii="Arial Narrow" w:hAnsi="Arial Narrow"/>
          <w:sz w:val="20"/>
          <w:szCs w:val="20"/>
        </w:rPr>
        <w:t>The School Council may set off against any sum owing to the Service Provider under this Agreement any amount then owing by the Service Provider to the School Council.</w:t>
      </w:r>
    </w:p>
    <w:p w14:paraId="59A407B8"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484" w:name="_Toc348033529"/>
      <w:bookmarkStart w:id="485" w:name="_DTBK1008"/>
      <w:bookmarkEnd w:id="483"/>
      <w:r>
        <w:rPr>
          <w:rFonts w:ascii="Arial Narrow" w:hAnsi="Arial Narrow"/>
          <w:sz w:val="20"/>
          <w:szCs w:val="20"/>
        </w:rPr>
        <w:t>Governing</w:t>
      </w:r>
      <w:r>
        <w:rPr>
          <w:rFonts w:ascii="Arial Narrow" w:hAnsi="Arial Narrow"/>
          <w:kern w:val="22"/>
          <w:sz w:val="20"/>
          <w:szCs w:val="20"/>
        </w:rPr>
        <w:t xml:space="preserve"> law and jurisdiction</w:t>
      </w:r>
      <w:bookmarkEnd w:id="484"/>
    </w:p>
    <w:p w14:paraId="59A407B9" w14:textId="77777777" w:rsidR="00C973AE" w:rsidRDefault="008E12CB" w:rsidP="00241072">
      <w:pPr>
        <w:pStyle w:val="contdpara"/>
        <w:spacing w:after="120"/>
        <w:ind w:left="567"/>
        <w:jc w:val="both"/>
        <w:rPr>
          <w:rFonts w:ascii="Arial Narrow" w:hAnsi="Arial Narrow"/>
          <w:sz w:val="20"/>
          <w:szCs w:val="20"/>
        </w:rPr>
      </w:pPr>
      <w:bookmarkStart w:id="486" w:name="_DTBK1009"/>
      <w:bookmarkEnd w:id="485"/>
      <w:r>
        <w:rPr>
          <w:rFonts w:ascii="Arial Narrow" w:hAnsi="Arial Narrow"/>
          <w:sz w:val="20"/>
          <w:szCs w:val="20"/>
        </w:rPr>
        <w:t>This Agreement is governed by and is to be construed in accordance with the laws applicable in Victoria and the parties submit to the exclusive jurisdiction of the courts of Victoria.</w:t>
      </w:r>
    </w:p>
    <w:p w14:paraId="59A407BA" w14:textId="77777777" w:rsidR="00C973AE" w:rsidRDefault="008E12CB" w:rsidP="00241072">
      <w:pPr>
        <w:pStyle w:val="Heading2"/>
        <w:keepLines w:val="0"/>
        <w:tabs>
          <w:tab w:val="clear" w:pos="850"/>
          <w:tab w:val="num" w:pos="567"/>
        </w:tabs>
        <w:spacing w:after="120"/>
        <w:jc w:val="both"/>
        <w:rPr>
          <w:rFonts w:ascii="Arial Narrow" w:hAnsi="Arial Narrow"/>
          <w:kern w:val="22"/>
          <w:sz w:val="20"/>
          <w:szCs w:val="20"/>
        </w:rPr>
      </w:pPr>
      <w:bookmarkStart w:id="487" w:name="_Toc348033530"/>
      <w:bookmarkEnd w:id="486"/>
      <w:r>
        <w:rPr>
          <w:rFonts w:ascii="Arial Narrow" w:hAnsi="Arial Narrow"/>
          <w:kern w:val="22"/>
          <w:sz w:val="20"/>
          <w:szCs w:val="20"/>
        </w:rPr>
        <w:t>Assignment of rights</w:t>
      </w:r>
      <w:bookmarkEnd w:id="487"/>
    </w:p>
    <w:p w14:paraId="59A407BB" w14:textId="77777777" w:rsidR="00C973AE" w:rsidRDefault="008E12CB" w:rsidP="00241072">
      <w:pPr>
        <w:pStyle w:val="contdpara"/>
        <w:spacing w:after="120"/>
        <w:ind w:left="567"/>
        <w:jc w:val="both"/>
        <w:rPr>
          <w:rFonts w:ascii="Arial Narrow" w:hAnsi="Arial Narrow"/>
          <w:sz w:val="20"/>
          <w:szCs w:val="20"/>
        </w:rPr>
      </w:pPr>
      <w:bookmarkStart w:id="488" w:name="_Ref266803921"/>
      <w:bookmarkStart w:id="489" w:name="_DTBK1010"/>
      <w:r>
        <w:rPr>
          <w:rFonts w:ascii="Arial Narrow" w:hAnsi="Arial Narrow"/>
          <w:sz w:val="20"/>
          <w:szCs w:val="20"/>
        </w:rPr>
        <w:t>The Service Provider must not assign any right under this Agreement without the prior written consent of the School Council.</w:t>
      </w:r>
      <w:bookmarkEnd w:id="488"/>
    </w:p>
    <w:p w14:paraId="59A407BC" w14:textId="77777777" w:rsidR="00C973AE" w:rsidRDefault="008E12CB" w:rsidP="00241072">
      <w:pPr>
        <w:pStyle w:val="Heading2"/>
        <w:keepLines w:val="0"/>
        <w:tabs>
          <w:tab w:val="clear" w:pos="850"/>
          <w:tab w:val="num" w:pos="567"/>
        </w:tabs>
        <w:spacing w:after="120"/>
        <w:jc w:val="both"/>
        <w:rPr>
          <w:rFonts w:ascii="Arial Narrow" w:hAnsi="Arial Narrow"/>
          <w:kern w:val="22"/>
          <w:sz w:val="20"/>
          <w:szCs w:val="20"/>
        </w:rPr>
      </w:pPr>
      <w:bookmarkStart w:id="490" w:name="_Toc348033531"/>
      <w:bookmarkEnd w:id="489"/>
      <w:r>
        <w:rPr>
          <w:rFonts w:ascii="Arial Narrow" w:hAnsi="Arial Narrow"/>
          <w:kern w:val="22"/>
          <w:sz w:val="20"/>
          <w:szCs w:val="20"/>
        </w:rPr>
        <w:t>Counterparts</w:t>
      </w:r>
      <w:bookmarkEnd w:id="490"/>
    </w:p>
    <w:p w14:paraId="59A407BD" w14:textId="62AEA0A1" w:rsidR="00C973AE" w:rsidRDefault="008E12CB" w:rsidP="00241072">
      <w:pPr>
        <w:pStyle w:val="contdpara"/>
        <w:spacing w:after="120"/>
        <w:ind w:left="567"/>
        <w:jc w:val="both"/>
        <w:rPr>
          <w:rFonts w:ascii="Arial Narrow" w:hAnsi="Arial Narrow"/>
          <w:sz w:val="20"/>
          <w:szCs w:val="20"/>
        </w:rPr>
      </w:pPr>
      <w:bookmarkStart w:id="491" w:name="_DTBK1011"/>
      <w:r>
        <w:rPr>
          <w:rFonts w:ascii="Arial Narrow" w:hAnsi="Arial Narrow"/>
          <w:sz w:val="20"/>
          <w:szCs w:val="20"/>
        </w:rPr>
        <w:t>This Agreement may consist of a number of counterparts and, if so, the counterparts taken together constitute one document.</w:t>
      </w:r>
    </w:p>
    <w:p w14:paraId="6ABC21F8" w14:textId="77777777" w:rsidR="00241072" w:rsidRPr="00241072" w:rsidRDefault="00241072" w:rsidP="00241072">
      <w:pPr>
        <w:pStyle w:val="Heading2"/>
        <w:keepLines w:val="0"/>
        <w:tabs>
          <w:tab w:val="clear" w:pos="850"/>
          <w:tab w:val="num" w:pos="567"/>
        </w:tabs>
        <w:spacing w:after="120"/>
        <w:jc w:val="both"/>
        <w:rPr>
          <w:rFonts w:ascii="Arial Narrow" w:hAnsi="Arial Narrow"/>
          <w:kern w:val="22"/>
          <w:sz w:val="20"/>
          <w:szCs w:val="20"/>
        </w:rPr>
      </w:pPr>
      <w:r w:rsidRPr="00241072">
        <w:rPr>
          <w:rFonts w:ascii="Arial Narrow" w:hAnsi="Arial Narrow"/>
          <w:kern w:val="22"/>
          <w:sz w:val="20"/>
          <w:szCs w:val="20"/>
        </w:rPr>
        <w:lastRenderedPageBreak/>
        <w:t>Electronic Signing</w:t>
      </w:r>
    </w:p>
    <w:p w14:paraId="6EB027E6" w14:textId="3A632E21" w:rsidR="00241072" w:rsidRPr="00241072" w:rsidRDefault="00241072" w:rsidP="00241072">
      <w:pPr>
        <w:pStyle w:val="contdpara"/>
        <w:spacing w:after="120"/>
        <w:ind w:left="567"/>
        <w:jc w:val="both"/>
        <w:rPr>
          <w:rFonts w:ascii="Arial Narrow" w:hAnsi="Arial Narrow"/>
          <w:sz w:val="20"/>
          <w:szCs w:val="20"/>
        </w:rPr>
      </w:pPr>
      <w:r w:rsidRPr="00241072">
        <w:rPr>
          <w:rFonts w:ascii="Arial Narrow" w:hAnsi="Arial Narrow"/>
          <w:sz w:val="20"/>
          <w:szCs w:val="20"/>
        </w:rPr>
        <w:t>Each party acknowledges and agrees to the signing of this Agreement by electronic means.  The parties agree to be legally bound by this Agreement signed this way.  This Agreement constitutes an original document</w:t>
      </w:r>
      <w:r>
        <w:rPr>
          <w:rFonts w:ascii="Arial Narrow" w:hAnsi="Arial Narrow"/>
          <w:sz w:val="20"/>
          <w:szCs w:val="20"/>
        </w:rPr>
        <w:t xml:space="preserve"> </w:t>
      </w:r>
      <w:r w:rsidRPr="00241072">
        <w:rPr>
          <w:rFonts w:ascii="Arial Narrow" w:hAnsi="Arial Narrow"/>
          <w:sz w:val="20"/>
          <w:szCs w:val="20"/>
        </w:rPr>
        <w:t>in an electronic format and will have the same legal effect, validity and enforceability as signature affixed by hand.</w:t>
      </w:r>
    </w:p>
    <w:p w14:paraId="59A407BE" w14:textId="09ED8115" w:rsidR="00C973AE" w:rsidRDefault="00241072" w:rsidP="00241072">
      <w:pPr>
        <w:pStyle w:val="Heading2"/>
        <w:keepNext w:val="0"/>
        <w:keepLines w:val="0"/>
        <w:tabs>
          <w:tab w:val="clear" w:pos="850"/>
          <w:tab w:val="num" w:pos="567"/>
        </w:tabs>
        <w:spacing w:after="120"/>
        <w:jc w:val="both"/>
        <w:rPr>
          <w:rFonts w:ascii="Arial Narrow" w:hAnsi="Arial Narrow"/>
          <w:kern w:val="22"/>
          <w:sz w:val="20"/>
          <w:szCs w:val="20"/>
        </w:rPr>
      </w:pPr>
      <w:bookmarkStart w:id="492" w:name="_Ref266804077"/>
      <w:bookmarkStart w:id="493" w:name="_Toc348033532"/>
      <w:bookmarkEnd w:id="491"/>
      <w:r>
        <w:rPr>
          <w:rFonts w:ascii="Arial Narrow" w:hAnsi="Arial Narrow"/>
          <w:kern w:val="22"/>
          <w:sz w:val="20"/>
          <w:szCs w:val="20"/>
        </w:rPr>
        <w:t>E</w:t>
      </w:r>
      <w:r w:rsidR="008E12CB">
        <w:rPr>
          <w:rFonts w:ascii="Arial Narrow" w:hAnsi="Arial Narrow"/>
          <w:kern w:val="22"/>
          <w:sz w:val="20"/>
          <w:szCs w:val="20"/>
        </w:rPr>
        <w:t>ntire understanding</w:t>
      </w:r>
      <w:bookmarkEnd w:id="492"/>
      <w:bookmarkEnd w:id="493"/>
    </w:p>
    <w:p w14:paraId="59A407BF" w14:textId="77777777" w:rsidR="00C973AE" w:rsidRDefault="008E12CB" w:rsidP="00EE5065">
      <w:pPr>
        <w:pStyle w:val="Heading3"/>
        <w:tabs>
          <w:tab w:val="clear" w:pos="1701"/>
        </w:tabs>
        <w:spacing w:after="120"/>
        <w:ind w:left="993" w:hanging="425"/>
        <w:jc w:val="both"/>
        <w:rPr>
          <w:rFonts w:ascii="Arial Narrow" w:hAnsi="Arial Narrow"/>
          <w:sz w:val="20"/>
          <w:szCs w:val="20"/>
        </w:rPr>
      </w:pPr>
      <w:bookmarkStart w:id="494" w:name="_Ref469416219"/>
      <w:bookmarkStart w:id="495" w:name="_Ref464483210"/>
      <w:bookmarkStart w:id="496" w:name="_DTBK1012"/>
      <w:bookmarkStart w:id="497" w:name="_Ref266803941"/>
      <w:r>
        <w:rPr>
          <w:rFonts w:ascii="Arial Narrow" w:hAnsi="Arial Narrow"/>
          <w:sz w:val="20"/>
          <w:szCs w:val="20"/>
        </w:rPr>
        <w:t>This Agreement is comprised of the following documents:</w:t>
      </w:r>
      <w:bookmarkEnd w:id="494"/>
      <w:bookmarkEnd w:id="495"/>
    </w:p>
    <w:bookmarkEnd w:id="496"/>
    <w:p w14:paraId="59A407C0" w14:textId="47025A8A"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r>
        <w:rPr>
          <w:rFonts w:ascii="Arial Narrow" w:hAnsi="Arial Narrow"/>
          <w:sz w:val="20"/>
          <w:szCs w:val="20"/>
        </w:rPr>
        <w:t xml:space="preserve">clauses </w:t>
      </w:r>
      <w:r>
        <w:rPr>
          <w:rFonts w:ascii="Arial Narrow" w:hAnsi="Arial Narrow"/>
          <w:sz w:val="20"/>
          <w:szCs w:val="20"/>
        </w:rPr>
        <w:fldChar w:fldCharType="begin"/>
      </w:r>
      <w:r>
        <w:rPr>
          <w:rFonts w:ascii="Arial Narrow" w:hAnsi="Arial Narrow"/>
          <w:sz w:val="20"/>
          <w:szCs w:val="20"/>
        </w:rPr>
        <w:instrText xml:space="preserve"> REF _Ref469911659 \r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1</w:t>
      </w:r>
      <w:r>
        <w:rPr>
          <w:rFonts w:ascii="Arial Narrow" w:hAnsi="Arial Narrow"/>
          <w:sz w:val="20"/>
          <w:szCs w:val="20"/>
        </w:rPr>
        <w:fldChar w:fldCharType="end"/>
      </w:r>
      <w:r>
        <w:rPr>
          <w:rFonts w:ascii="Arial Narrow" w:hAnsi="Arial Narrow"/>
          <w:sz w:val="20"/>
          <w:szCs w:val="20"/>
        </w:rPr>
        <w:t xml:space="preserve"> to </w:t>
      </w:r>
      <w:r>
        <w:rPr>
          <w:rFonts w:ascii="Arial Narrow" w:hAnsi="Arial Narrow"/>
          <w:sz w:val="20"/>
          <w:szCs w:val="20"/>
        </w:rPr>
        <w:fldChar w:fldCharType="begin"/>
      </w:r>
      <w:r>
        <w:rPr>
          <w:rFonts w:ascii="Arial Narrow" w:hAnsi="Arial Narrow"/>
          <w:sz w:val="20"/>
          <w:szCs w:val="20"/>
        </w:rPr>
        <w:instrText xml:space="preserve"> REF _Ref469903543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CF5695">
        <w:rPr>
          <w:rFonts w:ascii="Arial Narrow" w:hAnsi="Arial Narrow"/>
          <w:sz w:val="20"/>
          <w:szCs w:val="20"/>
        </w:rPr>
        <w:t>2</w:t>
      </w:r>
      <w:r>
        <w:rPr>
          <w:rFonts w:ascii="Arial Narrow" w:hAnsi="Arial Narrow"/>
          <w:sz w:val="20"/>
          <w:szCs w:val="20"/>
        </w:rPr>
        <w:fldChar w:fldCharType="end"/>
      </w:r>
      <w:r w:rsidR="00A339AC">
        <w:rPr>
          <w:rFonts w:ascii="Arial Narrow" w:hAnsi="Arial Narrow"/>
          <w:sz w:val="20"/>
          <w:szCs w:val="20"/>
        </w:rPr>
        <w:t>6</w:t>
      </w:r>
      <w:r>
        <w:rPr>
          <w:rFonts w:ascii="Arial Narrow" w:hAnsi="Arial Narrow"/>
          <w:sz w:val="20"/>
          <w:szCs w:val="20"/>
        </w:rPr>
        <w:t xml:space="preserve"> (inclusive);</w:t>
      </w:r>
      <w:r w:rsidR="00CC3473">
        <w:rPr>
          <w:rFonts w:ascii="Arial Narrow" w:hAnsi="Arial Narrow"/>
          <w:sz w:val="20"/>
          <w:szCs w:val="20"/>
        </w:rPr>
        <w:t xml:space="preserve">  </w:t>
      </w:r>
    </w:p>
    <w:p w14:paraId="59A407C1" w14:textId="2AE36643"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498" w:name="_DTBK381"/>
      <w:r>
        <w:rPr>
          <w:rFonts w:ascii="Arial Narrow" w:hAnsi="Arial Narrow"/>
          <w:sz w:val="20"/>
          <w:szCs w:val="20"/>
        </w:rPr>
        <w:t>the Schedules to this Agreement;</w:t>
      </w:r>
      <w:r w:rsidR="00CC3473">
        <w:rPr>
          <w:rFonts w:ascii="Arial Narrow" w:hAnsi="Arial Narrow"/>
          <w:sz w:val="20"/>
          <w:szCs w:val="20"/>
        </w:rPr>
        <w:t xml:space="preserve"> and</w:t>
      </w:r>
    </w:p>
    <w:p w14:paraId="59A407C3" w14:textId="10F66D3C" w:rsidR="00C973AE" w:rsidRDefault="00CC3473" w:rsidP="00241072">
      <w:pPr>
        <w:pStyle w:val="Heading4"/>
        <w:tabs>
          <w:tab w:val="clear" w:pos="2551"/>
          <w:tab w:val="num" w:pos="1560"/>
        </w:tabs>
        <w:spacing w:after="120"/>
        <w:ind w:left="1560" w:hanging="426"/>
        <w:jc w:val="both"/>
        <w:rPr>
          <w:rFonts w:ascii="Arial Narrow" w:hAnsi="Arial Narrow"/>
          <w:sz w:val="20"/>
          <w:szCs w:val="20"/>
        </w:rPr>
      </w:pPr>
      <w:bookmarkStart w:id="499" w:name="_DTBK382"/>
      <w:bookmarkEnd w:id="498"/>
      <w:r>
        <w:rPr>
          <w:rFonts w:ascii="Arial Narrow" w:hAnsi="Arial Narrow"/>
          <w:sz w:val="20"/>
          <w:szCs w:val="20"/>
        </w:rPr>
        <w:t xml:space="preserve">only to the extent that it imposes obligations on the Service Provider that are no less onerous than those obligations under this Agreement, </w:t>
      </w:r>
      <w:r w:rsidR="008E12CB">
        <w:rPr>
          <w:rFonts w:ascii="Arial Narrow" w:hAnsi="Arial Narrow"/>
          <w:sz w:val="20"/>
          <w:szCs w:val="20"/>
        </w:rPr>
        <w:t xml:space="preserve">the Tender Documentation (if specified or included in Item 6 of </w:t>
      </w:r>
      <w:r w:rsidR="008E12CB">
        <w:rPr>
          <w:rFonts w:ascii="Arial Narrow" w:hAnsi="Arial Narrow"/>
          <w:sz w:val="20"/>
          <w:szCs w:val="20"/>
        </w:rPr>
        <w:fldChar w:fldCharType="begin"/>
      </w:r>
      <w:r w:rsidR="008E12CB">
        <w:rPr>
          <w:rFonts w:ascii="Arial Narrow" w:hAnsi="Arial Narrow"/>
          <w:sz w:val="20"/>
          <w:szCs w:val="20"/>
        </w:rPr>
        <w:instrText xml:space="preserve"> REF _Ref266804202 \r \h  \* MERGEFORMAT </w:instrText>
      </w:r>
      <w:r w:rsidR="008E12CB">
        <w:rPr>
          <w:rFonts w:ascii="Arial Narrow" w:hAnsi="Arial Narrow"/>
          <w:sz w:val="20"/>
          <w:szCs w:val="20"/>
        </w:rPr>
      </w:r>
      <w:r w:rsidR="008E12CB">
        <w:rPr>
          <w:rFonts w:ascii="Arial Narrow" w:hAnsi="Arial Narrow"/>
          <w:sz w:val="20"/>
          <w:szCs w:val="20"/>
        </w:rPr>
        <w:fldChar w:fldCharType="separate"/>
      </w:r>
      <w:r w:rsidR="00CF5695">
        <w:rPr>
          <w:rFonts w:ascii="Arial Narrow" w:hAnsi="Arial Narrow"/>
          <w:sz w:val="20"/>
          <w:szCs w:val="20"/>
        </w:rPr>
        <w:t>Schedule 1</w:t>
      </w:r>
      <w:r w:rsidR="008E12CB">
        <w:rPr>
          <w:rFonts w:ascii="Arial Narrow" w:hAnsi="Arial Narrow"/>
          <w:sz w:val="20"/>
          <w:szCs w:val="20"/>
        </w:rPr>
        <w:fldChar w:fldCharType="end"/>
      </w:r>
      <w:r w:rsidR="008E12CB">
        <w:rPr>
          <w:rFonts w:ascii="Arial Narrow" w:hAnsi="Arial Narrow"/>
          <w:sz w:val="20"/>
          <w:szCs w:val="20"/>
        </w:rPr>
        <w:t>)</w:t>
      </w:r>
      <w:r>
        <w:rPr>
          <w:rFonts w:ascii="Arial Narrow" w:hAnsi="Arial Narrow"/>
          <w:sz w:val="20"/>
          <w:szCs w:val="20"/>
        </w:rPr>
        <w:t>.</w:t>
      </w:r>
      <w:bookmarkStart w:id="500" w:name="_DTBK1013"/>
      <w:bookmarkEnd w:id="499"/>
    </w:p>
    <w:bookmarkEnd w:id="500"/>
    <w:p w14:paraId="59A407C4" w14:textId="32A5AADD" w:rsidR="00C973AE" w:rsidRDefault="008E12CB" w:rsidP="00EE5065">
      <w:pPr>
        <w:pStyle w:val="Heading3"/>
        <w:tabs>
          <w:tab w:val="clear" w:pos="1701"/>
        </w:tabs>
        <w:spacing w:after="120"/>
        <w:ind w:left="993" w:hanging="425"/>
        <w:jc w:val="both"/>
        <w:rPr>
          <w:rFonts w:ascii="Arial Narrow" w:hAnsi="Arial Narrow"/>
          <w:sz w:val="20"/>
          <w:szCs w:val="20"/>
        </w:rPr>
      </w:pPr>
      <w:r>
        <w:rPr>
          <w:rFonts w:ascii="Arial Narrow" w:hAnsi="Arial Narrow"/>
          <w:sz w:val="20"/>
          <w:szCs w:val="20"/>
        </w:rPr>
        <w:t xml:space="preserve">In the event and to the extent of any inconsistency between the documents listed in clause </w:t>
      </w:r>
      <w:r>
        <w:rPr>
          <w:rFonts w:ascii="Arial Narrow" w:hAnsi="Arial Narrow"/>
          <w:sz w:val="20"/>
          <w:szCs w:val="20"/>
        </w:rPr>
        <w:fldChar w:fldCharType="begin"/>
      </w:r>
      <w:r>
        <w:rPr>
          <w:rFonts w:ascii="Arial Narrow" w:hAnsi="Arial Narrow"/>
          <w:sz w:val="20"/>
          <w:szCs w:val="20"/>
        </w:rPr>
        <w:instrText xml:space="preserve"> REF _Ref469416219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6D79D4">
        <w:rPr>
          <w:rFonts w:ascii="Arial Narrow" w:hAnsi="Arial Narrow"/>
          <w:sz w:val="20"/>
          <w:szCs w:val="20"/>
        </w:rPr>
        <w:t>2</w:t>
      </w:r>
      <w:r w:rsidR="00A339AC">
        <w:rPr>
          <w:rFonts w:ascii="Arial Narrow" w:hAnsi="Arial Narrow"/>
          <w:sz w:val="20"/>
          <w:szCs w:val="20"/>
        </w:rPr>
        <w:t>6</w:t>
      </w:r>
      <w:r w:rsidR="006D79D4">
        <w:rPr>
          <w:rFonts w:ascii="Arial Narrow" w:hAnsi="Arial Narrow"/>
          <w:sz w:val="20"/>
          <w:szCs w:val="20"/>
        </w:rPr>
        <w:t>.11(a)</w:t>
      </w:r>
      <w:r>
        <w:rPr>
          <w:rFonts w:ascii="Arial Narrow" w:hAnsi="Arial Narrow"/>
          <w:sz w:val="20"/>
          <w:szCs w:val="20"/>
        </w:rPr>
        <w:fldChar w:fldCharType="end"/>
      </w:r>
      <w:r>
        <w:rPr>
          <w:rFonts w:ascii="Arial Narrow" w:hAnsi="Arial Narrow"/>
          <w:sz w:val="20"/>
          <w:szCs w:val="20"/>
        </w:rPr>
        <w:t>, the provisions of the earlier mentioned document will prevail to the extent of the inconsistency.  If the inconsistency remains incapable of resolution by reading down, the inconsistent provisions will be severed from the document lower in the order of precedence without otherwise diminishing the enforceability of the remaining provisions of that document.</w:t>
      </w:r>
    </w:p>
    <w:p w14:paraId="59A407C5" w14:textId="121F1476" w:rsidR="00C973AE" w:rsidRDefault="008E12CB" w:rsidP="00EE5065">
      <w:pPr>
        <w:pStyle w:val="Heading3"/>
        <w:tabs>
          <w:tab w:val="clear" w:pos="1701"/>
        </w:tabs>
        <w:spacing w:after="120"/>
        <w:ind w:left="993" w:hanging="425"/>
        <w:jc w:val="both"/>
        <w:rPr>
          <w:rFonts w:ascii="Arial Narrow" w:hAnsi="Arial Narrow"/>
          <w:sz w:val="20"/>
          <w:szCs w:val="20"/>
        </w:rPr>
      </w:pPr>
      <w:bookmarkStart w:id="501" w:name="_DTBK1014"/>
      <w:r>
        <w:rPr>
          <w:rFonts w:ascii="Arial Narrow" w:hAnsi="Arial Narrow"/>
          <w:sz w:val="20"/>
          <w:szCs w:val="20"/>
        </w:rPr>
        <w:t xml:space="preserve">This Agreement contains everything the parties have agreed in relation to the subject matter it deals with.  </w:t>
      </w:r>
      <w:r w:rsidR="00E04D9B">
        <w:rPr>
          <w:rFonts w:ascii="Arial Narrow" w:hAnsi="Arial Narrow"/>
          <w:sz w:val="20"/>
          <w:szCs w:val="20"/>
        </w:rPr>
        <w:t xml:space="preserve">Subject to clause </w:t>
      </w:r>
      <w:r w:rsidR="00E04D9B">
        <w:rPr>
          <w:rFonts w:ascii="Arial Narrow" w:hAnsi="Arial Narrow"/>
          <w:sz w:val="20"/>
          <w:szCs w:val="20"/>
        </w:rPr>
        <w:fldChar w:fldCharType="begin"/>
      </w:r>
      <w:r w:rsidR="00E04D9B">
        <w:rPr>
          <w:rFonts w:ascii="Arial Narrow" w:hAnsi="Arial Narrow"/>
          <w:sz w:val="20"/>
          <w:szCs w:val="20"/>
        </w:rPr>
        <w:instrText xml:space="preserve"> REF _Ref13137322 \w \h </w:instrText>
      </w:r>
      <w:r w:rsidR="00241072">
        <w:rPr>
          <w:rFonts w:ascii="Arial Narrow" w:hAnsi="Arial Narrow"/>
          <w:sz w:val="20"/>
          <w:szCs w:val="20"/>
        </w:rPr>
        <w:instrText xml:space="preserve"> \* MERGEFORMAT </w:instrText>
      </w:r>
      <w:r w:rsidR="00E04D9B">
        <w:rPr>
          <w:rFonts w:ascii="Arial Narrow" w:hAnsi="Arial Narrow"/>
          <w:sz w:val="20"/>
          <w:szCs w:val="20"/>
        </w:rPr>
      </w:r>
      <w:r w:rsidR="00E04D9B">
        <w:rPr>
          <w:rFonts w:ascii="Arial Narrow" w:hAnsi="Arial Narrow"/>
          <w:sz w:val="20"/>
          <w:szCs w:val="20"/>
        </w:rPr>
        <w:fldChar w:fldCharType="separate"/>
      </w:r>
      <w:r w:rsidR="00CF5695">
        <w:rPr>
          <w:rFonts w:ascii="Arial Narrow" w:hAnsi="Arial Narrow"/>
          <w:sz w:val="20"/>
          <w:szCs w:val="20"/>
        </w:rPr>
        <w:t>1.3(b)</w:t>
      </w:r>
      <w:r w:rsidR="00E04D9B">
        <w:rPr>
          <w:rFonts w:ascii="Arial Narrow" w:hAnsi="Arial Narrow"/>
          <w:sz w:val="20"/>
          <w:szCs w:val="20"/>
        </w:rPr>
        <w:fldChar w:fldCharType="end"/>
      </w:r>
      <w:r w:rsidR="00E04D9B">
        <w:rPr>
          <w:rFonts w:ascii="Arial Narrow" w:hAnsi="Arial Narrow"/>
          <w:sz w:val="20"/>
          <w:szCs w:val="20"/>
        </w:rPr>
        <w:t>, n</w:t>
      </w:r>
      <w:r>
        <w:rPr>
          <w:rFonts w:ascii="Arial Narrow" w:hAnsi="Arial Narrow"/>
          <w:sz w:val="20"/>
          <w:szCs w:val="20"/>
        </w:rPr>
        <w:t>o party can rely on an earlier written document or anything said or done by or on behalf of another party before this Agreement was executed.</w:t>
      </w:r>
    </w:p>
    <w:bookmarkEnd w:id="501"/>
    <w:p w14:paraId="59A407C6" w14:textId="18989CC1" w:rsidR="00C973AE" w:rsidRDefault="008E12CB" w:rsidP="00EE5065">
      <w:pPr>
        <w:pStyle w:val="Heading3"/>
        <w:tabs>
          <w:tab w:val="clear" w:pos="1701"/>
        </w:tabs>
        <w:spacing w:after="120"/>
        <w:ind w:left="993" w:hanging="425"/>
        <w:jc w:val="both"/>
        <w:rPr>
          <w:rFonts w:ascii="Arial Narrow" w:hAnsi="Arial Narrow"/>
          <w:sz w:val="20"/>
          <w:szCs w:val="20"/>
        </w:rPr>
      </w:pPr>
      <w:r>
        <w:rPr>
          <w:rFonts w:ascii="Arial Narrow" w:hAnsi="Arial Narrow"/>
          <w:sz w:val="20"/>
          <w:szCs w:val="20"/>
        </w:rPr>
        <w:t xml:space="preserve">Except as otherwise provided in clause </w:t>
      </w:r>
      <w:r>
        <w:rPr>
          <w:rFonts w:ascii="Arial Narrow" w:hAnsi="Arial Narrow"/>
          <w:sz w:val="20"/>
          <w:szCs w:val="20"/>
        </w:rPr>
        <w:fldChar w:fldCharType="begin"/>
      </w:r>
      <w:r>
        <w:rPr>
          <w:rFonts w:ascii="Arial Narrow" w:hAnsi="Arial Narrow"/>
          <w:sz w:val="20"/>
          <w:szCs w:val="20"/>
        </w:rPr>
        <w:instrText xml:space="preserve"> REF _Ref469416219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6D79D4">
        <w:rPr>
          <w:rFonts w:ascii="Arial Narrow" w:hAnsi="Arial Narrow"/>
          <w:sz w:val="20"/>
          <w:szCs w:val="20"/>
        </w:rPr>
        <w:t>2</w:t>
      </w:r>
      <w:r w:rsidR="00A339AC">
        <w:rPr>
          <w:rFonts w:ascii="Arial Narrow" w:hAnsi="Arial Narrow"/>
          <w:sz w:val="20"/>
          <w:szCs w:val="20"/>
        </w:rPr>
        <w:t>6</w:t>
      </w:r>
      <w:r w:rsidR="006D79D4">
        <w:rPr>
          <w:rFonts w:ascii="Arial Narrow" w:hAnsi="Arial Narrow"/>
          <w:sz w:val="20"/>
          <w:szCs w:val="20"/>
        </w:rPr>
        <w:t>.11(a)</w:t>
      </w:r>
      <w:r>
        <w:rPr>
          <w:rFonts w:ascii="Arial Narrow" w:hAnsi="Arial Narrow"/>
          <w:sz w:val="20"/>
          <w:szCs w:val="20"/>
        </w:rPr>
        <w:fldChar w:fldCharType="end"/>
      </w:r>
      <w:r>
        <w:rPr>
          <w:rFonts w:ascii="Arial Narrow" w:hAnsi="Arial Narrow"/>
          <w:sz w:val="20"/>
          <w:szCs w:val="20"/>
        </w:rPr>
        <w:t>:</w:t>
      </w:r>
    </w:p>
    <w:p w14:paraId="59A407C7" w14:textId="77777777" w:rsidR="00C973AE" w:rsidRDefault="008E12CB" w:rsidP="00241072">
      <w:pPr>
        <w:pStyle w:val="Heading4"/>
        <w:tabs>
          <w:tab w:val="clear" w:pos="2551"/>
          <w:tab w:val="num" w:pos="1560"/>
        </w:tabs>
        <w:spacing w:after="120"/>
        <w:ind w:left="1560" w:hanging="426"/>
        <w:jc w:val="both"/>
        <w:rPr>
          <w:rFonts w:ascii="Arial Narrow" w:hAnsi="Arial Narrow"/>
          <w:sz w:val="20"/>
          <w:szCs w:val="20"/>
        </w:rPr>
      </w:pPr>
      <w:bookmarkStart w:id="502" w:name="_DTBK1015"/>
      <w:r>
        <w:rPr>
          <w:rFonts w:ascii="Arial Narrow" w:hAnsi="Arial Narrow"/>
          <w:sz w:val="20"/>
          <w:szCs w:val="20"/>
        </w:rPr>
        <w:t>all previous negotiations, understandings, representations, warranties, memoranda or commitments concerning the subject matter of this Agreement are merged in and superseded by this Agreement and are of no effect; and</w:t>
      </w:r>
    </w:p>
    <w:bookmarkEnd w:id="502"/>
    <w:p w14:paraId="59A407C8" w14:textId="77777777" w:rsidR="00C973AE" w:rsidRDefault="008E12CB" w:rsidP="003A371D">
      <w:pPr>
        <w:pStyle w:val="Heading4"/>
        <w:keepNext/>
        <w:tabs>
          <w:tab w:val="clear" w:pos="2551"/>
          <w:tab w:val="num" w:pos="1560"/>
        </w:tabs>
        <w:spacing w:after="120"/>
        <w:ind w:left="1559" w:hanging="425"/>
        <w:jc w:val="both"/>
        <w:rPr>
          <w:rFonts w:ascii="Arial Narrow" w:hAnsi="Arial Narrow"/>
          <w:sz w:val="20"/>
          <w:szCs w:val="20"/>
        </w:rPr>
      </w:pPr>
      <w:r>
        <w:rPr>
          <w:rFonts w:ascii="Arial Narrow" w:hAnsi="Arial Narrow"/>
          <w:sz w:val="20"/>
          <w:szCs w:val="20"/>
        </w:rPr>
        <w:t>no oral explanation or information provided by any party to another:</w:t>
      </w:r>
    </w:p>
    <w:p w14:paraId="59A407C9" w14:textId="13EA9337" w:rsidR="00C973AE" w:rsidRDefault="009E230C" w:rsidP="009E230C">
      <w:pPr>
        <w:pStyle w:val="Heading5"/>
        <w:numPr>
          <w:ilvl w:val="0"/>
          <w:numId w:val="0"/>
        </w:numPr>
        <w:ind w:left="1702"/>
        <w:rPr>
          <w:rFonts w:ascii="Arial Narrow" w:hAnsi="Arial Narrow"/>
          <w:sz w:val="20"/>
        </w:rPr>
      </w:pPr>
      <w:bookmarkStart w:id="503" w:name="_DTBK299"/>
      <w:r>
        <w:rPr>
          <w:rFonts w:ascii="Arial Narrow" w:hAnsi="Arial Narrow"/>
          <w:sz w:val="20"/>
        </w:rPr>
        <w:t xml:space="preserve">(a) </w:t>
      </w:r>
      <w:r w:rsidR="008E12CB">
        <w:rPr>
          <w:rFonts w:ascii="Arial Narrow" w:hAnsi="Arial Narrow"/>
          <w:sz w:val="20"/>
        </w:rPr>
        <w:t>affects the meaning or interpretation of this Agreement; or</w:t>
      </w:r>
    </w:p>
    <w:p w14:paraId="59A407CA" w14:textId="47E15915" w:rsidR="00C973AE" w:rsidRDefault="009E230C" w:rsidP="009E230C">
      <w:pPr>
        <w:pStyle w:val="Heading5"/>
        <w:numPr>
          <w:ilvl w:val="0"/>
          <w:numId w:val="0"/>
        </w:numPr>
        <w:ind w:left="1702"/>
        <w:rPr>
          <w:rFonts w:ascii="Arial Narrow" w:hAnsi="Arial Narrow"/>
          <w:sz w:val="20"/>
        </w:rPr>
      </w:pPr>
      <w:bookmarkStart w:id="504" w:name="_DTBK1016"/>
      <w:bookmarkEnd w:id="503"/>
      <w:r>
        <w:rPr>
          <w:rFonts w:ascii="Arial Narrow" w:hAnsi="Arial Narrow"/>
          <w:sz w:val="20"/>
        </w:rPr>
        <w:t xml:space="preserve">(b) </w:t>
      </w:r>
      <w:r w:rsidR="008E12CB">
        <w:rPr>
          <w:rFonts w:ascii="Arial Narrow" w:hAnsi="Arial Narrow"/>
          <w:sz w:val="20"/>
        </w:rPr>
        <w:t>constitutes any collateral agreement, warranty or understanding between any of the parties.</w:t>
      </w:r>
    </w:p>
    <w:p w14:paraId="59A407CB" w14:textId="77777777" w:rsidR="00C973AE" w:rsidRDefault="008E12CB" w:rsidP="00241072">
      <w:pPr>
        <w:pStyle w:val="Heading2"/>
        <w:tabs>
          <w:tab w:val="clear" w:pos="850"/>
          <w:tab w:val="num" w:pos="567"/>
        </w:tabs>
        <w:spacing w:after="120"/>
        <w:ind w:left="851" w:hanging="851"/>
        <w:jc w:val="both"/>
        <w:rPr>
          <w:rFonts w:ascii="Arial Narrow" w:hAnsi="Arial Narrow"/>
          <w:kern w:val="22"/>
          <w:sz w:val="20"/>
          <w:szCs w:val="20"/>
        </w:rPr>
      </w:pPr>
      <w:bookmarkStart w:id="505" w:name="_Ref299974938"/>
      <w:bookmarkStart w:id="506" w:name="_Toc348033533"/>
      <w:bookmarkEnd w:id="497"/>
      <w:bookmarkEnd w:id="504"/>
      <w:r>
        <w:rPr>
          <w:rFonts w:ascii="Arial Narrow" w:hAnsi="Arial Narrow"/>
          <w:kern w:val="22"/>
          <w:sz w:val="20"/>
          <w:szCs w:val="20"/>
        </w:rPr>
        <w:t>Publicity</w:t>
      </w:r>
      <w:bookmarkEnd w:id="505"/>
      <w:bookmarkEnd w:id="506"/>
    </w:p>
    <w:p w14:paraId="59A407CC" w14:textId="72911933" w:rsidR="00C973AE" w:rsidRDefault="008E12CB" w:rsidP="00241072">
      <w:pPr>
        <w:pStyle w:val="contdpara"/>
        <w:spacing w:after="120"/>
        <w:ind w:left="567"/>
        <w:jc w:val="both"/>
        <w:rPr>
          <w:rFonts w:ascii="Arial Narrow" w:hAnsi="Arial Narrow"/>
          <w:sz w:val="20"/>
          <w:szCs w:val="20"/>
        </w:rPr>
      </w:pPr>
      <w:bookmarkStart w:id="507" w:name="_DTBK1017"/>
      <w:r>
        <w:rPr>
          <w:rFonts w:ascii="Arial Narrow" w:hAnsi="Arial Narrow"/>
          <w:sz w:val="20"/>
          <w:szCs w:val="20"/>
        </w:rPr>
        <w:t xml:space="preserve">The Service Provider must not make any public announcement or media release in respect of any aspect of this Agreement or the Services without the prior written approval by the School Council.  Without limitation, if permission to publish is granted pursuant to this clause </w:t>
      </w:r>
      <w:r>
        <w:rPr>
          <w:rFonts w:ascii="Arial Narrow" w:hAnsi="Arial Narrow"/>
          <w:sz w:val="20"/>
          <w:szCs w:val="20"/>
        </w:rPr>
        <w:fldChar w:fldCharType="begin"/>
      </w:r>
      <w:r>
        <w:rPr>
          <w:rFonts w:ascii="Arial Narrow" w:hAnsi="Arial Narrow"/>
          <w:sz w:val="20"/>
          <w:szCs w:val="20"/>
        </w:rPr>
        <w:instrText xml:space="preserve"> REF _Ref299974938 \w \h </w:instrText>
      </w:r>
      <w:r w:rsidR="00241072">
        <w:rPr>
          <w:rFonts w:ascii="Arial Narrow" w:hAnsi="Arial Narrow"/>
          <w:sz w:val="20"/>
          <w:szCs w:val="20"/>
        </w:rPr>
        <w:instrText xml:space="preserve"> \* MERGEFORMAT </w:instrText>
      </w:r>
      <w:r>
        <w:rPr>
          <w:rFonts w:ascii="Arial Narrow" w:hAnsi="Arial Narrow"/>
          <w:sz w:val="20"/>
          <w:szCs w:val="20"/>
        </w:rPr>
      </w:r>
      <w:r>
        <w:rPr>
          <w:rFonts w:ascii="Arial Narrow" w:hAnsi="Arial Narrow"/>
          <w:sz w:val="20"/>
          <w:szCs w:val="20"/>
        </w:rPr>
        <w:fldChar w:fldCharType="separate"/>
      </w:r>
      <w:r w:rsidR="006D79D4">
        <w:rPr>
          <w:rFonts w:ascii="Arial Narrow" w:hAnsi="Arial Narrow"/>
          <w:sz w:val="20"/>
          <w:szCs w:val="20"/>
        </w:rPr>
        <w:t>2</w:t>
      </w:r>
      <w:r w:rsidR="00A339AC">
        <w:rPr>
          <w:rFonts w:ascii="Arial Narrow" w:hAnsi="Arial Narrow"/>
          <w:sz w:val="20"/>
          <w:szCs w:val="20"/>
        </w:rPr>
        <w:t>6</w:t>
      </w:r>
      <w:r w:rsidR="006D79D4">
        <w:rPr>
          <w:rFonts w:ascii="Arial Narrow" w:hAnsi="Arial Narrow"/>
          <w:sz w:val="20"/>
          <w:szCs w:val="20"/>
        </w:rPr>
        <w:t>.12</w:t>
      </w:r>
      <w:r>
        <w:rPr>
          <w:rFonts w:ascii="Arial Narrow" w:hAnsi="Arial Narrow"/>
          <w:sz w:val="20"/>
          <w:szCs w:val="20"/>
        </w:rPr>
        <w:fldChar w:fldCharType="end"/>
      </w:r>
      <w:r>
        <w:rPr>
          <w:rFonts w:ascii="Arial Narrow" w:hAnsi="Arial Narrow"/>
          <w:sz w:val="20"/>
          <w:szCs w:val="20"/>
        </w:rPr>
        <w:t>, the Service Provider must, in all publications, promotional and advertising materials and public announcements, acknowledge the contribution of the School Council.</w:t>
      </w:r>
    </w:p>
    <w:p w14:paraId="59A407CD" w14:textId="77777777" w:rsidR="00C973AE" w:rsidRDefault="008E12CB" w:rsidP="00241072">
      <w:pPr>
        <w:pStyle w:val="Heading2"/>
        <w:keepNext w:val="0"/>
        <w:keepLines w:val="0"/>
        <w:tabs>
          <w:tab w:val="clear" w:pos="850"/>
          <w:tab w:val="num" w:pos="567"/>
        </w:tabs>
        <w:spacing w:after="120"/>
        <w:jc w:val="both"/>
        <w:rPr>
          <w:rFonts w:ascii="Arial Narrow" w:hAnsi="Arial Narrow"/>
          <w:kern w:val="22"/>
          <w:sz w:val="20"/>
          <w:szCs w:val="20"/>
        </w:rPr>
      </w:pPr>
      <w:bookmarkStart w:id="508" w:name="_Toc348033534"/>
      <w:bookmarkEnd w:id="507"/>
      <w:r>
        <w:rPr>
          <w:rFonts w:ascii="Arial Narrow" w:hAnsi="Arial Narrow"/>
          <w:sz w:val="20"/>
          <w:szCs w:val="20"/>
        </w:rPr>
        <w:t>Relationship</w:t>
      </w:r>
      <w:r>
        <w:rPr>
          <w:rFonts w:ascii="Arial Narrow" w:hAnsi="Arial Narrow"/>
          <w:kern w:val="22"/>
          <w:sz w:val="20"/>
          <w:szCs w:val="20"/>
        </w:rPr>
        <w:t xml:space="preserve"> of parties</w:t>
      </w:r>
      <w:bookmarkEnd w:id="508"/>
    </w:p>
    <w:p w14:paraId="59A407CE" w14:textId="77777777" w:rsidR="00C973AE" w:rsidRDefault="008E12CB" w:rsidP="00241072">
      <w:pPr>
        <w:pStyle w:val="contdpara"/>
        <w:spacing w:after="120"/>
        <w:ind w:left="567"/>
        <w:jc w:val="both"/>
        <w:rPr>
          <w:rFonts w:ascii="Arial Narrow" w:hAnsi="Arial Narrow"/>
          <w:sz w:val="20"/>
          <w:szCs w:val="20"/>
        </w:rPr>
      </w:pPr>
      <w:bookmarkStart w:id="509" w:name="_DTBK1018"/>
      <w:r>
        <w:rPr>
          <w:rFonts w:ascii="Arial Narrow" w:hAnsi="Arial Narrow"/>
          <w:sz w:val="20"/>
          <w:szCs w:val="20"/>
        </w:rPr>
        <w:t>This Agreement is not intended to create a partnership, joint venture or agency relationship between the parties.  Nothing in this Agreement shall constitute or deem a party to be the employee of another party.</w:t>
      </w:r>
    </w:p>
    <w:bookmarkEnd w:id="509"/>
    <w:p w14:paraId="59A407CF" w14:textId="77777777" w:rsidR="00C973AE" w:rsidRDefault="008E12CB" w:rsidP="00EE5065">
      <w:pPr>
        <w:pStyle w:val="Heading2"/>
        <w:keepLines w:val="0"/>
        <w:tabs>
          <w:tab w:val="clear" w:pos="850"/>
          <w:tab w:val="num" w:pos="567"/>
        </w:tabs>
        <w:spacing w:after="120"/>
        <w:jc w:val="both"/>
        <w:rPr>
          <w:rFonts w:ascii="Arial Narrow" w:hAnsi="Arial Narrow"/>
          <w:kern w:val="22"/>
          <w:sz w:val="20"/>
          <w:szCs w:val="20"/>
        </w:rPr>
      </w:pPr>
      <w:r>
        <w:rPr>
          <w:rFonts w:ascii="Arial Narrow" w:hAnsi="Arial Narrow"/>
          <w:kern w:val="22"/>
          <w:sz w:val="20"/>
          <w:szCs w:val="20"/>
        </w:rPr>
        <w:t>No inducements</w:t>
      </w:r>
    </w:p>
    <w:p w14:paraId="59A407D0" w14:textId="77777777" w:rsidR="00C973AE" w:rsidRDefault="008E12CB" w:rsidP="00241072">
      <w:pPr>
        <w:pStyle w:val="contdpara"/>
        <w:spacing w:after="120"/>
        <w:ind w:left="567"/>
        <w:jc w:val="both"/>
        <w:rPr>
          <w:rFonts w:ascii="Arial Narrow" w:hAnsi="Arial Narrow"/>
          <w:sz w:val="20"/>
          <w:szCs w:val="20"/>
        </w:rPr>
      </w:pPr>
      <w:bookmarkStart w:id="510" w:name="_Ref468698559"/>
      <w:bookmarkStart w:id="511" w:name="_DTBK383"/>
      <w:r>
        <w:rPr>
          <w:rFonts w:ascii="Arial Narrow" w:hAnsi="Arial Narrow"/>
          <w:sz w:val="20"/>
          <w:szCs w:val="20"/>
        </w:rPr>
        <w:t>The Service Provider will not, and will ensure that its Personnel will not, directly or indirectly, offer, promise, agree to pay, give, accept, or solicit anything of value (including to or from any third party) in order to secure any reward or improper benefit other than payment for the performance of its obligations under this Agreement.</w:t>
      </w:r>
      <w:bookmarkEnd w:id="510"/>
    </w:p>
    <w:p w14:paraId="59A407D2" w14:textId="77777777" w:rsidR="00C973AE" w:rsidRDefault="008E12CB" w:rsidP="00EE5065">
      <w:pPr>
        <w:pStyle w:val="Heading2"/>
        <w:keepLines w:val="0"/>
        <w:tabs>
          <w:tab w:val="clear" w:pos="850"/>
          <w:tab w:val="num" w:pos="567"/>
        </w:tabs>
        <w:spacing w:after="120"/>
        <w:jc w:val="both"/>
        <w:rPr>
          <w:rFonts w:ascii="Arial Narrow" w:hAnsi="Arial Narrow"/>
          <w:b w:val="0"/>
          <w:iCs w:val="0"/>
          <w:sz w:val="20"/>
          <w:szCs w:val="20"/>
        </w:rPr>
      </w:pPr>
      <w:bookmarkStart w:id="512" w:name="_Ref469913448"/>
      <w:bookmarkEnd w:id="511"/>
      <w:r>
        <w:rPr>
          <w:rFonts w:ascii="Arial Narrow" w:hAnsi="Arial Narrow"/>
          <w:sz w:val="20"/>
          <w:szCs w:val="20"/>
        </w:rPr>
        <w:t>Conflict of interest</w:t>
      </w:r>
      <w:bookmarkEnd w:id="512"/>
    </w:p>
    <w:p w14:paraId="59A407D3" w14:textId="77777777" w:rsidR="00C973AE" w:rsidRDefault="008E12CB" w:rsidP="00EE5065">
      <w:pPr>
        <w:pStyle w:val="Heading3"/>
        <w:tabs>
          <w:tab w:val="clear" w:pos="1701"/>
        </w:tabs>
        <w:spacing w:after="120"/>
        <w:ind w:left="993" w:hanging="425"/>
        <w:jc w:val="both"/>
        <w:rPr>
          <w:rFonts w:ascii="Arial Narrow" w:hAnsi="Arial Narrow"/>
          <w:sz w:val="20"/>
          <w:szCs w:val="20"/>
        </w:rPr>
      </w:pPr>
      <w:bookmarkStart w:id="513" w:name="_DTBK385"/>
      <w:r>
        <w:rPr>
          <w:rFonts w:ascii="Arial Narrow" w:hAnsi="Arial Narrow"/>
          <w:sz w:val="20"/>
          <w:szCs w:val="20"/>
        </w:rPr>
        <w:t>The Service Provider warrants that it does not, and will ensure that its Personnel do not, hold any office or possess any property, are not engaged in any business, trade or calling and do not have any obligations by virtue of any contract whereby, directly or indirectly, duties or interests are or might be created in conflict with, or might appear to be created in conflict with, their duties and interest under this Agreement.</w:t>
      </w:r>
    </w:p>
    <w:p w14:paraId="59A407D4" w14:textId="77777777" w:rsidR="00C973AE" w:rsidRDefault="008E12CB" w:rsidP="00EE5065">
      <w:pPr>
        <w:pStyle w:val="Heading3"/>
        <w:tabs>
          <w:tab w:val="clear" w:pos="1701"/>
        </w:tabs>
        <w:spacing w:after="120"/>
        <w:ind w:left="993" w:hanging="425"/>
        <w:jc w:val="both"/>
        <w:rPr>
          <w:rFonts w:ascii="Arial Narrow" w:hAnsi="Arial Narrow"/>
          <w:sz w:val="20"/>
          <w:szCs w:val="20"/>
        </w:rPr>
      </w:pPr>
      <w:bookmarkStart w:id="514" w:name="_DTBK1019"/>
      <w:bookmarkEnd w:id="513"/>
      <w:r>
        <w:rPr>
          <w:rFonts w:ascii="Arial Narrow" w:hAnsi="Arial Narrow"/>
          <w:sz w:val="20"/>
          <w:szCs w:val="20"/>
        </w:rPr>
        <w:t>The Service Provider must promptly inform the School Council of any matter which may give rise to an actual or potential conflict of interest and comply with any reasonable directions given by the School Council in terms of dealing with that conflict.</w:t>
      </w:r>
    </w:p>
    <w:bookmarkEnd w:id="514"/>
    <w:p w14:paraId="59A407D6" w14:textId="77777777" w:rsidR="00C973AE" w:rsidRDefault="00C973AE" w:rsidP="00241072">
      <w:pPr>
        <w:pStyle w:val="Heading3"/>
        <w:numPr>
          <w:ilvl w:val="0"/>
          <w:numId w:val="0"/>
        </w:numPr>
        <w:spacing w:after="120"/>
        <w:ind w:left="1134"/>
        <w:jc w:val="both"/>
        <w:rPr>
          <w:rFonts w:ascii="Arial Narrow" w:hAnsi="Arial Narrow"/>
          <w:sz w:val="20"/>
          <w:szCs w:val="20"/>
        </w:rPr>
      </w:pPr>
    </w:p>
    <w:p w14:paraId="59A407D7" w14:textId="77777777" w:rsidR="00C973AE" w:rsidRDefault="00C973AE" w:rsidP="00241072">
      <w:pPr>
        <w:pStyle w:val="Heading3"/>
        <w:numPr>
          <w:ilvl w:val="0"/>
          <w:numId w:val="0"/>
        </w:numPr>
        <w:spacing w:after="120"/>
        <w:ind w:left="1134"/>
        <w:jc w:val="both"/>
        <w:rPr>
          <w:rFonts w:ascii="Arial Narrow" w:hAnsi="Arial Narrow"/>
          <w:sz w:val="20"/>
          <w:szCs w:val="20"/>
        </w:rPr>
      </w:pPr>
    </w:p>
    <w:p w14:paraId="59A407D8" w14:textId="77777777" w:rsidR="00C973AE" w:rsidRDefault="00C973AE">
      <w:pPr>
        <w:pStyle w:val="Heading3"/>
        <w:numPr>
          <w:ilvl w:val="0"/>
          <w:numId w:val="0"/>
        </w:numPr>
        <w:spacing w:after="120"/>
        <w:ind w:left="1134"/>
        <w:rPr>
          <w:rFonts w:ascii="Arial Narrow" w:hAnsi="Arial Narrow"/>
          <w:sz w:val="20"/>
          <w:szCs w:val="20"/>
        </w:rPr>
      </w:pPr>
    </w:p>
    <w:p w14:paraId="59A407D9" w14:textId="77777777" w:rsidR="00C973AE" w:rsidRDefault="00C973AE">
      <w:pPr>
        <w:pStyle w:val="Heading3"/>
        <w:numPr>
          <w:ilvl w:val="0"/>
          <w:numId w:val="0"/>
        </w:numPr>
        <w:spacing w:after="120"/>
        <w:ind w:left="1134"/>
        <w:rPr>
          <w:rFonts w:ascii="Arial Narrow" w:hAnsi="Arial Narrow"/>
          <w:sz w:val="20"/>
          <w:szCs w:val="20"/>
        </w:rPr>
      </w:pPr>
    </w:p>
    <w:p w14:paraId="59A407DA" w14:textId="77777777" w:rsidR="00C973AE" w:rsidRDefault="00C973AE">
      <w:pPr>
        <w:pStyle w:val="Heading2"/>
        <w:sectPr w:rsidR="00C973AE">
          <w:type w:val="continuous"/>
          <w:pgSz w:w="11907" w:h="16840" w:code="9"/>
          <w:pgMar w:top="851" w:right="708" w:bottom="709" w:left="709" w:header="624" w:footer="397" w:gutter="0"/>
          <w:pgNumType w:start="1"/>
          <w:cols w:num="2" w:space="284"/>
          <w:docGrid w:linePitch="360"/>
        </w:sectPr>
      </w:pPr>
      <w:bookmarkStart w:id="515" w:name="_Ref469913435"/>
    </w:p>
    <w:p w14:paraId="59A407DB" w14:textId="77777777" w:rsidR="00C973AE" w:rsidRDefault="008E12CB">
      <w:pPr>
        <w:pStyle w:val="contdpara"/>
        <w:spacing w:after="120"/>
        <w:ind w:left="0"/>
        <w:rPr>
          <w:rFonts w:ascii="Arial Narrow" w:hAnsi="Arial Narrow"/>
          <w:szCs w:val="22"/>
        </w:rPr>
      </w:pPr>
      <w:bookmarkStart w:id="516" w:name="_DTBK1021"/>
      <w:bookmarkEnd w:id="515"/>
      <w:r>
        <w:rPr>
          <w:rFonts w:ascii="Arial Narrow" w:hAnsi="Arial Narrow"/>
          <w:szCs w:val="22"/>
        </w:rPr>
        <w:br w:type="page"/>
      </w:r>
      <w:r>
        <w:rPr>
          <w:rFonts w:ascii="Arial Narrow" w:hAnsi="Arial Narrow"/>
          <w:b/>
          <w:szCs w:val="22"/>
        </w:rPr>
        <w:lastRenderedPageBreak/>
        <w:t>Executed</w:t>
      </w:r>
      <w:r>
        <w:rPr>
          <w:rFonts w:ascii="Arial Narrow" w:hAnsi="Arial Narrow"/>
          <w:szCs w:val="22"/>
        </w:rPr>
        <w:t xml:space="preserve"> as an agreement.</w:t>
      </w:r>
    </w:p>
    <w:bookmarkEnd w:id="516"/>
    <w:p w14:paraId="59A407DC" w14:textId="77777777" w:rsidR="00C973AE" w:rsidRDefault="00C973AE">
      <w:pPr>
        <w:rPr>
          <w:rFonts w:ascii="Arial Narrow" w:hAnsi="Arial Narrow"/>
          <w:szCs w:val="22"/>
        </w:rPr>
      </w:pPr>
    </w:p>
    <w:p w14:paraId="59A407DD" w14:textId="6546BACB" w:rsidR="00C973AE" w:rsidRDefault="0066411B">
      <w:pPr>
        <w:rPr>
          <w:rFonts w:ascii="Arial Narrow" w:hAnsi="Arial Narrow"/>
          <w:b/>
        </w:rPr>
      </w:pPr>
      <w:r w:rsidRPr="00020349">
        <w:rPr>
          <w:rFonts w:ascii="Arial Narrow" w:hAnsi="Arial Narrow"/>
          <w:b/>
        </w:rPr>
        <w:t xml:space="preserve">By the School Council: </w:t>
      </w:r>
    </w:p>
    <w:p w14:paraId="2DE52238" w14:textId="71065C32" w:rsidR="0066411B" w:rsidRDefault="0066411B">
      <w:pPr>
        <w:rPr>
          <w:rFonts w:ascii="Arial Narrow" w:hAnsi="Arial Narrow"/>
          <w:b/>
        </w:rPr>
      </w:pPr>
    </w:p>
    <w:p w14:paraId="1C0BD6E3" w14:textId="59C1349B" w:rsidR="00BF2B6E" w:rsidRPr="00BF2B6E" w:rsidRDefault="00BF2B6E">
      <w:pPr>
        <w:rPr>
          <w:rFonts w:ascii="Arial Narrow" w:hAnsi="Arial Narrow"/>
          <w:bCs/>
        </w:rPr>
      </w:pPr>
      <w:r w:rsidRPr="00241072">
        <w:rPr>
          <w:rFonts w:ascii="Arial Narrow" w:hAnsi="Arial Narrow"/>
          <w:b/>
        </w:rPr>
        <w:t xml:space="preserve">Executed </w:t>
      </w:r>
      <w:r w:rsidRPr="00BF2B6E">
        <w:rPr>
          <w:rFonts w:ascii="Arial Narrow" w:hAnsi="Arial Narrow"/>
          <w:bCs/>
        </w:rPr>
        <w:t>for and on behalf of the</w:t>
      </w:r>
      <w:r w:rsidRPr="00241072">
        <w:rPr>
          <w:rFonts w:ascii="Arial Narrow" w:hAnsi="Arial Narrow"/>
          <w:b/>
        </w:rPr>
        <w:t xml:space="preserve"> </w:t>
      </w:r>
      <w:r w:rsidRPr="00241072">
        <w:rPr>
          <w:rFonts w:ascii="Arial Narrow" w:hAnsi="Arial Narrow"/>
          <w:b/>
          <w:bCs/>
        </w:rPr>
        <w:t>School Council</w:t>
      </w:r>
      <w:r w:rsidRPr="00241072">
        <w:rPr>
          <w:rFonts w:ascii="Arial Narrow" w:hAnsi="Arial Narrow"/>
          <w:b/>
        </w:rPr>
        <w:t xml:space="preserve"> </w:t>
      </w:r>
      <w:r w:rsidRPr="00BF2B6E">
        <w:rPr>
          <w:rFonts w:ascii="Arial Narrow" w:hAnsi="Arial Narrow"/>
          <w:bCs/>
        </w:rPr>
        <w:t>by a duly authorised representative who warrants that he or she is a duly authorised representative able to execute on behalf of the School Council:</w:t>
      </w:r>
    </w:p>
    <w:tbl>
      <w:tblPr>
        <w:tblW w:w="0" w:type="auto"/>
        <w:tblLook w:val="04A0" w:firstRow="1" w:lastRow="0" w:firstColumn="1" w:lastColumn="0" w:noHBand="0" w:noVBand="1"/>
      </w:tblPr>
      <w:tblGrid>
        <w:gridCol w:w="4395"/>
        <w:gridCol w:w="425"/>
        <w:gridCol w:w="4252"/>
      </w:tblGrid>
      <w:tr w:rsidR="00241072" w:rsidRPr="00241072" w14:paraId="44841C50" w14:textId="77777777" w:rsidTr="00241072">
        <w:tc>
          <w:tcPr>
            <w:tcW w:w="4395" w:type="dxa"/>
            <w:tcBorders>
              <w:bottom w:val="single" w:sz="4" w:space="0" w:color="auto"/>
            </w:tcBorders>
            <w:shd w:val="clear" w:color="auto" w:fill="auto"/>
          </w:tcPr>
          <w:p w14:paraId="5EF95723" w14:textId="77777777" w:rsidR="00241072" w:rsidRPr="00241072" w:rsidRDefault="00241072" w:rsidP="00241072">
            <w:pPr>
              <w:rPr>
                <w:rFonts w:ascii="Arial Narrow" w:hAnsi="Arial Narrow"/>
                <w:b/>
              </w:rPr>
            </w:pPr>
          </w:p>
          <w:p w14:paraId="1E90BA99" w14:textId="77777777" w:rsidR="00241072" w:rsidRPr="00241072" w:rsidRDefault="00241072" w:rsidP="00241072">
            <w:pPr>
              <w:rPr>
                <w:rFonts w:ascii="Arial Narrow" w:hAnsi="Arial Narrow"/>
                <w:b/>
              </w:rPr>
            </w:pPr>
          </w:p>
          <w:p w14:paraId="3153541A" w14:textId="77777777" w:rsidR="00241072" w:rsidRPr="00241072" w:rsidRDefault="00241072" w:rsidP="00241072">
            <w:pPr>
              <w:rPr>
                <w:rFonts w:ascii="Arial Narrow" w:hAnsi="Arial Narrow"/>
                <w:b/>
              </w:rPr>
            </w:pPr>
          </w:p>
        </w:tc>
        <w:tc>
          <w:tcPr>
            <w:tcW w:w="425" w:type="dxa"/>
            <w:shd w:val="clear" w:color="auto" w:fill="auto"/>
          </w:tcPr>
          <w:p w14:paraId="64CE3F16" w14:textId="77777777" w:rsidR="00241072" w:rsidRPr="00241072" w:rsidRDefault="00241072" w:rsidP="00241072">
            <w:pPr>
              <w:rPr>
                <w:rFonts w:ascii="Arial Narrow" w:hAnsi="Arial Narrow"/>
                <w:b/>
              </w:rPr>
            </w:pPr>
          </w:p>
        </w:tc>
        <w:tc>
          <w:tcPr>
            <w:tcW w:w="4252" w:type="dxa"/>
            <w:tcBorders>
              <w:bottom w:val="single" w:sz="4" w:space="0" w:color="auto"/>
            </w:tcBorders>
            <w:shd w:val="clear" w:color="auto" w:fill="auto"/>
          </w:tcPr>
          <w:p w14:paraId="5757206F" w14:textId="77777777" w:rsidR="00241072" w:rsidRPr="00241072" w:rsidRDefault="00241072" w:rsidP="00241072">
            <w:pPr>
              <w:rPr>
                <w:rFonts w:ascii="Arial Narrow" w:hAnsi="Arial Narrow"/>
                <w:b/>
              </w:rPr>
            </w:pPr>
          </w:p>
        </w:tc>
      </w:tr>
      <w:tr w:rsidR="00241072" w:rsidRPr="00241072" w14:paraId="4F05E1B9" w14:textId="77777777" w:rsidTr="00241072">
        <w:tc>
          <w:tcPr>
            <w:tcW w:w="4395" w:type="dxa"/>
            <w:tcBorders>
              <w:top w:val="single" w:sz="4" w:space="0" w:color="auto"/>
            </w:tcBorders>
            <w:shd w:val="clear" w:color="auto" w:fill="auto"/>
          </w:tcPr>
          <w:p w14:paraId="1B3F08AC" w14:textId="77777777" w:rsidR="00241072" w:rsidRPr="00241072" w:rsidRDefault="00241072" w:rsidP="00241072">
            <w:pPr>
              <w:rPr>
                <w:rFonts w:ascii="Arial Narrow" w:hAnsi="Arial Narrow"/>
                <w:b/>
              </w:rPr>
            </w:pPr>
            <w:r w:rsidRPr="00241072">
              <w:rPr>
                <w:rFonts w:ascii="Arial Narrow" w:hAnsi="Arial Narrow"/>
                <w:b/>
              </w:rPr>
              <w:t>Signature</w:t>
            </w:r>
          </w:p>
        </w:tc>
        <w:tc>
          <w:tcPr>
            <w:tcW w:w="425" w:type="dxa"/>
            <w:shd w:val="clear" w:color="auto" w:fill="auto"/>
          </w:tcPr>
          <w:p w14:paraId="5C3C7FA1" w14:textId="77777777" w:rsidR="00241072" w:rsidRPr="00241072" w:rsidRDefault="00241072" w:rsidP="00241072">
            <w:pPr>
              <w:rPr>
                <w:rFonts w:ascii="Arial Narrow" w:hAnsi="Arial Narrow"/>
                <w:b/>
              </w:rPr>
            </w:pPr>
          </w:p>
        </w:tc>
        <w:tc>
          <w:tcPr>
            <w:tcW w:w="4252" w:type="dxa"/>
            <w:tcBorders>
              <w:top w:val="single" w:sz="4" w:space="0" w:color="auto"/>
            </w:tcBorders>
            <w:shd w:val="clear" w:color="auto" w:fill="auto"/>
          </w:tcPr>
          <w:p w14:paraId="17F938D4" w14:textId="77777777" w:rsidR="00241072" w:rsidRPr="00241072" w:rsidRDefault="00241072" w:rsidP="00241072">
            <w:pPr>
              <w:rPr>
                <w:rFonts w:ascii="Arial Narrow" w:hAnsi="Arial Narrow"/>
                <w:b/>
              </w:rPr>
            </w:pPr>
            <w:r w:rsidRPr="00241072">
              <w:rPr>
                <w:rFonts w:ascii="Arial Narrow" w:hAnsi="Arial Narrow"/>
                <w:b/>
              </w:rPr>
              <w:t>Full Name of authorised representative</w:t>
            </w:r>
          </w:p>
        </w:tc>
      </w:tr>
      <w:tr w:rsidR="00241072" w:rsidRPr="00241072" w14:paraId="0A5E9E23" w14:textId="77777777" w:rsidTr="00241072">
        <w:tc>
          <w:tcPr>
            <w:tcW w:w="4395" w:type="dxa"/>
            <w:shd w:val="clear" w:color="auto" w:fill="auto"/>
          </w:tcPr>
          <w:p w14:paraId="2FB165B4" w14:textId="77777777" w:rsidR="00241072" w:rsidRPr="00241072" w:rsidRDefault="00241072" w:rsidP="00241072">
            <w:pPr>
              <w:rPr>
                <w:rFonts w:ascii="Arial Narrow" w:hAnsi="Arial Narrow"/>
                <w:b/>
              </w:rPr>
            </w:pPr>
          </w:p>
        </w:tc>
        <w:tc>
          <w:tcPr>
            <w:tcW w:w="425" w:type="dxa"/>
            <w:shd w:val="clear" w:color="auto" w:fill="auto"/>
          </w:tcPr>
          <w:p w14:paraId="439768A8" w14:textId="77777777" w:rsidR="00241072" w:rsidRPr="00241072" w:rsidRDefault="00241072" w:rsidP="00241072">
            <w:pPr>
              <w:rPr>
                <w:rFonts w:ascii="Arial Narrow" w:hAnsi="Arial Narrow"/>
                <w:b/>
              </w:rPr>
            </w:pPr>
          </w:p>
        </w:tc>
        <w:tc>
          <w:tcPr>
            <w:tcW w:w="4252" w:type="dxa"/>
            <w:tcBorders>
              <w:bottom w:val="single" w:sz="4" w:space="0" w:color="auto"/>
            </w:tcBorders>
            <w:shd w:val="clear" w:color="auto" w:fill="auto"/>
          </w:tcPr>
          <w:p w14:paraId="2296CCB3" w14:textId="77777777" w:rsidR="00241072" w:rsidRPr="00241072" w:rsidRDefault="00241072" w:rsidP="00241072">
            <w:pPr>
              <w:rPr>
                <w:rFonts w:ascii="Arial Narrow" w:hAnsi="Arial Narrow"/>
                <w:b/>
              </w:rPr>
            </w:pPr>
          </w:p>
          <w:p w14:paraId="0E37B670" w14:textId="77777777" w:rsidR="00241072" w:rsidRPr="00241072" w:rsidRDefault="00241072" w:rsidP="00241072">
            <w:pPr>
              <w:rPr>
                <w:rFonts w:ascii="Arial Narrow" w:hAnsi="Arial Narrow"/>
                <w:b/>
              </w:rPr>
            </w:pPr>
          </w:p>
        </w:tc>
      </w:tr>
      <w:tr w:rsidR="00241072" w:rsidRPr="00241072" w14:paraId="0C4F08D5" w14:textId="77777777" w:rsidTr="00241072">
        <w:trPr>
          <w:trHeight w:val="85"/>
        </w:trPr>
        <w:tc>
          <w:tcPr>
            <w:tcW w:w="4395" w:type="dxa"/>
            <w:shd w:val="clear" w:color="auto" w:fill="auto"/>
          </w:tcPr>
          <w:p w14:paraId="6AE56813" w14:textId="77777777" w:rsidR="00241072" w:rsidRPr="00241072" w:rsidRDefault="00241072" w:rsidP="00241072">
            <w:pPr>
              <w:rPr>
                <w:rFonts w:ascii="Arial Narrow" w:hAnsi="Arial Narrow"/>
                <w:b/>
              </w:rPr>
            </w:pPr>
          </w:p>
        </w:tc>
        <w:tc>
          <w:tcPr>
            <w:tcW w:w="425" w:type="dxa"/>
            <w:shd w:val="clear" w:color="auto" w:fill="auto"/>
          </w:tcPr>
          <w:p w14:paraId="7DD6860D" w14:textId="77777777" w:rsidR="00241072" w:rsidRPr="00241072" w:rsidRDefault="00241072" w:rsidP="00241072">
            <w:pPr>
              <w:rPr>
                <w:rFonts w:ascii="Arial Narrow" w:hAnsi="Arial Narrow"/>
                <w:b/>
              </w:rPr>
            </w:pPr>
          </w:p>
        </w:tc>
        <w:tc>
          <w:tcPr>
            <w:tcW w:w="4252" w:type="dxa"/>
            <w:tcBorders>
              <w:top w:val="single" w:sz="4" w:space="0" w:color="auto"/>
              <w:bottom w:val="single" w:sz="4" w:space="0" w:color="auto"/>
            </w:tcBorders>
            <w:shd w:val="clear" w:color="auto" w:fill="auto"/>
          </w:tcPr>
          <w:p w14:paraId="29E1A952" w14:textId="77777777" w:rsidR="00241072" w:rsidRPr="00241072" w:rsidRDefault="00241072" w:rsidP="00241072">
            <w:pPr>
              <w:rPr>
                <w:rFonts w:ascii="Arial Narrow" w:hAnsi="Arial Narrow"/>
                <w:b/>
              </w:rPr>
            </w:pPr>
            <w:r w:rsidRPr="00241072">
              <w:rPr>
                <w:rFonts w:ascii="Arial Narrow" w:hAnsi="Arial Narrow"/>
                <w:b/>
              </w:rPr>
              <w:t>Position</w:t>
            </w:r>
          </w:p>
          <w:p w14:paraId="5129675C" w14:textId="77777777" w:rsidR="00241072" w:rsidRPr="00241072" w:rsidRDefault="00241072" w:rsidP="00241072">
            <w:pPr>
              <w:rPr>
                <w:rFonts w:ascii="Arial Narrow" w:hAnsi="Arial Narrow"/>
                <w:b/>
              </w:rPr>
            </w:pPr>
          </w:p>
          <w:p w14:paraId="3C6F1395" w14:textId="77777777" w:rsidR="00241072" w:rsidRPr="00241072" w:rsidRDefault="00241072" w:rsidP="00241072">
            <w:pPr>
              <w:rPr>
                <w:rFonts w:ascii="Arial Narrow" w:hAnsi="Arial Narrow"/>
                <w:b/>
              </w:rPr>
            </w:pPr>
          </w:p>
        </w:tc>
      </w:tr>
      <w:tr w:rsidR="00241072" w:rsidRPr="00241072" w14:paraId="278BEB64" w14:textId="77777777" w:rsidTr="00241072">
        <w:trPr>
          <w:trHeight w:val="85"/>
        </w:trPr>
        <w:tc>
          <w:tcPr>
            <w:tcW w:w="4395" w:type="dxa"/>
            <w:shd w:val="clear" w:color="auto" w:fill="auto"/>
          </w:tcPr>
          <w:p w14:paraId="4F1294B7" w14:textId="77777777" w:rsidR="00241072" w:rsidRPr="00241072" w:rsidRDefault="00241072" w:rsidP="00241072">
            <w:pPr>
              <w:rPr>
                <w:rFonts w:ascii="Arial Narrow" w:hAnsi="Arial Narrow"/>
                <w:b/>
              </w:rPr>
            </w:pPr>
          </w:p>
        </w:tc>
        <w:tc>
          <w:tcPr>
            <w:tcW w:w="425" w:type="dxa"/>
            <w:shd w:val="clear" w:color="auto" w:fill="auto"/>
          </w:tcPr>
          <w:p w14:paraId="16E0194F" w14:textId="77777777" w:rsidR="00241072" w:rsidRPr="00241072" w:rsidRDefault="00241072" w:rsidP="00241072">
            <w:pPr>
              <w:rPr>
                <w:rFonts w:ascii="Arial Narrow" w:hAnsi="Arial Narrow"/>
                <w:b/>
              </w:rPr>
            </w:pPr>
          </w:p>
        </w:tc>
        <w:tc>
          <w:tcPr>
            <w:tcW w:w="4252" w:type="dxa"/>
            <w:tcBorders>
              <w:top w:val="single" w:sz="4" w:space="0" w:color="auto"/>
            </w:tcBorders>
            <w:shd w:val="clear" w:color="auto" w:fill="auto"/>
          </w:tcPr>
          <w:p w14:paraId="2E37A399" w14:textId="77777777" w:rsidR="00241072" w:rsidRPr="00241072" w:rsidRDefault="00241072" w:rsidP="00241072">
            <w:pPr>
              <w:rPr>
                <w:rFonts w:ascii="Arial Narrow" w:hAnsi="Arial Narrow"/>
                <w:b/>
              </w:rPr>
            </w:pPr>
            <w:r w:rsidRPr="00241072">
              <w:rPr>
                <w:rFonts w:ascii="Arial Narrow" w:hAnsi="Arial Narrow"/>
                <w:b/>
              </w:rPr>
              <w:t>Date</w:t>
            </w:r>
          </w:p>
        </w:tc>
      </w:tr>
    </w:tbl>
    <w:p w14:paraId="3DD227C1" w14:textId="77777777" w:rsidR="00241072" w:rsidRPr="00241072" w:rsidRDefault="00241072" w:rsidP="00241072">
      <w:pPr>
        <w:rPr>
          <w:rFonts w:ascii="Arial Narrow" w:hAnsi="Arial Narrow"/>
          <w:b/>
        </w:rPr>
      </w:pPr>
    </w:p>
    <w:p w14:paraId="173F78D1" w14:textId="77777777" w:rsidR="00241072" w:rsidRPr="00241072" w:rsidRDefault="00241072" w:rsidP="00241072">
      <w:pPr>
        <w:rPr>
          <w:rFonts w:ascii="Arial Narrow" w:hAnsi="Arial Narrow"/>
          <w:b/>
        </w:rPr>
      </w:pPr>
    </w:p>
    <w:p w14:paraId="7D663727" w14:textId="6EEA4EFD" w:rsidR="0066411B" w:rsidRPr="00020349" w:rsidRDefault="0066411B" w:rsidP="00020349">
      <w:pPr>
        <w:rPr>
          <w:rFonts w:ascii="Arial Narrow" w:hAnsi="Arial Narrow"/>
          <w:b/>
        </w:rPr>
      </w:pPr>
      <w:bookmarkStart w:id="517" w:name="_DTBK386"/>
      <w:r w:rsidRPr="004152B9">
        <w:rPr>
          <w:rFonts w:ascii="Arial Narrow" w:hAnsi="Arial Narrow"/>
          <w:b/>
        </w:rPr>
        <w:t xml:space="preserve">By the </w:t>
      </w:r>
      <w:r>
        <w:rPr>
          <w:rFonts w:ascii="Arial Narrow" w:hAnsi="Arial Narrow"/>
          <w:b/>
        </w:rPr>
        <w:t>Service Provider</w:t>
      </w:r>
      <w:r w:rsidRPr="004152B9">
        <w:rPr>
          <w:rFonts w:ascii="Arial Narrow" w:hAnsi="Arial Narrow"/>
          <w:b/>
        </w:rPr>
        <w:t xml:space="preserve">: </w:t>
      </w:r>
    </w:p>
    <w:p w14:paraId="59A407F3" w14:textId="77777777" w:rsidR="00C973AE" w:rsidRDefault="008E12CB">
      <w:pPr>
        <w:spacing w:after="120"/>
        <w:rPr>
          <w:b/>
          <w:i/>
        </w:rPr>
      </w:pPr>
      <w:r>
        <w:rPr>
          <w:rFonts w:ascii="Arial Narrow" w:hAnsi="Arial Narrow"/>
          <w:sz w:val="20"/>
          <w:szCs w:val="20"/>
          <w:shd w:val="clear" w:color="auto" w:fill="EEECE1"/>
        </w:rPr>
        <w:t>&lt;Use this signing clause when the Service Provider is a company incorporated in Australia with more than one director, delete if Service Provider is an individual or is a company incorporated in Australia with a sole director&gt;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2"/>
        <w:gridCol w:w="306"/>
        <w:gridCol w:w="4678"/>
      </w:tblGrid>
      <w:tr w:rsidR="00C973AE" w14:paraId="59A40802" w14:textId="77777777">
        <w:tc>
          <w:tcPr>
            <w:tcW w:w="2556" w:type="pct"/>
            <w:shd w:val="clear" w:color="auto" w:fill="auto"/>
          </w:tcPr>
          <w:bookmarkEnd w:id="517"/>
          <w:p w14:paraId="59A407F9" w14:textId="37E55E52" w:rsidR="00E93EEE" w:rsidRPr="006D79D4" w:rsidRDefault="008E12CB">
            <w:pPr>
              <w:rPr>
                <w:rFonts w:ascii="Arial Narrow" w:hAnsi="Arial Narrow" w:cs="Arial"/>
                <w:b/>
                <w:szCs w:val="22"/>
              </w:rPr>
            </w:pPr>
            <w:r>
              <w:rPr>
                <w:rFonts w:ascii="Arial Narrow" w:hAnsi="Arial Narrow" w:cs="Arial"/>
                <w:b/>
                <w:szCs w:val="22"/>
              </w:rPr>
              <w:t xml:space="preserve">Executed </w:t>
            </w:r>
            <w:r>
              <w:rPr>
                <w:rFonts w:ascii="Arial Narrow" w:hAnsi="Arial Narrow" w:cs="Arial"/>
                <w:szCs w:val="22"/>
              </w:rPr>
              <w:t xml:space="preserve">by </w:t>
            </w:r>
            <w:r w:rsidR="0066411B">
              <w:rPr>
                <w:rFonts w:ascii="Arial Narrow" w:hAnsi="Arial Narrow" w:cs="Arial"/>
                <w:szCs w:val="22"/>
              </w:rPr>
              <w:t xml:space="preserve">the </w:t>
            </w:r>
            <w:r w:rsidR="0066411B" w:rsidRPr="00020349">
              <w:rPr>
                <w:rFonts w:ascii="Arial Narrow" w:hAnsi="Arial Narrow" w:cs="Arial"/>
                <w:b/>
                <w:szCs w:val="22"/>
              </w:rPr>
              <w:t>Service Provider</w:t>
            </w:r>
          </w:p>
          <w:p w14:paraId="4F5A5A42" w14:textId="77777777" w:rsidR="007A30A2" w:rsidRDefault="007A30A2">
            <w:pPr>
              <w:rPr>
                <w:rFonts w:ascii="Arial Narrow" w:hAnsi="Arial Narrow" w:cs="Arial"/>
                <w:b/>
                <w:szCs w:val="22"/>
              </w:rPr>
            </w:pPr>
            <w:bookmarkStart w:id="518" w:name="_DTBK387"/>
          </w:p>
          <w:p w14:paraId="59A407FA" w14:textId="76F92701" w:rsidR="00E93EEE" w:rsidRDefault="00E93EEE">
            <w:pPr>
              <w:rPr>
                <w:rFonts w:ascii="Arial Narrow" w:hAnsi="Arial Narrow" w:cs="Arial"/>
                <w:b/>
                <w:szCs w:val="22"/>
              </w:rPr>
            </w:pPr>
            <w:r>
              <w:rPr>
                <w:rFonts w:ascii="Arial Narrow" w:hAnsi="Arial Narrow" w:cs="Arial"/>
                <w:b/>
                <w:szCs w:val="22"/>
              </w:rPr>
              <w:t xml:space="preserve">Cleaning Panel Status ID </w:t>
            </w:r>
            <w:r>
              <w:rPr>
                <w:rFonts w:ascii="Arial Narrow" w:hAnsi="Arial Narrow" w:cs="Arial"/>
                <w:szCs w:val="22"/>
              </w:rPr>
              <w:t>………………………………</w:t>
            </w:r>
          </w:p>
          <w:bookmarkEnd w:id="518"/>
          <w:p w14:paraId="59A407FB" w14:textId="77777777" w:rsidR="00C973AE" w:rsidRDefault="00C973AE">
            <w:pPr>
              <w:rPr>
                <w:rFonts w:ascii="Arial Narrow" w:hAnsi="Arial Narrow" w:cs="Arial"/>
                <w:b/>
                <w:szCs w:val="22"/>
              </w:rPr>
            </w:pPr>
          </w:p>
          <w:p w14:paraId="59A407FC" w14:textId="77777777" w:rsidR="00C973AE" w:rsidRDefault="00C973AE">
            <w:pPr>
              <w:rPr>
                <w:rFonts w:ascii="Arial Narrow" w:hAnsi="Arial Narrow" w:cs="Arial"/>
                <w:b/>
                <w:szCs w:val="22"/>
              </w:rPr>
            </w:pPr>
          </w:p>
        </w:tc>
        <w:tc>
          <w:tcPr>
            <w:tcW w:w="150" w:type="pct"/>
            <w:shd w:val="clear" w:color="auto" w:fill="auto"/>
          </w:tcPr>
          <w:p w14:paraId="59A407FD" w14:textId="77777777" w:rsidR="00C973AE" w:rsidRDefault="00C973AE">
            <w:pPr>
              <w:rPr>
                <w:rFonts w:ascii="Arial Narrow" w:hAnsi="Arial Narrow" w:cs="Arial"/>
                <w:b/>
                <w:szCs w:val="22"/>
              </w:rPr>
            </w:pPr>
          </w:p>
        </w:tc>
        <w:tc>
          <w:tcPr>
            <w:tcW w:w="2294" w:type="pct"/>
            <w:shd w:val="clear" w:color="auto" w:fill="auto"/>
          </w:tcPr>
          <w:p w14:paraId="59A407FE" w14:textId="77777777" w:rsidR="00C973AE" w:rsidRDefault="00C973AE">
            <w:pPr>
              <w:rPr>
                <w:rFonts w:ascii="Arial Narrow" w:hAnsi="Arial Narrow" w:cs="Arial"/>
                <w:b/>
                <w:szCs w:val="22"/>
              </w:rPr>
            </w:pPr>
          </w:p>
          <w:p w14:paraId="59A407FF" w14:textId="77777777" w:rsidR="00C973AE" w:rsidRDefault="00C973AE">
            <w:pPr>
              <w:rPr>
                <w:rFonts w:ascii="Arial Narrow" w:hAnsi="Arial Narrow" w:cs="Arial"/>
                <w:b/>
                <w:szCs w:val="22"/>
              </w:rPr>
            </w:pPr>
          </w:p>
          <w:p w14:paraId="59A40800" w14:textId="77777777" w:rsidR="00C973AE" w:rsidRDefault="00C973AE">
            <w:pPr>
              <w:rPr>
                <w:rFonts w:ascii="Arial Narrow" w:hAnsi="Arial Narrow" w:cs="Arial"/>
                <w:b/>
                <w:szCs w:val="22"/>
              </w:rPr>
            </w:pPr>
          </w:p>
          <w:p w14:paraId="59A40801" w14:textId="77777777" w:rsidR="00C973AE" w:rsidRDefault="00C973AE">
            <w:pPr>
              <w:rPr>
                <w:rFonts w:ascii="Arial Narrow" w:hAnsi="Arial Narrow" w:cs="Arial"/>
                <w:b/>
                <w:szCs w:val="22"/>
              </w:rPr>
            </w:pPr>
          </w:p>
        </w:tc>
      </w:tr>
      <w:tr w:rsidR="00C973AE" w14:paraId="59A40809" w14:textId="77777777">
        <w:tc>
          <w:tcPr>
            <w:tcW w:w="2556" w:type="pct"/>
            <w:shd w:val="clear" w:color="auto" w:fill="auto"/>
          </w:tcPr>
          <w:p w14:paraId="59A40803" w14:textId="77777777" w:rsidR="00C973AE" w:rsidRDefault="008E12CB">
            <w:pPr>
              <w:rPr>
                <w:rFonts w:ascii="Arial Narrow" w:hAnsi="Arial Narrow" w:cs="Arial"/>
                <w:b/>
                <w:sz w:val="20"/>
                <w:szCs w:val="20"/>
              </w:rPr>
            </w:pPr>
            <w:r>
              <w:rPr>
                <w:rFonts w:ascii="Arial Narrow" w:hAnsi="Arial Narrow" w:cs="Arial"/>
                <w:b/>
                <w:sz w:val="20"/>
                <w:szCs w:val="20"/>
              </w:rPr>
              <w:t>Signature of director</w:t>
            </w:r>
          </w:p>
          <w:p w14:paraId="59A40804" w14:textId="77777777" w:rsidR="00F749D8" w:rsidRDefault="00F749D8">
            <w:pPr>
              <w:rPr>
                <w:rFonts w:ascii="Arial Narrow" w:hAnsi="Arial Narrow" w:cs="Arial"/>
                <w:b/>
                <w:sz w:val="20"/>
                <w:szCs w:val="20"/>
              </w:rPr>
            </w:pPr>
          </w:p>
          <w:p w14:paraId="59A40805" w14:textId="77777777" w:rsidR="00F749D8" w:rsidRDefault="00F749D8">
            <w:pPr>
              <w:rPr>
                <w:rFonts w:ascii="Arial Narrow" w:hAnsi="Arial Narrow" w:cs="Arial"/>
                <w:b/>
                <w:sz w:val="20"/>
                <w:szCs w:val="20"/>
              </w:rPr>
            </w:pPr>
          </w:p>
        </w:tc>
        <w:tc>
          <w:tcPr>
            <w:tcW w:w="150" w:type="pct"/>
            <w:shd w:val="clear" w:color="auto" w:fill="auto"/>
          </w:tcPr>
          <w:p w14:paraId="59A40806" w14:textId="77777777" w:rsidR="00C973AE" w:rsidRDefault="00C973AE">
            <w:pPr>
              <w:rPr>
                <w:rFonts w:ascii="Arial Narrow" w:hAnsi="Arial Narrow" w:cs="Arial"/>
                <w:b/>
                <w:sz w:val="20"/>
                <w:szCs w:val="20"/>
              </w:rPr>
            </w:pPr>
          </w:p>
        </w:tc>
        <w:tc>
          <w:tcPr>
            <w:tcW w:w="2294" w:type="pct"/>
            <w:shd w:val="clear" w:color="auto" w:fill="auto"/>
          </w:tcPr>
          <w:p w14:paraId="59A40807" w14:textId="77777777" w:rsidR="00C973AE" w:rsidRDefault="008E12CB">
            <w:pPr>
              <w:rPr>
                <w:rFonts w:ascii="Arial Narrow" w:hAnsi="Arial Narrow" w:cs="Arial"/>
                <w:b/>
                <w:sz w:val="20"/>
                <w:szCs w:val="20"/>
              </w:rPr>
            </w:pPr>
            <w:r>
              <w:rPr>
                <w:rFonts w:ascii="Arial Narrow" w:hAnsi="Arial Narrow" w:cs="Arial"/>
                <w:b/>
                <w:sz w:val="20"/>
                <w:szCs w:val="20"/>
              </w:rPr>
              <w:t>Signature of director/company secretary</w:t>
            </w:r>
          </w:p>
          <w:p w14:paraId="59A40808" w14:textId="77777777" w:rsidR="00C973AE" w:rsidRDefault="008E12CB">
            <w:pPr>
              <w:rPr>
                <w:rFonts w:ascii="Arial Narrow" w:hAnsi="Arial Narrow" w:cs="Arial"/>
                <w:b/>
                <w:sz w:val="20"/>
                <w:szCs w:val="20"/>
              </w:rPr>
            </w:pPr>
            <w:r>
              <w:rPr>
                <w:rFonts w:ascii="Arial Narrow" w:hAnsi="Arial Narrow" w:cs="Arial"/>
                <w:b/>
                <w:sz w:val="20"/>
                <w:szCs w:val="20"/>
              </w:rPr>
              <w:t>(Please delete as applicable)</w:t>
            </w:r>
          </w:p>
        </w:tc>
      </w:tr>
      <w:tr w:rsidR="00C973AE" w14:paraId="59A40810" w14:textId="77777777">
        <w:tc>
          <w:tcPr>
            <w:tcW w:w="2556" w:type="pct"/>
            <w:shd w:val="clear" w:color="auto" w:fill="auto"/>
          </w:tcPr>
          <w:p w14:paraId="59A4080A" w14:textId="77777777" w:rsidR="00C973AE" w:rsidRDefault="00C973AE">
            <w:pPr>
              <w:rPr>
                <w:rFonts w:ascii="Arial Narrow" w:hAnsi="Arial Narrow" w:cs="Arial"/>
                <w:b/>
                <w:sz w:val="20"/>
                <w:szCs w:val="20"/>
              </w:rPr>
            </w:pPr>
          </w:p>
          <w:p w14:paraId="59A4080B" w14:textId="77777777" w:rsidR="00C973AE" w:rsidRDefault="00C973AE">
            <w:pPr>
              <w:rPr>
                <w:rFonts w:ascii="Arial Narrow" w:hAnsi="Arial Narrow" w:cs="Arial"/>
                <w:b/>
                <w:sz w:val="20"/>
                <w:szCs w:val="20"/>
              </w:rPr>
            </w:pPr>
          </w:p>
          <w:p w14:paraId="59A4080C" w14:textId="77777777" w:rsidR="00C973AE" w:rsidRDefault="00C973AE">
            <w:pPr>
              <w:rPr>
                <w:rFonts w:ascii="Arial Narrow" w:hAnsi="Arial Narrow" w:cs="Arial"/>
                <w:b/>
                <w:sz w:val="20"/>
                <w:szCs w:val="20"/>
              </w:rPr>
            </w:pPr>
          </w:p>
          <w:p w14:paraId="59A4080D" w14:textId="77777777" w:rsidR="00C973AE" w:rsidRDefault="00C973AE">
            <w:pPr>
              <w:rPr>
                <w:rFonts w:ascii="Arial Narrow" w:hAnsi="Arial Narrow" w:cs="Arial"/>
                <w:b/>
                <w:sz w:val="20"/>
                <w:szCs w:val="20"/>
              </w:rPr>
            </w:pPr>
          </w:p>
        </w:tc>
        <w:tc>
          <w:tcPr>
            <w:tcW w:w="150" w:type="pct"/>
            <w:shd w:val="clear" w:color="auto" w:fill="auto"/>
          </w:tcPr>
          <w:p w14:paraId="59A4080E" w14:textId="77777777" w:rsidR="00C973AE" w:rsidRDefault="00C973AE">
            <w:pPr>
              <w:rPr>
                <w:rFonts w:ascii="Arial Narrow" w:hAnsi="Arial Narrow" w:cs="Arial"/>
                <w:b/>
                <w:sz w:val="20"/>
                <w:szCs w:val="20"/>
              </w:rPr>
            </w:pPr>
          </w:p>
        </w:tc>
        <w:tc>
          <w:tcPr>
            <w:tcW w:w="2294" w:type="pct"/>
            <w:shd w:val="clear" w:color="auto" w:fill="auto"/>
          </w:tcPr>
          <w:p w14:paraId="59A4080F" w14:textId="77777777" w:rsidR="00C973AE" w:rsidRDefault="00C973AE">
            <w:pPr>
              <w:rPr>
                <w:rFonts w:ascii="Arial Narrow" w:hAnsi="Arial Narrow" w:cs="Arial"/>
                <w:b/>
                <w:sz w:val="20"/>
                <w:szCs w:val="20"/>
              </w:rPr>
            </w:pPr>
          </w:p>
        </w:tc>
      </w:tr>
      <w:tr w:rsidR="00C973AE" w14:paraId="59A40816" w14:textId="77777777">
        <w:tc>
          <w:tcPr>
            <w:tcW w:w="2556" w:type="pct"/>
            <w:shd w:val="clear" w:color="auto" w:fill="auto"/>
          </w:tcPr>
          <w:p w14:paraId="59A40811" w14:textId="77777777" w:rsidR="00C973AE" w:rsidRDefault="008E12CB">
            <w:pPr>
              <w:rPr>
                <w:rFonts w:ascii="Arial Narrow" w:hAnsi="Arial Narrow" w:cs="Arial"/>
                <w:b/>
                <w:sz w:val="20"/>
                <w:szCs w:val="20"/>
              </w:rPr>
            </w:pPr>
            <w:r>
              <w:rPr>
                <w:rFonts w:ascii="Arial Narrow" w:hAnsi="Arial Narrow" w:cs="Arial"/>
                <w:b/>
                <w:sz w:val="20"/>
                <w:szCs w:val="20"/>
              </w:rPr>
              <w:t>Name of director (print)</w:t>
            </w:r>
          </w:p>
          <w:p w14:paraId="59A40812" w14:textId="77777777" w:rsidR="00F749D8" w:rsidRDefault="00F749D8">
            <w:pPr>
              <w:rPr>
                <w:rFonts w:ascii="Arial Narrow" w:hAnsi="Arial Narrow" w:cs="Arial"/>
                <w:b/>
                <w:sz w:val="20"/>
                <w:szCs w:val="20"/>
              </w:rPr>
            </w:pPr>
          </w:p>
          <w:p w14:paraId="59A40813" w14:textId="77777777" w:rsidR="00F749D8" w:rsidRDefault="00F749D8">
            <w:pPr>
              <w:rPr>
                <w:rFonts w:ascii="Arial Narrow" w:hAnsi="Arial Narrow" w:cs="Arial"/>
                <w:b/>
                <w:sz w:val="20"/>
                <w:szCs w:val="20"/>
              </w:rPr>
            </w:pPr>
          </w:p>
        </w:tc>
        <w:tc>
          <w:tcPr>
            <w:tcW w:w="150" w:type="pct"/>
            <w:shd w:val="clear" w:color="auto" w:fill="auto"/>
          </w:tcPr>
          <w:p w14:paraId="59A40814" w14:textId="77777777" w:rsidR="00C973AE" w:rsidRDefault="00C973AE">
            <w:pPr>
              <w:rPr>
                <w:rFonts w:ascii="Arial Narrow" w:hAnsi="Arial Narrow" w:cs="Arial"/>
                <w:b/>
                <w:sz w:val="20"/>
                <w:szCs w:val="20"/>
              </w:rPr>
            </w:pPr>
          </w:p>
        </w:tc>
        <w:tc>
          <w:tcPr>
            <w:tcW w:w="2294" w:type="pct"/>
            <w:shd w:val="clear" w:color="auto" w:fill="auto"/>
          </w:tcPr>
          <w:p w14:paraId="59A40815" w14:textId="77777777" w:rsidR="00C973AE" w:rsidRDefault="008E12CB">
            <w:pPr>
              <w:rPr>
                <w:rFonts w:ascii="Arial Narrow" w:hAnsi="Arial Narrow" w:cs="Arial"/>
                <w:b/>
                <w:sz w:val="20"/>
                <w:szCs w:val="20"/>
              </w:rPr>
            </w:pPr>
            <w:r>
              <w:rPr>
                <w:rFonts w:ascii="Arial Narrow" w:hAnsi="Arial Narrow" w:cs="Arial"/>
                <w:b/>
                <w:sz w:val="20"/>
                <w:szCs w:val="20"/>
              </w:rPr>
              <w:t>Name of director/company secretary (print)</w:t>
            </w:r>
          </w:p>
        </w:tc>
      </w:tr>
    </w:tbl>
    <w:p w14:paraId="59A40817" w14:textId="77777777" w:rsidR="00C973AE" w:rsidRDefault="00C973AE">
      <w:pPr>
        <w:rPr>
          <w:rFonts w:ascii="Arial Narrow" w:hAnsi="Arial Narrow"/>
          <w:b/>
          <w:i/>
        </w:rPr>
      </w:pPr>
    </w:p>
    <w:p w14:paraId="59A40818" w14:textId="77777777" w:rsidR="00C973AE" w:rsidRDefault="008E12CB">
      <w:pPr>
        <w:spacing w:after="120"/>
        <w:rPr>
          <w:rFonts w:ascii="Arial Narrow" w:hAnsi="Arial Narrow"/>
          <w:sz w:val="20"/>
          <w:szCs w:val="20"/>
          <w:shd w:val="clear" w:color="auto" w:fill="EEECE1"/>
        </w:rPr>
      </w:pPr>
      <w:bookmarkStart w:id="519" w:name="_DTBK388"/>
      <w:r>
        <w:rPr>
          <w:rFonts w:ascii="Arial Narrow" w:hAnsi="Arial Narrow"/>
          <w:sz w:val="20"/>
          <w:szCs w:val="20"/>
          <w:shd w:val="clear" w:color="auto" w:fill="EEECE1"/>
        </w:rPr>
        <w:t>&lt;Use this signing clause when the Service Provider is a company incorporated in Australia with a sole director, delete if Service Provider is an individual or is a company incorporated in Australia with more than one director&gt;</w:t>
      </w:r>
    </w:p>
    <w:tbl>
      <w:tblPr>
        <w:tblW w:w="5000" w:type="pct"/>
        <w:tblLook w:val="01E0" w:firstRow="1" w:lastRow="1" w:firstColumn="1" w:lastColumn="1" w:noHBand="0" w:noVBand="0"/>
      </w:tblPr>
      <w:tblGrid>
        <w:gridCol w:w="5212"/>
        <w:gridCol w:w="306"/>
        <w:gridCol w:w="4678"/>
      </w:tblGrid>
      <w:tr w:rsidR="00C973AE" w14:paraId="59A40827" w14:textId="77777777">
        <w:tc>
          <w:tcPr>
            <w:tcW w:w="2556" w:type="pct"/>
            <w:tcBorders>
              <w:top w:val="single" w:sz="4" w:space="0" w:color="808080"/>
              <w:left w:val="single" w:sz="4" w:space="0" w:color="808080"/>
              <w:bottom w:val="single" w:sz="4" w:space="0" w:color="808080"/>
              <w:right w:val="single" w:sz="4" w:space="0" w:color="808080"/>
            </w:tcBorders>
            <w:shd w:val="clear" w:color="auto" w:fill="auto"/>
          </w:tcPr>
          <w:bookmarkEnd w:id="519"/>
          <w:p w14:paraId="59A40819" w14:textId="5E67BFDD" w:rsidR="00C973AE" w:rsidRDefault="008E12CB">
            <w:pPr>
              <w:rPr>
                <w:rFonts w:ascii="Arial Narrow" w:hAnsi="Arial Narrow" w:cs="Arial"/>
                <w:szCs w:val="22"/>
              </w:rPr>
            </w:pPr>
            <w:r>
              <w:rPr>
                <w:rFonts w:ascii="Arial Narrow" w:hAnsi="Arial Narrow" w:cs="Arial"/>
                <w:b/>
                <w:szCs w:val="22"/>
              </w:rPr>
              <w:t xml:space="preserve">Executed </w:t>
            </w:r>
            <w:r>
              <w:rPr>
                <w:rFonts w:ascii="Arial Narrow" w:hAnsi="Arial Narrow" w:cs="Arial"/>
                <w:szCs w:val="22"/>
              </w:rPr>
              <w:t xml:space="preserve">by </w:t>
            </w:r>
            <w:r w:rsidR="0066411B">
              <w:rPr>
                <w:rFonts w:ascii="Arial Narrow" w:hAnsi="Arial Narrow" w:cs="Arial"/>
                <w:szCs w:val="22"/>
              </w:rPr>
              <w:t xml:space="preserve">the </w:t>
            </w:r>
            <w:r w:rsidR="0066411B" w:rsidRPr="00020349">
              <w:rPr>
                <w:rFonts w:ascii="Arial Narrow" w:hAnsi="Arial Narrow" w:cs="Arial"/>
                <w:b/>
                <w:szCs w:val="22"/>
              </w:rPr>
              <w:t>Service Provider</w:t>
            </w:r>
          </w:p>
          <w:p w14:paraId="59A4081E" w14:textId="77777777" w:rsidR="00A32B38" w:rsidRDefault="00A32B38">
            <w:pPr>
              <w:rPr>
                <w:rFonts w:ascii="Arial Narrow" w:hAnsi="Arial Narrow" w:cs="Arial"/>
                <w:b/>
                <w:szCs w:val="22"/>
              </w:rPr>
            </w:pPr>
          </w:p>
          <w:p w14:paraId="59A4081F" w14:textId="77777777" w:rsidR="00A32B38" w:rsidRDefault="00A32B38" w:rsidP="00A32B38">
            <w:pPr>
              <w:rPr>
                <w:rFonts w:ascii="Arial Narrow" w:hAnsi="Arial Narrow" w:cs="Arial"/>
                <w:b/>
                <w:szCs w:val="22"/>
              </w:rPr>
            </w:pPr>
            <w:bookmarkStart w:id="520" w:name="_DTBK389"/>
            <w:r>
              <w:rPr>
                <w:rFonts w:ascii="Arial Narrow" w:hAnsi="Arial Narrow" w:cs="Arial"/>
                <w:b/>
                <w:szCs w:val="22"/>
              </w:rPr>
              <w:t xml:space="preserve">Cleaning Panel Status ID </w:t>
            </w:r>
            <w:r>
              <w:rPr>
                <w:rFonts w:ascii="Arial Narrow" w:hAnsi="Arial Narrow" w:cs="Arial"/>
                <w:szCs w:val="22"/>
              </w:rPr>
              <w:t>………………………………</w:t>
            </w:r>
          </w:p>
          <w:bookmarkEnd w:id="520"/>
          <w:p w14:paraId="59A40820" w14:textId="77777777" w:rsidR="00C973AE" w:rsidRDefault="00C973AE">
            <w:pPr>
              <w:rPr>
                <w:rFonts w:ascii="Arial Narrow" w:hAnsi="Arial Narrow" w:cs="Arial"/>
                <w:b/>
                <w:szCs w:val="22"/>
              </w:rPr>
            </w:pPr>
          </w:p>
          <w:p w14:paraId="59A40821" w14:textId="77777777" w:rsidR="00C973AE" w:rsidRDefault="00C973AE">
            <w:pPr>
              <w:rPr>
                <w:rFonts w:ascii="Arial Narrow" w:hAnsi="Arial Narrow" w:cs="Arial"/>
                <w:b/>
                <w:szCs w:val="22"/>
              </w:rPr>
            </w:pPr>
          </w:p>
        </w:tc>
        <w:tc>
          <w:tcPr>
            <w:tcW w:w="150" w:type="pct"/>
            <w:shd w:val="clear" w:color="auto" w:fill="auto"/>
          </w:tcPr>
          <w:p w14:paraId="59A40822" w14:textId="77777777" w:rsidR="00C973AE" w:rsidRDefault="00C973AE">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59A40823" w14:textId="77777777" w:rsidR="00C973AE" w:rsidRDefault="00C973AE">
            <w:pPr>
              <w:rPr>
                <w:rFonts w:ascii="Arial Narrow" w:hAnsi="Arial Narrow" w:cs="Arial"/>
                <w:b/>
                <w:szCs w:val="22"/>
              </w:rPr>
            </w:pPr>
          </w:p>
          <w:p w14:paraId="59A40824" w14:textId="77777777" w:rsidR="00C973AE" w:rsidRDefault="00C973AE">
            <w:pPr>
              <w:rPr>
                <w:rFonts w:ascii="Arial Narrow" w:hAnsi="Arial Narrow" w:cs="Arial"/>
                <w:b/>
                <w:szCs w:val="22"/>
              </w:rPr>
            </w:pPr>
          </w:p>
          <w:p w14:paraId="59A40825" w14:textId="77777777" w:rsidR="00C973AE" w:rsidRDefault="00C973AE">
            <w:pPr>
              <w:rPr>
                <w:rFonts w:ascii="Arial Narrow" w:hAnsi="Arial Narrow" w:cs="Arial"/>
                <w:b/>
                <w:szCs w:val="22"/>
              </w:rPr>
            </w:pPr>
          </w:p>
          <w:p w14:paraId="59A40826" w14:textId="77777777" w:rsidR="00C973AE" w:rsidRDefault="00C973AE">
            <w:pPr>
              <w:rPr>
                <w:rFonts w:ascii="Arial Narrow" w:hAnsi="Arial Narrow" w:cs="Arial"/>
                <w:b/>
                <w:szCs w:val="22"/>
              </w:rPr>
            </w:pPr>
          </w:p>
        </w:tc>
      </w:tr>
      <w:tr w:rsidR="00C973AE" w14:paraId="59A4082B" w14:textId="77777777">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58447CBC" w14:textId="77777777" w:rsidR="00BF2B6E" w:rsidRDefault="00BF2B6E" w:rsidP="00BF2B6E">
            <w:pPr>
              <w:rPr>
                <w:rFonts w:ascii="Arial Narrow" w:hAnsi="Arial Narrow" w:cs="Arial"/>
                <w:b/>
                <w:szCs w:val="22"/>
              </w:rPr>
            </w:pPr>
            <w:r>
              <w:rPr>
                <w:rFonts w:ascii="Arial Narrow" w:hAnsi="Arial Narrow" w:cs="Arial"/>
                <w:b/>
                <w:szCs w:val="22"/>
              </w:rPr>
              <w:t>Name of Sole Director and Company Secretary (print)</w:t>
            </w:r>
          </w:p>
          <w:p w14:paraId="59A40828" w14:textId="3FC3CFEE" w:rsidR="00C973AE" w:rsidRDefault="00C973AE">
            <w:pPr>
              <w:rPr>
                <w:rFonts w:ascii="Arial Narrow" w:hAnsi="Arial Narrow" w:cs="Arial"/>
                <w:b/>
                <w:szCs w:val="22"/>
              </w:rPr>
            </w:pPr>
          </w:p>
        </w:tc>
        <w:tc>
          <w:tcPr>
            <w:tcW w:w="150" w:type="pct"/>
            <w:shd w:val="clear" w:color="auto" w:fill="auto"/>
          </w:tcPr>
          <w:p w14:paraId="59A40829" w14:textId="77777777" w:rsidR="00C973AE" w:rsidRDefault="00C973AE">
            <w:pPr>
              <w:rPr>
                <w:rFonts w:ascii="Arial Narrow" w:hAnsi="Arial Narrow"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59A4082A" w14:textId="3DA7DBC3" w:rsidR="00C973AE" w:rsidRDefault="00BF2B6E">
            <w:pPr>
              <w:rPr>
                <w:rFonts w:ascii="Arial Narrow" w:hAnsi="Arial Narrow" w:cs="Arial"/>
                <w:b/>
                <w:szCs w:val="22"/>
              </w:rPr>
            </w:pPr>
            <w:r>
              <w:rPr>
                <w:rFonts w:ascii="Arial Narrow" w:hAnsi="Arial Narrow" w:cs="Arial"/>
                <w:b/>
                <w:szCs w:val="22"/>
              </w:rPr>
              <w:t>Signature of Sole Director and Company Secretary</w:t>
            </w:r>
          </w:p>
        </w:tc>
      </w:tr>
    </w:tbl>
    <w:p w14:paraId="59A40839" w14:textId="77777777" w:rsidR="00C973AE" w:rsidRDefault="00C973AE">
      <w:pPr>
        <w:spacing w:after="120"/>
        <w:ind w:left="902" w:hanging="902"/>
        <w:rPr>
          <w:rFonts w:ascii="Arial Narrow" w:hAnsi="Arial Narrow"/>
          <w:sz w:val="20"/>
          <w:szCs w:val="20"/>
          <w:shd w:val="clear" w:color="auto" w:fill="EEECE1"/>
        </w:rPr>
      </w:pPr>
    </w:p>
    <w:p w14:paraId="59A4083A" w14:textId="77777777" w:rsidR="00C973AE" w:rsidRDefault="008E12CB">
      <w:pPr>
        <w:spacing w:after="120"/>
        <w:ind w:left="902" w:hanging="902"/>
        <w:rPr>
          <w:rFonts w:ascii="Arial Narrow" w:hAnsi="Arial Narrow"/>
          <w:sz w:val="20"/>
          <w:szCs w:val="20"/>
          <w:shd w:val="clear" w:color="auto" w:fill="EEECE1"/>
        </w:rPr>
      </w:pPr>
      <w:bookmarkStart w:id="521" w:name="_DTBK390"/>
      <w:r>
        <w:rPr>
          <w:rFonts w:ascii="Arial Narrow" w:hAnsi="Arial Narrow"/>
          <w:sz w:val="20"/>
          <w:szCs w:val="20"/>
          <w:shd w:val="clear" w:color="auto" w:fill="EEECE1"/>
        </w:rPr>
        <w:t>&lt;Use this signing clause when the Service Provider is an individual, delete if Service Provider is a company incorporated in Australia&gt;</w:t>
      </w:r>
    </w:p>
    <w:bookmarkEnd w:id="521"/>
    <w:tbl>
      <w:tblPr>
        <w:tblW w:w="2719" w:type="pct"/>
        <w:tblLook w:val="01E0" w:firstRow="1" w:lastRow="1" w:firstColumn="1" w:lastColumn="1" w:noHBand="0" w:noVBand="0"/>
      </w:tblPr>
      <w:tblGrid>
        <w:gridCol w:w="5104"/>
        <w:gridCol w:w="446"/>
      </w:tblGrid>
      <w:tr w:rsidR="00241072" w:rsidRPr="00241072" w14:paraId="22D794FE" w14:textId="77777777" w:rsidTr="00241072">
        <w:tc>
          <w:tcPr>
            <w:tcW w:w="4598" w:type="pct"/>
            <w:tcBorders>
              <w:bottom w:val="single" w:sz="4" w:space="0" w:color="auto"/>
            </w:tcBorders>
            <w:shd w:val="clear" w:color="auto" w:fill="auto"/>
          </w:tcPr>
          <w:p w14:paraId="072BF055" w14:textId="77777777" w:rsidR="00241072" w:rsidRPr="00241072" w:rsidRDefault="00241072" w:rsidP="00241072">
            <w:pPr>
              <w:rPr>
                <w:rFonts w:ascii="Arial Narrow" w:hAnsi="Arial Narrow" w:cs="Arial"/>
                <w:b/>
                <w:bCs/>
                <w:szCs w:val="22"/>
              </w:rPr>
            </w:pPr>
          </w:p>
          <w:p w14:paraId="3BAFA620" w14:textId="77777777" w:rsidR="00241072" w:rsidRPr="00241072" w:rsidRDefault="00241072" w:rsidP="00241072">
            <w:pPr>
              <w:rPr>
                <w:rFonts w:ascii="Arial Narrow" w:hAnsi="Arial Narrow" w:cs="Arial"/>
                <w:b/>
                <w:bCs/>
                <w:szCs w:val="22"/>
              </w:rPr>
            </w:pPr>
          </w:p>
          <w:p w14:paraId="5C84EAC5" w14:textId="77777777" w:rsidR="00241072" w:rsidRPr="00241072" w:rsidRDefault="00241072" w:rsidP="00241072">
            <w:pPr>
              <w:rPr>
                <w:rFonts w:ascii="Arial Narrow" w:hAnsi="Arial Narrow" w:cs="Arial"/>
                <w:b/>
                <w:bCs/>
                <w:szCs w:val="22"/>
              </w:rPr>
            </w:pPr>
          </w:p>
        </w:tc>
        <w:tc>
          <w:tcPr>
            <w:tcW w:w="402" w:type="pct"/>
            <w:shd w:val="clear" w:color="auto" w:fill="auto"/>
          </w:tcPr>
          <w:p w14:paraId="722F7CE7" w14:textId="77777777" w:rsidR="00241072" w:rsidRPr="00241072" w:rsidRDefault="00241072" w:rsidP="00241072">
            <w:pPr>
              <w:rPr>
                <w:rFonts w:ascii="Arial Narrow" w:hAnsi="Arial Narrow" w:cs="Arial"/>
                <w:b/>
                <w:bCs/>
                <w:szCs w:val="22"/>
              </w:rPr>
            </w:pPr>
          </w:p>
        </w:tc>
      </w:tr>
      <w:tr w:rsidR="00241072" w:rsidRPr="00241072" w14:paraId="33A59B6E" w14:textId="77777777" w:rsidTr="00241072">
        <w:tc>
          <w:tcPr>
            <w:tcW w:w="4598" w:type="pct"/>
            <w:tcBorders>
              <w:top w:val="single" w:sz="4" w:space="0" w:color="auto"/>
              <w:bottom w:val="single" w:sz="4" w:space="0" w:color="auto"/>
            </w:tcBorders>
            <w:shd w:val="clear" w:color="auto" w:fill="auto"/>
          </w:tcPr>
          <w:p w14:paraId="437B9D7A" w14:textId="77777777" w:rsidR="00241072" w:rsidRPr="00241072" w:rsidRDefault="00241072" w:rsidP="00241072">
            <w:pPr>
              <w:rPr>
                <w:rFonts w:ascii="Arial Narrow" w:hAnsi="Arial Narrow" w:cs="Arial"/>
                <w:b/>
                <w:bCs/>
                <w:szCs w:val="22"/>
              </w:rPr>
            </w:pPr>
            <w:r w:rsidRPr="00241072">
              <w:rPr>
                <w:rFonts w:ascii="Arial Narrow" w:hAnsi="Arial Narrow" w:cs="Arial"/>
                <w:b/>
                <w:bCs/>
                <w:szCs w:val="22"/>
              </w:rPr>
              <w:t>Signature of Service Provider</w:t>
            </w:r>
          </w:p>
          <w:p w14:paraId="78553CEA" w14:textId="77777777" w:rsidR="00241072" w:rsidRPr="00241072" w:rsidRDefault="00241072" w:rsidP="00241072">
            <w:pPr>
              <w:rPr>
                <w:rFonts w:ascii="Arial Narrow" w:hAnsi="Arial Narrow" w:cs="Arial"/>
                <w:b/>
                <w:bCs/>
                <w:szCs w:val="22"/>
              </w:rPr>
            </w:pPr>
          </w:p>
          <w:p w14:paraId="790ED6EA" w14:textId="10ED1014" w:rsidR="00241072" w:rsidRPr="00241072" w:rsidRDefault="00241072" w:rsidP="00241072">
            <w:pPr>
              <w:rPr>
                <w:rFonts w:ascii="Arial Narrow" w:hAnsi="Arial Narrow" w:cs="Arial"/>
                <w:b/>
                <w:bCs/>
                <w:szCs w:val="22"/>
              </w:rPr>
            </w:pPr>
            <w:r w:rsidRPr="00241072">
              <w:rPr>
                <w:rFonts w:ascii="Arial Narrow" w:hAnsi="Arial Narrow" w:cs="Arial"/>
                <w:b/>
                <w:bCs/>
                <w:szCs w:val="22"/>
              </w:rPr>
              <w:t>Cleaning Panel Status ID ……………………………</w:t>
            </w:r>
            <w:r w:rsidR="00467E51" w:rsidRPr="00241072">
              <w:rPr>
                <w:rFonts w:ascii="Arial Narrow" w:hAnsi="Arial Narrow" w:cs="Arial"/>
                <w:b/>
                <w:bCs/>
                <w:szCs w:val="22"/>
              </w:rPr>
              <w:t>….</w:t>
            </w:r>
          </w:p>
          <w:p w14:paraId="4957BD3A" w14:textId="77777777" w:rsidR="00241072" w:rsidRPr="00241072" w:rsidRDefault="00241072" w:rsidP="00241072">
            <w:pPr>
              <w:rPr>
                <w:rFonts w:ascii="Arial Narrow" w:hAnsi="Arial Narrow" w:cs="Arial"/>
                <w:b/>
                <w:bCs/>
                <w:szCs w:val="22"/>
              </w:rPr>
            </w:pPr>
            <w:r w:rsidRPr="00241072">
              <w:rPr>
                <w:rFonts w:ascii="Arial Narrow" w:hAnsi="Arial Narrow" w:cs="Arial"/>
                <w:b/>
                <w:bCs/>
                <w:szCs w:val="22"/>
              </w:rPr>
              <w:lastRenderedPageBreak/>
              <w:br/>
            </w:r>
          </w:p>
          <w:p w14:paraId="46033B67" w14:textId="77777777" w:rsidR="00241072" w:rsidRPr="00241072" w:rsidRDefault="00241072" w:rsidP="00241072">
            <w:pPr>
              <w:rPr>
                <w:rFonts w:ascii="Arial Narrow" w:hAnsi="Arial Narrow" w:cs="Arial"/>
                <w:b/>
                <w:bCs/>
                <w:szCs w:val="22"/>
              </w:rPr>
            </w:pPr>
          </w:p>
          <w:p w14:paraId="050AB663" w14:textId="77777777" w:rsidR="00241072" w:rsidRPr="00241072" w:rsidRDefault="00241072" w:rsidP="00241072">
            <w:pPr>
              <w:rPr>
                <w:rFonts w:ascii="Arial Narrow" w:hAnsi="Arial Narrow" w:cs="Arial"/>
                <w:b/>
                <w:bCs/>
                <w:szCs w:val="22"/>
              </w:rPr>
            </w:pPr>
          </w:p>
        </w:tc>
        <w:tc>
          <w:tcPr>
            <w:tcW w:w="402" w:type="pct"/>
            <w:shd w:val="clear" w:color="auto" w:fill="auto"/>
          </w:tcPr>
          <w:p w14:paraId="0703B0E3" w14:textId="77777777" w:rsidR="00241072" w:rsidRPr="00241072" w:rsidRDefault="00241072" w:rsidP="00241072">
            <w:pPr>
              <w:rPr>
                <w:rFonts w:ascii="Arial Narrow" w:hAnsi="Arial Narrow" w:cs="Arial"/>
                <w:b/>
                <w:bCs/>
                <w:szCs w:val="22"/>
              </w:rPr>
            </w:pPr>
          </w:p>
        </w:tc>
      </w:tr>
      <w:tr w:rsidR="00241072" w:rsidRPr="00241072" w14:paraId="54787998" w14:textId="77777777" w:rsidTr="00241072">
        <w:tc>
          <w:tcPr>
            <w:tcW w:w="4598" w:type="pct"/>
            <w:tcBorders>
              <w:top w:val="single" w:sz="4" w:space="0" w:color="auto"/>
            </w:tcBorders>
            <w:shd w:val="clear" w:color="auto" w:fill="auto"/>
          </w:tcPr>
          <w:p w14:paraId="78D0F034" w14:textId="77777777" w:rsidR="00241072" w:rsidRDefault="00241072" w:rsidP="00241072">
            <w:pPr>
              <w:rPr>
                <w:rFonts w:ascii="Arial Narrow" w:hAnsi="Arial Narrow" w:cs="Arial"/>
                <w:b/>
                <w:bCs/>
                <w:szCs w:val="22"/>
              </w:rPr>
            </w:pPr>
            <w:r w:rsidRPr="00241072">
              <w:rPr>
                <w:rFonts w:ascii="Arial Narrow" w:hAnsi="Arial Narrow" w:cs="Arial"/>
                <w:b/>
                <w:bCs/>
                <w:szCs w:val="22"/>
              </w:rPr>
              <w:t>Date</w:t>
            </w:r>
          </w:p>
          <w:p w14:paraId="029C03DD" w14:textId="77777777" w:rsidR="00BF2B6E" w:rsidRDefault="00BF2B6E" w:rsidP="00BF2B6E">
            <w:r>
              <w:rPr>
                <w:rFonts w:ascii="Arial Narrow" w:hAnsi="Arial Narrow"/>
                <w:sz w:val="20"/>
                <w:szCs w:val="20"/>
                <w:shd w:val="clear" w:color="auto" w:fill="EEECE1"/>
              </w:rPr>
              <w:t>&lt;insert date that Service Provider signs &gt;</w:t>
            </w:r>
          </w:p>
          <w:p w14:paraId="73488FD1" w14:textId="319D40EF" w:rsidR="00BF2B6E" w:rsidRPr="00241072" w:rsidRDefault="00BF2B6E" w:rsidP="00241072">
            <w:pPr>
              <w:rPr>
                <w:rFonts w:ascii="Arial Narrow" w:hAnsi="Arial Narrow" w:cs="Arial"/>
                <w:b/>
                <w:bCs/>
                <w:szCs w:val="22"/>
              </w:rPr>
            </w:pPr>
          </w:p>
        </w:tc>
        <w:tc>
          <w:tcPr>
            <w:tcW w:w="402" w:type="pct"/>
            <w:shd w:val="clear" w:color="auto" w:fill="auto"/>
          </w:tcPr>
          <w:p w14:paraId="41C2425B" w14:textId="77777777" w:rsidR="00241072" w:rsidRPr="00241072" w:rsidRDefault="00241072" w:rsidP="00241072">
            <w:pPr>
              <w:rPr>
                <w:rFonts w:ascii="Arial Narrow" w:hAnsi="Arial Narrow" w:cs="Arial"/>
                <w:b/>
                <w:bCs/>
                <w:szCs w:val="22"/>
              </w:rPr>
            </w:pPr>
          </w:p>
        </w:tc>
      </w:tr>
    </w:tbl>
    <w:p w14:paraId="59A40858" w14:textId="77777777" w:rsidR="00C973AE" w:rsidRDefault="00C973AE">
      <w:pPr>
        <w:pStyle w:val="contdpara"/>
        <w:rPr>
          <w:rFonts w:ascii="Arial Narrow" w:hAnsi="Arial Narrow"/>
          <w:szCs w:val="22"/>
        </w:rPr>
      </w:pPr>
    </w:p>
    <w:p w14:paraId="59A40859" w14:textId="77777777" w:rsidR="00C973AE" w:rsidRDefault="00C973AE">
      <w:pPr>
        <w:pStyle w:val="Heading2"/>
        <w:keepNext w:val="0"/>
        <w:keepLines w:val="0"/>
        <w:rPr>
          <w:rFonts w:ascii="Arial Narrow" w:hAnsi="Arial Narrow" w:cs="Times New Roman"/>
          <w:b w:val="0"/>
          <w:iCs w:val="0"/>
          <w:spacing w:val="0"/>
          <w:kern w:val="22"/>
          <w:sz w:val="22"/>
          <w:szCs w:val="22"/>
        </w:rPr>
        <w:sectPr w:rsidR="00C973AE">
          <w:type w:val="continuous"/>
          <w:pgSz w:w="11907" w:h="16840" w:code="9"/>
          <w:pgMar w:top="851" w:right="850" w:bottom="851" w:left="851" w:header="624" w:footer="397" w:gutter="0"/>
          <w:cols w:space="708"/>
          <w:docGrid w:linePitch="360"/>
        </w:sectPr>
      </w:pPr>
    </w:p>
    <w:p w14:paraId="59A4085A" w14:textId="77777777" w:rsidR="00C973AE" w:rsidRPr="00FD6880" w:rsidRDefault="008E12CB">
      <w:pPr>
        <w:pStyle w:val="Schedule"/>
        <w:numPr>
          <w:ilvl w:val="0"/>
          <w:numId w:val="5"/>
        </w:numPr>
        <w:rPr>
          <w:rFonts w:ascii="Arial Narrow" w:hAnsi="Arial Narrow"/>
          <w:kern w:val="22"/>
          <w:szCs w:val="22"/>
        </w:rPr>
      </w:pPr>
      <w:bookmarkStart w:id="522" w:name="_Ref266804202"/>
      <w:bookmarkStart w:id="523" w:name="_Ref266804241"/>
      <w:bookmarkStart w:id="524" w:name="_Ref266862384"/>
      <w:bookmarkStart w:id="525" w:name="_Toc348033535"/>
      <w:r w:rsidRPr="00FD6880">
        <w:rPr>
          <w:rFonts w:ascii="Arial Narrow" w:hAnsi="Arial Narrow"/>
          <w:kern w:val="22"/>
          <w:szCs w:val="22"/>
        </w:rPr>
        <w:lastRenderedPageBreak/>
        <w:t>Contract Variables</w:t>
      </w:r>
      <w:bookmarkEnd w:id="522"/>
      <w:bookmarkEnd w:id="523"/>
      <w:bookmarkEnd w:id="524"/>
      <w:bookmarkEnd w:id="525"/>
    </w:p>
    <w:p w14:paraId="59A4085B" w14:textId="77777777" w:rsidR="00C973AE" w:rsidRDefault="008E12CB">
      <w:pPr>
        <w:pStyle w:val="Schedule1"/>
        <w:numPr>
          <w:ilvl w:val="0"/>
          <w:numId w:val="0"/>
        </w:numPr>
        <w:rPr>
          <w:rFonts w:ascii="Arial Narrow" w:hAnsi="Arial Narrow"/>
          <w:kern w:val="22"/>
          <w:sz w:val="22"/>
          <w:szCs w:val="22"/>
          <w:u w:val="single"/>
        </w:rPr>
      </w:pPr>
      <w:bookmarkStart w:id="526" w:name="_DTBK1026"/>
      <w:r>
        <w:rPr>
          <w:rFonts w:ascii="Arial Narrow" w:hAnsi="Arial Narrow"/>
          <w:kern w:val="22"/>
          <w:sz w:val="22"/>
          <w:szCs w:val="22"/>
          <w:u w:val="single"/>
        </w:rPr>
        <w:t>Item 1:  Parties to Agreement</w:t>
      </w:r>
    </w:p>
    <w:p w14:paraId="59A4085C" w14:textId="31A690A0" w:rsidR="00C973AE" w:rsidRDefault="008E12CB">
      <w:pPr>
        <w:pStyle w:val="Paragraph"/>
        <w:rPr>
          <w:rFonts w:ascii="Arial Narrow" w:hAnsi="Arial Narrow"/>
          <w:b/>
          <w:szCs w:val="22"/>
        </w:rPr>
      </w:pPr>
      <w:bookmarkStart w:id="527" w:name="_DTBK1027"/>
      <w:bookmarkEnd w:id="526"/>
      <w:r>
        <w:rPr>
          <w:rFonts w:ascii="Arial Narrow" w:hAnsi="Arial Narrow"/>
          <w:b/>
          <w:szCs w:val="22"/>
        </w:rPr>
        <w:t>(a)</w:t>
      </w:r>
      <w:r>
        <w:rPr>
          <w:rFonts w:ascii="Arial Narrow" w:hAnsi="Arial Narrow"/>
          <w:b/>
          <w:szCs w:val="22"/>
        </w:rPr>
        <w:tab/>
        <w:t>School Council</w:t>
      </w:r>
      <w:r>
        <w:rPr>
          <w:rFonts w:ascii="Arial Narrow" w:hAnsi="Arial Narrow"/>
          <w:b/>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C973AE" w14:paraId="59A40860" w14:textId="77777777">
        <w:tc>
          <w:tcPr>
            <w:tcW w:w="4644" w:type="dxa"/>
            <w:shd w:val="clear" w:color="auto" w:fill="auto"/>
          </w:tcPr>
          <w:p w14:paraId="59A4085D" w14:textId="77777777" w:rsidR="00C973AE" w:rsidRPr="00020349" w:rsidRDefault="008E12CB">
            <w:pPr>
              <w:rPr>
                <w:rFonts w:ascii="Arial Narrow" w:hAnsi="Arial Narrow"/>
                <w:b/>
                <w:sz w:val="24"/>
              </w:rPr>
            </w:pPr>
            <w:bookmarkStart w:id="528" w:name="_DTBK300" w:colFirst="1" w:colLast="1"/>
            <w:bookmarkEnd w:id="527"/>
            <w:r w:rsidRPr="00020349">
              <w:rPr>
                <w:rFonts w:ascii="Arial Narrow" w:hAnsi="Arial Narrow"/>
                <w:b/>
                <w:sz w:val="24"/>
              </w:rPr>
              <w:t>Name:</w:t>
            </w:r>
            <w:r w:rsidRPr="00020349">
              <w:rPr>
                <w:rFonts w:ascii="Arial Narrow" w:hAnsi="Arial Narrow"/>
                <w:b/>
                <w:sz w:val="24"/>
              </w:rPr>
              <w:tab/>
            </w:r>
          </w:p>
          <w:p w14:paraId="59A4085E" w14:textId="77777777" w:rsidR="00C973AE" w:rsidRPr="00A21063" w:rsidRDefault="00C973AE">
            <w:pPr>
              <w:rPr>
                <w:rFonts w:ascii="Arial Narrow" w:hAnsi="Arial Narrow"/>
                <w:b/>
                <w:sz w:val="24"/>
              </w:rPr>
            </w:pPr>
          </w:p>
        </w:tc>
        <w:tc>
          <w:tcPr>
            <w:tcW w:w="4644" w:type="dxa"/>
            <w:shd w:val="clear" w:color="auto" w:fill="auto"/>
          </w:tcPr>
          <w:p w14:paraId="59A4085F" w14:textId="1020BD72" w:rsidR="00C973AE" w:rsidRDefault="00A10D64">
            <w:pPr>
              <w:rPr>
                <w:rFonts w:ascii="Arial Narrow" w:hAnsi="Arial Narrow"/>
                <w:b/>
                <w:sz w:val="24"/>
              </w:rPr>
            </w:pPr>
            <w:r>
              <w:rPr>
                <w:rFonts w:ascii="Arial Narrow" w:hAnsi="Arial Narrow"/>
                <w:b/>
                <w:sz w:val="24"/>
              </w:rPr>
              <w:t>Meeniyan Primary School</w:t>
            </w:r>
          </w:p>
        </w:tc>
      </w:tr>
      <w:tr w:rsidR="00C973AE" w14:paraId="59A40864" w14:textId="77777777">
        <w:tc>
          <w:tcPr>
            <w:tcW w:w="4644" w:type="dxa"/>
            <w:shd w:val="clear" w:color="auto" w:fill="auto"/>
          </w:tcPr>
          <w:p w14:paraId="59A40861" w14:textId="77777777" w:rsidR="00C973AE" w:rsidRPr="00020349" w:rsidRDefault="008E12CB">
            <w:pPr>
              <w:rPr>
                <w:rFonts w:ascii="Arial Narrow" w:hAnsi="Arial Narrow"/>
                <w:b/>
                <w:sz w:val="24"/>
              </w:rPr>
            </w:pPr>
            <w:bookmarkStart w:id="529" w:name="_DTBK301" w:colFirst="1" w:colLast="1"/>
            <w:bookmarkEnd w:id="528"/>
            <w:r w:rsidRPr="00020349">
              <w:rPr>
                <w:rFonts w:ascii="Arial Narrow" w:hAnsi="Arial Narrow"/>
                <w:b/>
                <w:sz w:val="24"/>
              </w:rPr>
              <w:t>ABN:</w:t>
            </w:r>
          </w:p>
          <w:p w14:paraId="59A40862" w14:textId="77777777" w:rsidR="00C973AE" w:rsidRPr="00A21063" w:rsidRDefault="00C973AE">
            <w:pPr>
              <w:rPr>
                <w:rFonts w:ascii="Arial Narrow" w:hAnsi="Arial Narrow"/>
                <w:b/>
                <w:sz w:val="24"/>
              </w:rPr>
            </w:pPr>
          </w:p>
        </w:tc>
        <w:tc>
          <w:tcPr>
            <w:tcW w:w="4644" w:type="dxa"/>
            <w:shd w:val="clear" w:color="auto" w:fill="auto"/>
          </w:tcPr>
          <w:p w14:paraId="59A40863" w14:textId="77C81E3A" w:rsidR="00C973AE" w:rsidRDefault="00A10D64">
            <w:pPr>
              <w:rPr>
                <w:rFonts w:ascii="Arial Narrow" w:hAnsi="Arial Narrow"/>
                <w:b/>
                <w:sz w:val="24"/>
              </w:rPr>
            </w:pPr>
            <w:r>
              <w:rPr>
                <w:rFonts w:ascii="Arial Narrow" w:hAnsi="Arial Narrow"/>
                <w:b/>
                <w:sz w:val="24"/>
              </w:rPr>
              <w:t>37 516 804 572</w:t>
            </w:r>
          </w:p>
        </w:tc>
      </w:tr>
      <w:tr w:rsidR="00C973AE" w14:paraId="59A40868" w14:textId="77777777">
        <w:tc>
          <w:tcPr>
            <w:tcW w:w="4644" w:type="dxa"/>
            <w:shd w:val="clear" w:color="auto" w:fill="auto"/>
          </w:tcPr>
          <w:p w14:paraId="59A40865" w14:textId="77777777" w:rsidR="00C973AE" w:rsidRPr="00020349" w:rsidRDefault="008E12CB">
            <w:pPr>
              <w:rPr>
                <w:rFonts w:ascii="Arial Narrow" w:hAnsi="Arial Narrow"/>
                <w:b/>
                <w:sz w:val="24"/>
              </w:rPr>
            </w:pPr>
            <w:bookmarkStart w:id="530" w:name="_DTBK302" w:colFirst="1" w:colLast="1"/>
            <w:bookmarkEnd w:id="529"/>
            <w:r w:rsidRPr="00020349">
              <w:rPr>
                <w:rFonts w:ascii="Arial Narrow" w:hAnsi="Arial Narrow"/>
                <w:b/>
                <w:sz w:val="24"/>
              </w:rPr>
              <w:t>Address:</w:t>
            </w:r>
          </w:p>
          <w:p w14:paraId="59A40866" w14:textId="77777777" w:rsidR="00C973AE" w:rsidRPr="00A21063" w:rsidRDefault="00C973AE">
            <w:pPr>
              <w:rPr>
                <w:rFonts w:ascii="Arial Narrow" w:hAnsi="Arial Narrow"/>
                <w:b/>
                <w:sz w:val="24"/>
              </w:rPr>
            </w:pPr>
          </w:p>
        </w:tc>
        <w:tc>
          <w:tcPr>
            <w:tcW w:w="4644" w:type="dxa"/>
            <w:shd w:val="clear" w:color="auto" w:fill="auto"/>
          </w:tcPr>
          <w:p w14:paraId="59A40867" w14:textId="3ED3F7EA" w:rsidR="00C973AE" w:rsidRDefault="00A10D64">
            <w:pPr>
              <w:rPr>
                <w:rFonts w:ascii="Arial Narrow" w:hAnsi="Arial Narrow"/>
                <w:b/>
                <w:sz w:val="24"/>
              </w:rPr>
            </w:pPr>
            <w:r>
              <w:rPr>
                <w:rFonts w:ascii="Arial Narrow" w:hAnsi="Arial Narrow"/>
                <w:b/>
                <w:sz w:val="24"/>
              </w:rPr>
              <w:t>6 Geale Street, Meeniyan Vic 3956</w:t>
            </w:r>
          </w:p>
        </w:tc>
      </w:tr>
      <w:bookmarkEnd w:id="530"/>
    </w:tbl>
    <w:p w14:paraId="59A40869" w14:textId="77777777" w:rsidR="00C973AE" w:rsidRDefault="00C973AE">
      <w:pPr>
        <w:pStyle w:val="Paragraph"/>
        <w:rPr>
          <w:rFonts w:ascii="Arial Narrow" w:hAnsi="Arial Narrow"/>
          <w:b/>
          <w:szCs w:val="22"/>
        </w:rPr>
      </w:pPr>
    </w:p>
    <w:p w14:paraId="207A5822" w14:textId="77777777" w:rsidR="0066411B" w:rsidRDefault="008E12CB">
      <w:pPr>
        <w:pStyle w:val="Paragraph"/>
        <w:rPr>
          <w:rFonts w:ascii="Arial Narrow" w:hAnsi="Arial Narrow"/>
          <w:b/>
          <w:szCs w:val="22"/>
        </w:rPr>
      </w:pPr>
      <w:bookmarkStart w:id="531" w:name="_DTBK1028"/>
      <w:r>
        <w:rPr>
          <w:rFonts w:ascii="Arial Narrow" w:hAnsi="Arial Narrow"/>
          <w:b/>
          <w:szCs w:val="22"/>
        </w:rPr>
        <w:t>(b)</w:t>
      </w:r>
      <w:r>
        <w:rPr>
          <w:rFonts w:ascii="Arial Narrow" w:hAnsi="Arial Narrow"/>
          <w:b/>
          <w:szCs w:val="22"/>
        </w:rPr>
        <w:tab/>
        <w:t>Service Provider</w:t>
      </w:r>
    </w:p>
    <w:p w14:paraId="59A4086A" w14:textId="77F87E61" w:rsidR="00C973AE" w:rsidRDefault="0066411B">
      <w:pPr>
        <w:pStyle w:val="Paragraph"/>
        <w:rPr>
          <w:rFonts w:ascii="Arial Narrow" w:hAnsi="Arial Narrow"/>
          <w:b/>
          <w:szCs w:val="22"/>
        </w:rPr>
      </w:pPr>
      <w:r>
        <w:rPr>
          <w:rFonts w:ascii="Arial Narrow" w:hAnsi="Arial Narrow"/>
          <w:b/>
          <w:szCs w:val="22"/>
        </w:rPr>
        <w:t>[</w:t>
      </w:r>
      <w:r>
        <w:rPr>
          <w:rFonts w:ascii="Arial Narrow" w:hAnsi="Arial Narrow"/>
          <w:i/>
          <w:szCs w:val="22"/>
        </w:rPr>
        <w:t>Note: these details must be identical to the details provided in the Panel Agreement</w:t>
      </w:r>
      <w:r>
        <w:rPr>
          <w:rFonts w:ascii="Arial Narrow" w:hAnsi="Arial Narrow"/>
          <w:b/>
          <w:szCs w:val="22"/>
        </w:rPr>
        <w:t>]</w:t>
      </w:r>
      <w:r w:rsidR="008E12CB">
        <w:rPr>
          <w:rFonts w:ascii="Arial Narrow" w:hAnsi="Arial Narrow"/>
          <w:b/>
          <w:szCs w:val="22"/>
        </w:rPr>
        <w:br/>
      </w:r>
      <w:r w:rsidR="008E12CB">
        <w:rPr>
          <w:rFonts w:ascii="Arial Narrow" w:hAnsi="Arial Narrow"/>
          <w:sz w:val="20"/>
          <w:szCs w:val="20"/>
          <w:shd w:val="clear" w:color="auto" w:fill="EEECE1"/>
        </w:rPr>
        <w:t>&lt;insert details&gt;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C973AE" w14:paraId="59A4086E" w14:textId="77777777">
        <w:tc>
          <w:tcPr>
            <w:tcW w:w="4644" w:type="dxa"/>
            <w:shd w:val="clear" w:color="auto" w:fill="auto"/>
          </w:tcPr>
          <w:p w14:paraId="59A4086B" w14:textId="77777777" w:rsidR="00C973AE" w:rsidRPr="00020349" w:rsidRDefault="008E12CB">
            <w:pPr>
              <w:rPr>
                <w:rFonts w:ascii="Arial Narrow" w:hAnsi="Arial Narrow"/>
                <w:b/>
                <w:sz w:val="24"/>
              </w:rPr>
            </w:pPr>
            <w:bookmarkStart w:id="532" w:name="_DTBK303" w:colFirst="1" w:colLast="1"/>
            <w:bookmarkEnd w:id="531"/>
            <w:r w:rsidRPr="00020349">
              <w:rPr>
                <w:rFonts w:ascii="Arial Narrow" w:hAnsi="Arial Narrow"/>
                <w:b/>
                <w:sz w:val="24"/>
              </w:rPr>
              <w:t>Name:</w:t>
            </w:r>
            <w:r w:rsidRPr="00020349">
              <w:rPr>
                <w:rFonts w:ascii="Arial Narrow" w:hAnsi="Arial Narrow"/>
                <w:b/>
                <w:sz w:val="24"/>
              </w:rPr>
              <w:tab/>
            </w:r>
          </w:p>
          <w:p w14:paraId="59A4086C" w14:textId="77777777" w:rsidR="00C973AE" w:rsidRPr="00A21063" w:rsidRDefault="00C973AE">
            <w:pPr>
              <w:rPr>
                <w:rFonts w:ascii="Arial Narrow" w:hAnsi="Arial Narrow"/>
                <w:b/>
                <w:sz w:val="24"/>
              </w:rPr>
            </w:pPr>
          </w:p>
        </w:tc>
        <w:tc>
          <w:tcPr>
            <w:tcW w:w="4644" w:type="dxa"/>
            <w:shd w:val="clear" w:color="auto" w:fill="auto"/>
          </w:tcPr>
          <w:p w14:paraId="59A4086D" w14:textId="77777777" w:rsidR="00C973AE" w:rsidRDefault="00C973AE">
            <w:pPr>
              <w:rPr>
                <w:rFonts w:ascii="Arial Narrow" w:hAnsi="Arial Narrow"/>
                <w:b/>
                <w:sz w:val="24"/>
              </w:rPr>
            </w:pPr>
          </w:p>
        </w:tc>
      </w:tr>
      <w:tr w:rsidR="00C973AE" w14:paraId="59A40872" w14:textId="77777777">
        <w:tc>
          <w:tcPr>
            <w:tcW w:w="4644" w:type="dxa"/>
            <w:shd w:val="clear" w:color="auto" w:fill="auto"/>
          </w:tcPr>
          <w:p w14:paraId="59A4086F" w14:textId="77777777" w:rsidR="00C973AE" w:rsidRPr="00020349" w:rsidRDefault="008E12CB">
            <w:pPr>
              <w:rPr>
                <w:rFonts w:ascii="Arial Narrow" w:hAnsi="Arial Narrow"/>
                <w:b/>
                <w:sz w:val="24"/>
              </w:rPr>
            </w:pPr>
            <w:bookmarkStart w:id="533" w:name="_DTBK304" w:colFirst="1" w:colLast="1"/>
            <w:bookmarkEnd w:id="532"/>
            <w:r w:rsidRPr="00020349">
              <w:rPr>
                <w:rFonts w:ascii="Arial Narrow" w:hAnsi="Arial Narrow"/>
                <w:b/>
                <w:sz w:val="24"/>
              </w:rPr>
              <w:t>ABN:</w:t>
            </w:r>
          </w:p>
          <w:p w14:paraId="59A40870" w14:textId="77777777" w:rsidR="00C973AE" w:rsidRPr="00A21063" w:rsidRDefault="00C973AE">
            <w:pPr>
              <w:rPr>
                <w:rFonts w:ascii="Arial Narrow" w:hAnsi="Arial Narrow"/>
                <w:b/>
                <w:sz w:val="24"/>
              </w:rPr>
            </w:pPr>
          </w:p>
        </w:tc>
        <w:tc>
          <w:tcPr>
            <w:tcW w:w="4644" w:type="dxa"/>
            <w:shd w:val="clear" w:color="auto" w:fill="auto"/>
          </w:tcPr>
          <w:p w14:paraId="59A40871" w14:textId="77777777" w:rsidR="00C973AE" w:rsidRDefault="00C973AE">
            <w:pPr>
              <w:rPr>
                <w:rFonts w:ascii="Arial Narrow" w:hAnsi="Arial Narrow"/>
                <w:b/>
                <w:sz w:val="24"/>
              </w:rPr>
            </w:pPr>
          </w:p>
        </w:tc>
      </w:tr>
      <w:tr w:rsidR="00C973AE" w14:paraId="59A40876" w14:textId="77777777">
        <w:tc>
          <w:tcPr>
            <w:tcW w:w="4644" w:type="dxa"/>
            <w:shd w:val="clear" w:color="auto" w:fill="auto"/>
          </w:tcPr>
          <w:p w14:paraId="59A40873" w14:textId="77777777" w:rsidR="00C973AE" w:rsidRPr="00020349" w:rsidRDefault="008E12CB">
            <w:pPr>
              <w:rPr>
                <w:rFonts w:ascii="Arial Narrow" w:hAnsi="Arial Narrow"/>
                <w:b/>
                <w:sz w:val="24"/>
              </w:rPr>
            </w:pPr>
            <w:bookmarkStart w:id="534" w:name="_DTBK305" w:colFirst="1" w:colLast="1"/>
            <w:bookmarkEnd w:id="533"/>
            <w:r w:rsidRPr="00020349">
              <w:rPr>
                <w:rFonts w:ascii="Arial Narrow" w:hAnsi="Arial Narrow"/>
                <w:b/>
                <w:sz w:val="24"/>
              </w:rPr>
              <w:t>Address:</w:t>
            </w:r>
          </w:p>
          <w:p w14:paraId="59A40874" w14:textId="77777777" w:rsidR="00C973AE" w:rsidRPr="00A21063" w:rsidRDefault="00C973AE">
            <w:pPr>
              <w:rPr>
                <w:rFonts w:ascii="Arial Narrow" w:hAnsi="Arial Narrow"/>
                <w:b/>
                <w:sz w:val="24"/>
              </w:rPr>
            </w:pPr>
          </w:p>
        </w:tc>
        <w:tc>
          <w:tcPr>
            <w:tcW w:w="4644" w:type="dxa"/>
            <w:shd w:val="clear" w:color="auto" w:fill="auto"/>
          </w:tcPr>
          <w:p w14:paraId="59A40875" w14:textId="77777777" w:rsidR="00C973AE" w:rsidRDefault="00C973AE">
            <w:pPr>
              <w:rPr>
                <w:rFonts w:ascii="Arial Narrow" w:hAnsi="Arial Narrow"/>
                <w:b/>
                <w:sz w:val="24"/>
              </w:rPr>
            </w:pPr>
          </w:p>
        </w:tc>
      </w:tr>
      <w:bookmarkEnd w:id="534"/>
    </w:tbl>
    <w:p w14:paraId="59A40877" w14:textId="77777777" w:rsidR="00C973AE" w:rsidRDefault="00C973AE">
      <w:pPr>
        <w:pStyle w:val="Schedule1"/>
        <w:numPr>
          <w:ilvl w:val="0"/>
          <w:numId w:val="0"/>
        </w:numPr>
        <w:rPr>
          <w:rFonts w:ascii="Arial Narrow" w:hAnsi="Arial Narrow"/>
          <w:kern w:val="22"/>
          <w:sz w:val="22"/>
          <w:szCs w:val="22"/>
        </w:rPr>
      </w:pPr>
    </w:p>
    <w:p w14:paraId="59A40878" w14:textId="0628C2F2" w:rsidR="00C973AE" w:rsidRDefault="008E12CB">
      <w:pPr>
        <w:pStyle w:val="Schedule1"/>
        <w:numPr>
          <w:ilvl w:val="0"/>
          <w:numId w:val="0"/>
        </w:numPr>
        <w:rPr>
          <w:rFonts w:ascii="Arial Narrow" w:hAnsi="Arial Narrow"/>
          <w:kern w:val="22"/>
          <w:sz w:val="22"/>
          <w:szCs w:val="22"/>
          <w:u w:val="single"/>
        </w:rPr>
      </w:pPr>
      <w:bookmarkStart w:id="535" w:name="_DTBK391"/>
      <w:r>
        <w:rPr>
          <w:rFonts w:ascii="Arial Narrow" w:hAnsi="Arial Narrow"/>
          <w:kern w:val="22"/>
          <w:sz w:val="22"/>
          <w:szCs w:val="22"/>
          <w:u w:val="single"/>
        </w:rPr>
        <w:t xml:space="preserve">Item 2:  </w:t>
      </w:r>
      <w:r w:rsidR="00467E51">
        <w:rPr>
          <w:rFonts w:ascii="Arial Narrow" w:hAnsi="Arial Narrow"/>
          <w:kern w:val="22"/>
          <w:sz w:val="22"/>
          <w:szCs w:val="22"/>
          <w:u w:val="single"/>
        </w:rPr>
        <w:t>Term (</w:t>
      </w:r>
      <w:r>
        <w:rPr>
          <w:rFonts w:ascii="Arial Narrow" w:hAnsi="Arial Narrow"/>
          <w:kern w:val="22"/>
          <w:sz w:val="22"/>
          <w:szCs w:val="22"/>
          <w:u w:val="single"/>
        </w:rPr>
        <w:t xml:space="preserve">Clause </w:t>
      </w:r>
      <w:r>
        <w:rPr>
          <w:rFonts w:ascii="Arial Narrow" w:hAnsi="Arial Narrow"/>
          <w:kern w:val="22"/>
          <w:sz w:val="22"/>
          <w:szCs w:val="22"/>
          <w:u w:val="single"/>
        </w:rPr>
        <w:fldChar w:fldCharType="begin"/>
      </w:r>
      <w:r>
        <w:rPr>
          <w:rFonts w:ascii="Arial Narrow" w:hAnsi="Arial Narrow"/>
          <w:kern w:val="22"/>
          <w:sz w:val="22"/>
          <w:szCs w:val="22"/>
          <w:u w:val="single"/>
        </w:rPr>
        <w:instrText xml:space="preserve"> REF _Ref266803972 \w \h  \* MERGEFORMAT </w:instrText>
      </w:r>
      <w:r>
        <w:rPr>
          <w:rFonts w:ascii="Arial Narrow" w:hAnsi="Arial Narrow"/>
          <w:kern w:val="22"/>
          <w:sz w:val="22"/>
          <w:szCs w:val="22"/>
          <w:u w:val="single"/>
        </w:rPr>
      </w:r>
      <w:r>
        <w:rPr>
          <w:rFonts w:ascii="Arial Narrow" w:hAnsi="Arial Narrow"/>
          <w:kern w:val="22"/>
          <w:sz w:val="22"/>
          <w:szCs w:val="22"/>
          <w:u w:val="single"/>
        </w:rPr>
        <w:fldChar w:fldCharType="separate"/>
      </w:r>
      <w:r w:rsidR="00CF5695">
        <w:rPr>
          <w:rFonts w:ascii="Arial Narrow" w:hAnsi="Arial Narrow"/>
          <w:kern w:val="22"/>
          <w:sz w:val="22"/>
          <w:szCs w:val="22"/>
          <w:u w:val="single"/>
        </w:rPr>
        <w:t>2</w:t>
      </w:r>
      <w:r>
        <w:rPr>
          <w:rFonts w:ascii="Arial Narrow" w:hAnsi="Arial Narrow"/>
          <w:kern w:val="22"/>
          <w:sz w:val="22"/>
          <w:szCs w:val="22"/>
          <w:u w:val="single"/>
        </w:rPr>
        <w:fldChar w:fldCharType="end"/>
      </w:r>
      <w:r>
        <w:rPr>
          <w:rFonts w:ascii="Arial Narrow" w:hAnsi="Arial Narrow"/>
          <w:kern w:val="22"/>
          <w:sz w:val="22"/>
          <w:szCs w:val="22"/>
          <w:u w:val="single"/>
        </w:rPr>
        <w:t>)</w:t>
      </w:r>
      <w:r>
        <w:rPr>
          <w:rFonts w:ascii="Arial Narrow" w:hAnsi="Arial Narrow"/>
          <w:kern w:val="22"/>
          <w:sz w:val="22"/>
          <w:szCs w:val="22"/>
          <w:u w:val="single"/>
        </w:rPr>
        <w:br/>
      </w:r>
      <w:r>
        <w:rPr>
          <w:rFonts w:ascii="Arial Narrow" w:hAnsi="Arial Narrow"/>
          <w:b w:val="0"/>
          <w:sz w:val="20"/>
          <w:szCs w:val="20"/>
          <w:shd w:val="clear" w:color="auto" w:fill="EEECE1"/>
        </w:rPr>
        <w:t>&lt;insert details&gt;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C973AE" w14:paraId="59A4087C" w14:textId="77777777">
        <w:tc>
          <w:tcPr>
            <w:tcW w:w="4644" w:type="dxa"/>
            <w:shd w:val="clear" w:color="auto" w:fill="auto"/>
          </w:tcPr>
          <w:p w14:paraId="59A40879" w14:textId="77777777" w:rsidR="00C973AE" w:rsidRPr="00020349" w:rsidRDefault="008E12CB">
            <w:pPr>
              <w:rPr>
                <w:rFonts w:ascii="Arial Narrow" w:hAnsi="Arial Narrow"/>
                <w:b/>
                <w:sz w:val="24"/>
              </w:rPr>
            </w:pPr>
            <w:bookmarkStart w:id="536" w:name="_DTBK1029"/>
            <w:bookmarkStart w:id="537" w:name="_DTBK306" w:colFirst="1" w:colLast="1"/>
            <w:bookmarkEnd w:id="535"/>
            <w:r w:rsidRPr="00020349">
              <w:rPr>
                <w:rFonts w:ascii="Arial Narrow" w:hAnsi="Arial Narrow"/>
                <w:b/>
                <w:sz w:val="24"/>
              </w:rPr>
              <w:t>Commencement Date:</w:t>
            </w:r>
            <w:r w:rsidRPr="00020349">
              <w:rPr>
                <w:rFonts w:ascii="Arial Narrow" w:hAnsi="Arial Narrow"/>
                <w:b/>
                <w:sz w:val="24"/>
              </w:rPr>
              <w:tab/>
            </w:r>
          </w:p>
          <w:bookmarkEnd w:id="536"/>
          <w:p w14:paraId="59A4087A" w14:textId="77777777" w:rsidR="00C973AE" w:rsidRPr="00A21063" w:rsidRDefault="00C973AE">
            <w:pPr>
              <w:rPr>
                <w:rFonts w:ascii="Arial Narrow" w:hAnsi="Arial Narrow"/>
                <w:b/>
                <w:sz w:val="24"/>
              </w:rPr>
            </w:pPr>
          </w:p>
        </w:tc>
        <w:tc>
          <w:tcPr>
            <w:tcW w:w="4644" w:type="dxa"/>
            <w:shd w:val="clear" w:color="auto" w:fill="auto"/>
          </w:tcPr>
          <w:p w14:paraId="3E64F479" w14:textId="77777777" w:rsidR="00C973AE" w:rsidRPr="00A10D64" w:rsidRDefault="00C973AE">
            <w:pPr>
              <w:rPr>
                <w:rFonts w:ascii="Arial Narrow" w:hAnsi="Arial Narrow"/>
                <w:b/>
                <w:iCs/>
                <w:sz w:val="24"/>
              </w:rPr>
            </w:pPr>
          </w:p>
          <w:p w14:paraId="255DD66D" w14:textId="77777777" w:rsidR="0066411B" w:rsidRPr="00A10D64" w:rsidRDefault="0066411B">
            <w:pPr>
              <w:rPr>
                <w:rFonts w:ascii="Arial Narrow" w:hAnsi="Arial Narrow"/>
                <w:b/>
                <w:iCs/>
                <w:sz w:val="24"/>
              </w:rPr>
            </w:pPr>
          </w:p>
          <w:p w14:paraId="59A4087B" w14:textId="2E871C2D" w:rsidR="0066411B" w:rsidRPr="00A10D64" w:rsidRDefault="0010290C">
            <w:pPr>
              <w:rPr>
                <w:rFonts w:ascii="Arial Narrow" w:hAnsi="Arial Narrow"/>
                <w:iCs/>
                <w:sz w:val="24"/>
              </w:rPr>
            </w:pPr>
            <w:r>
              <w:rPr>
                <w:rFonts w:ascii="Arial Narrow" w:hAnsi="Arial Narrow"/>
                <w:iCs/>
                <w:sz w:val="24"/>
              </w:rPr>
              <w:t>2</w:t>
            </w:r>
            <w:r w:rsidRPr="0010290C">
              <w:rPr>
                <w:rFonts w:ascii="Arial Narrow" w:hAnsi="Arial Narrow"/>
                <w:iCs/>
                <w:sz w:val="24"/>
                <w:vertAlign w:val="superscript"/>
              </w:rPr>
              <w:t>nd</w:t>
            </w:r>
            <w:r>
              <w:rPr>
                <w:rFonts w:ascii="Arial Narrow" w:hAnsi="Arial Narrow"/>
                <w:iCs/>
                <w:sz w:val="24"/>
              </w:rPr>
              <w:t xml:space="preserve"> </w:t>
            </w:r>
            <w:r w:rsidR="00A10D64" w:rsidRPr="00A10D64">
              <w:rPr>
                <w:rFonts w:ascii="Arial Narrow" w:hAnsi="Arial Narrow"/>
                <w:iCs/>
                <w:sz w:val="24"/>
              </w:rPr>
              <w:t>April 2024</w:t>
            </w:r>
          </w:p>
        </w:tc>
      </w:tr>
      <w:tr w:rsidR="00C973AE" w14:paraId="59A40880" w14:textId="77777777">
        <w:tc>
          <w:tcPr>
            <w:tcW w:w="4644" w:type="dxa"/>
            <w:shd w:val="clear" w:color="auto" w:fill="auto"/>
          </w:tcPr>
          <w:p w14:paraId="59A4087D" w14:textId="77777777" w:rsidR="00C973AE" w:rsidRPr="00020349" w:rsidRDefault="008E12CB">
            <w:pPr>
              <w:rPr>
                <w:rFonts w:ascii="Arial Narrow" w:hAnsi="Arial Narrow"/>
                <w:b/>
                <w:sz w:val="24"/>
              </w:rPr>
            </w:pPr>
            <w:bookmarkStart w:id="538" w:name="_DTBK1030"/>
            <w:bookmarkStart w:id="539" w:name="_DTBK307" w:colFirst="1" w:colLast="1"/>
            <w:bookmarkEnd w:id="537"/>
            <w:r w:rsidRPr="00020349">
              <w:rPr>
                <w:rFonts w:ascii="Arial Narrow" w:hAnsi="Arial Narrow"/>
                <w:b/>
                <w:sz w:val="24"/>
              </w:rPr>
              <w:t>Completion Date:</w:t>
            </w:r>
          </w:p>
          <w:bookmarkEnd w:id="538"/>
          <w:p w14:paraId="59A4087E" w14:textId="77777777" w:rsidR="00C973AE" w:rsidRPr="00A21063" w:rsidRDefault="00C973AE">
            <w:pPr>
              <w:rPr>
                <w:rFonts w:ascii="Arial Narrow" w:hAnsi="Arial Narrow"/>
                <w:b/>
                <w:sz w:val="24"/>
              </w:rPr>
            </w:pPr>
          </w:p>
        </w:tc>
        <w:tc>
          <w:tcPr>
            <w:tcW w:w="4644" w:type="dxa"/>
            <w:shd w:val="clear" w:color="auto" w:fill="auto"/>
          </w:tcPr>
          <w:p w14:paraId="13154D32" w14:textId="77777777" w:rsidR="00C973AE" w:rsidRPr="00A10D64" w:rsidRDefault="00C973AE">
            <w:pPr>
              <w:rPr>
                <w:rFonts w:ascii="Arial Narrow" w:hAnsi="Arial Narrow"/>
                <w:b/>
                <w:iCs/>
                <w:sz w:val="24"/>
              </w:rPr>
            </w:pPr>
          </w:p>
          <w:p w14:paraId="59A4087F" w14:textId="76CFD99B" w:rsidR="0066411B" w:rsidRPr="00A10D64" w:rsidRDefault="0010290C">
            <w:pPr>
              <w:rPr>
                <w:rFonts w:ascii="Arial Narrow" w:hAnsi="Arial Narrow"/>
                <w:b/>
                <w:iCs/>
                <w:sz w:val="24"/>
              </w:rPr>
            </w:pPr>
            <w:r>
              <w:rPr>
                <w:rFonts w:ascii="Arial Narrow" w:hAnsi="Arial Narrow"/>
                <w:iCs/>
                <w:sz w:val="24"/>
              </w:rPr>
              <w:t>2</w:t>
            </w:r>
            <w:r w:rsidRPr="0010290C">
              <w:rPr>
                <w:rFonts w:ascii="Arial Narrow" w:hAnsi="Arial Narrow"/>
                <w:iCs/>
                <w:sz w:val="24"/>
                <w:vertAlign w:val="superscript"/>
              </w:rPr>
              <w:t>nd</w:t>
            </w:r>
            <w:r>
              <w:rPr>
                <w:rFonts w:ascii="Arial Narrow" w:hAnsi="Arial Narrow"/>
                <w:iCs/>
                <w:sz w:val="24"/>
              </w:rPr>
              <w:t xml:space="preserve"> </w:t>
            </w:r>
            <w:r w:rsidR="00A10D64" w:rsidRPr="00A10D64">
              <w:rPr>
                <w:rFonts w:ascii="Arial Narrow" w:hAnsi="Arial Narrow"/>
                <w:iCs/>
                <w:sz w:val="24"/>
              </w:rPr>
              <w:t xml:space="preserve"> April 2027</w:t>
            </w:r>
          </w:p>
        </w:tc>
      </w:tr>
      <w:tr w:rsidR="00C973AE" w14:paraId="59A40884" w14:textId="77777777">
        <w:tc>
          <w:tcPr>
            <w:tcW w:w="4644" w:type="dxa"/>
            <w:shd w:val="clear" w:color="auto" w:fill="auto"/>
          </w:tcPr>
          <w:p w14:paraId="59A40881" w14:textId="77777777" w:rsidR="00C973AE" w:rsidRPr="00020349" w:rsidRDefault="008E12CB">
            <w:pPr>
              <w:rPr>
                <w:rFonts w:ascii="Arial Narrow" w:hAnsi="Arial Narrow"/>
                <w:b/>
                <w:sz w:val="24"/>
              </w:rPr>
            </w:pPr>
            <w:bookmarkStart w:id="540" w:name="_DTBK392"/>
            <w:bookmarkStart w:id="541" w:name="_DTBK308" w:colFirst="1" w:colLast="1"/>
            <w:bookmarkEnd w:id="539"/>
            <w:r w:rsidRPr="00020349">
              <w:rPr>
                <w:rFonts w:ascii="Arial Narrow" w:hAnsi="Arial Narrow"/>
                <w:b/>
                <w:sz w:val="24"/>
              </w:rPr>
              <w:t>Further Term(s):</w:t>
            </w:r>
          </w:p>
          <w:bookmarkEnd w:id="540"/>
          <w:p w14:paraId="59A40882" w14:textId="77777777" w:rsidR="00C973AE" w:rsidRPr="00A21063" w:rsidRDefault="00C973AE">
            <w:pPr>
              <w:rPr>
                <w:rFonts w:ascii="Arial Narrow" w:hAnsi="Arial Narrow"/>
                <w:b/>
                <w:sz w:val="24"/>
              </w:rPr>
            </w:pPr>
          </w:p>
        </w:tc>
        <w:tc>
          <w:tcPr>
            <w:tcW w:w="4644" w:type="dxa"/>
            <w:shd w:val="clear" w:color="auto" w:fill="auto"/>
          </w:tcPr>
          <w:p w14:paraId="2A8FF5B6" w14:textId="77777777" w:rsidR="00C973AE" w:rsidRPr="00A10D64" w:rsidRDefault="00C973AE">
            <w:pPr>
              <w:rPr>
                <w:rFonts w:ascii="Arial Narrow" w:hAnsi="Arial Narrow"/>
                <w:b/>
                <w:iCs/>
                <w:sz w:val="24"/>
              </w:rPr>
            </w:pPr>
          </w:p>
          <w:p w14:paraId="59A40883" w14:textId="426B5A7D" w:rsidR="0066411B" w:rsidRPr="00A10D64" w:rsidRDefault="00A10D64">
            <w:pPr>
              <w:rPr>
                <w:rFonts w:ascii="Arial Narrow" w:hAnsi="Arial Narrow"/>
                <w:b/>
                <w:iCs/>
                <w:sz w:val="24"/>
              </w:rPr>
            </w:pPr>
            <w:r w:rsidRPr="00A10D64">
              <w:rPr>
                <w:rFonts w:ascii="Arial Narrow" w:hAnsi="Arial Narrow"/>
                <w:iCs/>
                <w:sz w:val="24"/>
              </w:rPr>
              <w:t>Further term of 3 x 1 year if agreed by all parties</w:t>
            </w:r>
          </w:p>
        </w:tc>
      </w:tr>
      <w:bookmarkEnd w:id="541"/>
    </w:tbl>
    <w:p w14:paraId="59A40885" w14:textId="77777777" w:rsidR="00C973AE" w:rsidRDefault="00C973AE">
      <w:pPr>
        <w:pStyle w:val="Paragraph"/>
        <w:rPr>
          <w:rFonts w:ascii="Arial Narrow" w:hAnsi="Arial Narrow"/>
          <w:szCs w:val="22"/>
        </w:rPr>
      </w:pPr>
    </w:p>
    <w:p w14:paraId="59A40886" w14:textId="6B84DE1A" w:rsidR="00C973AE" w:rsidRDefault="008E12CB">
      <w:pPr>
        <w:pStyle w:val="Schedule1"/>
        <w:numPr>
          <w:ilvl w:val="0"/>
          <w:numId w:val="0"/>
        </w:numPr>
        <w:rPr>
          <w:rFonts w:ascii="Arial Narrow" w:hAnsi="Arial Narrow"/>
          <w:kern w:val="22"/>
          <w:sz w:val="22"/>
          <w:szCs w:val="22"/>
          <w:u w:val="single"/>
        </w:rPr>
      </w:pPr>
      <w:bookmarkStart w:id="542" w:name="_DTBK1031"/>
      <w:r>
        <w:rPr>
          <w:rFonts w:ascii="Arial Narrow" w:hAnsi="Arial Narrow"/>
          <w:kern w:val="22"/>
          <w:sz w:val="22"/>
          <w:szCs w:val="22"/>
          <w:u w:val="single"/>
        </w:rPr>
        <w:t xml:space="preserve">Item 3:  School Council Representative and Service Provider </w:t>
      </w:r>
      <w:r w:rsidR="00467E51">
        <w:rPr>
          <w:rFonts w:ascii="Arial Narrow" w:hAnsi="Arial Narrow"/>
          <w:kern w:val="22"/>
          <w:sz w:val="22"/>
          <w:szCs w:val="22"/>
          <w:u w:val="single"/>
        </w:rPr>
        <w:t>Representative (</w:t>
      </w:r>
      <w:r>
        <w:rPr>
          <w:rFonts w:ascii="Arial Narrow" w:hAnsi="Arial Narrow"/>
          <w:kern w:val="22"/>
          <w:sz w:val="22"/>
          <w:szCs w:val="22"/>
          <w:u w:val="single"/>
        </w:rPr>
        <w:t xml:space="preserve">Clause </w:t>
      </w:r>
      <w:r>
        <w:rPr>
          <w:rFonts w:ascii="Arial Narrow" w:hAnsi="Arial Narrow"/>
          <w:kern w:val="22"/>
          <w:sz w:val="22"/>
          <w:szCs w:val="22"/>
          <w:u w:val="single"/>
        </w:rPr>
        <w:fldChar w:fldCharType="begin"/>
      </w:r>
      <w:r>
        <w:rPr>
          <w:rFonts w:ascii="Arial Narrow" w:hAnsi="Arial Narrow"/>
          <w:kern w:val="22"/>
          <w:sz w:val="22"/>
          <w:szCs w:val="22"/>
          <w:u w:val="single"/>
        </w:rPr>
        <w:instrText xml:space="preserve"> REF _Ref266803982 \w \h  \* MERGEFORMAT </w:instrText>
      </w:r>
      <w:r>
        <w:rPr>
          <w:rFonts w:ascii="Arial Narrow" w:hAnsi="Arial Narrow"/>
          <w:kern w:val="22"/>
          <w:sz w:val="22"/>
          <w:szCs w:val="22"/>
          <w:u w:val="single"/>
        </w:rPr>
      </w:r>
      <w:r>
        <w:rPr>
          <w:rFonts w:ascii="Arial Narrow" w:hAnsi="Arial Narrow"/>
          <w:kern w:val="22"/>
          <w:sz w:val="22"/>
          <w:szCs w:val="22"/>
          <w:u w:val="single"/>
        </w:rPr>
        <w:fldChar w:fldCharType="separate"/>
      </w:r>
      <w:r w:rsidR="00CF5695">
        <w:rPr>
          <w:rFonts w:ascii="Arial Narrow" w:hAnsi="Arial Narrow"/>
          <w:kern w:val="22"/>
          <w:sz w:val="22"/>
          <w:szCs w:val="22"/>
          <w:u w:val="single"/>
        </w:rPr>
        <w:t>8.1</w:t>
      </w:r>
      <w:r>
        <w:rPr>
          <w:rFonts w:ascii="Arial Narrow" w:hAnsi="Arial Narrow"/>
          <w:kern w:val="22"/>
          <w:sz w:val="22"/>
          <w:szCs w:val="22"/>
          <w:u w:val="single"/>
        </w:rPr>
        <w:fldChar w:fldCharType="end"/>
      </w:r>
      <w:r>
        <w:rPr>
          <w:rFonts w:ascii="Arial Narrow" w:hAnsi="Arial Narrow"/>
          <w:kern w:val="22"/>
          <w:sz w:val="22"/>
          <w:szCs w:val="22"/>
          <w:u w:val="single"/>
        </w:rPr>
        <w:t>)</w:t>
      </w:r>
    </w:p>
    <w:p w14:paraId="59A40887" w14:textId="77777777" w:rsidR="00C973AE" w:rsidRDefault="008E12CB">
      <w:pPr>
        <w:pStyle w:val="Paragraph"/>
        <w:rPr>
          <w:rFonts w:ascii="Arial Narrow" w:hAnsi="Arial Narrow"/>
          <w:b/>
          <w:szCs w:val="22"/>
        </w:rPr>
      </w:pPr>
      <w:bookmarkStart w:id="543" w:name="_DTBK1032"/>
      <w:bookmarkEnd w:id="542"/>
      <w:r>
        <w:rPr>
          <w:rFonts w:ascii="Arial Narrow" w:hAnsi="Arial Narrow"/>
          <w:b/>
          <w:szCs w:val="22"/>
        </w:rPr>
        <w:t>School Council Representative</w:t>
      </w:r>
      <w:r>
        <w:rPr>
          <w:rFonts w:ascii="Arial Narrow" w:hAnsi="Arial Narrow"/>
          <w:b/>
          <w:szCs w:val="22"/>
        </w:rPr>
        <w:br/>
      </w:r>
      <w:r>
        <w:rPr>
          <w:rFonts w:ascii="Arial Narrow" w:hAnsi="Arial Narrow"/>
          <w:sz w:val="20"/>
          <w:szCs w:val="20"/>
          <w:shd w:val="clear" w:color="auto" w:fill="EEECE1"/>
        </w:rPr>
        <w:t>&lt;insert details&gt;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88"/>
      </w:tblGrid>
      <w:tr w:rsidR="00C973AE" w14:paraId="59A4088B" w14:textId="77777777">
        <w:tc>
          <w:tcPr>
            <w:tcW w:w="4644" w:type="dxa"/>
            <w:shd w:val="clear" w:color="auto" w:fill="auto"/>
          </w:tcPr>
          <w:p w14:paraId="59A40888" w14:textId="77777777" w:rsidR="00C973AE" w:rsidRPr="00020349" w:rsidRDefault="008E12CB">
            <w:pPr>
              <w:rPr>
                <w:rFonts w:ascii="Arial Narrow" w:hAnsi="Arial Narrow"/>
                <w:b/>
                <w:sz w:val="24"/>
              </w:rPr>
            </w:pPr>
            <w:bookmarkStart w:id="544" w:name="_DTBK309" w:colFirst="1" w:colLast="1"/>
            <w:bookmarkEnd w:id="543"/>
            <w:r w:rsidRPr="00020349">
              <w:rPr>
                <w:rFonts w:ascii="Arial Narrow" w:hAnsi="Arial Narrow"/>
                <w:b/>
                <w:sz w:val="24"/>
              </w:rPr>
              <w:t>Name:</w:t>
            </w:r>
            <w:r w:rsidRPr="00020349">
              <w:rPr>
                <w:rFonts w:ascii="Arial Narrow" w:hAnsi="Arial Narrow"/>
                <w:b/>
                <w:sz w:val="24"/>
              </w:rPr>
              <w:tab/>
            </w:r>
          </w:p>
          <w:p w14:paraId="59A40889" w14:textId="77777777" w:rsidR="00C973AE" w:rsidRPr="00A21063" w:rsidRDefault="00C973AE">
            <w:pPr>
              <w:rPr>
                <w:rFonts w:ascii="Arial Narrow" w:hAnsi="Arial Narrow"/>
                <w:b/>
                <w:sz w:val="24"/>
              </w:rPr>
            </w:pPr>
          </w:p>
        </w:tc>
        <w:tc>
          <w:tcPr>
            <w:tcW w:w="4644" w:type="dxa"/>
            <w:shd w:val="clear" w:color="auto" w:fill="auto"/>
          </w:tcPr>
          <w:p w14:paraId="59A4088A" w14:textId="0CC9C17A" w:rsidR="00C973AE" w:rsidRDefault="00A10D64">
            <w:pPr>
              <w:rPr>
                <w:rFonts w:ascii="Arial Narrow" w:hAnsi="Arial Narrow"/>
                <w:b/>
                <w:sz w:val="24"/>
              </w:rPr>
            </w:pPr>
            <w:r>
              <w:rPr>
                <w:rFonts w:ascii="Arial Narrow" w:hAnsi="Arial Narrow"/>
                <w:b/>
                <w:sz w:val="24"/>
              </w:rPr>
              <w:t>Kate Thomas</w:t>
            </w:r>
          </w:p>
        </w:tc>
      </w:tr>
      <w:tr w:rsidR="00C973AE" w14:paraId="59A4088F" w14:textId="77777777">
        <w:tc>
          <w:tcPr>
            <w:tcW w:w="4644" w:type="dxa"/>
            <w:shd w:val="clear" w:color="auto" w:fill="auto"/>
          </w:tcPr>
          <w:p w14:paraId="59A4088C" w14:textId="77777777" w:rsidR="00C973AE" w:rsidRPr="00020349" w:rsidRDefault="008E12CB">
            <w:pPr>
              <w:rPr>
                <w:rFonts w:ascii="Arial Narrow" w:hAnsi="Arial Narrow"/>
                <w:b/>
                <w:sz w:val="24"/>
              </w:rPr>
            </w:pPr>
            <w:bookmarkStart w:id="545" w:name="_DTBK1033"/>
            <w:bookmarkStart w:id="546" w:name="_DTBK310" w:colFirst="1" w:colLast="1"/>
            <w:bookmarkEnd w:id="544"/>
            <w:r w:rsidRPr="00020349">
              <w:rPr>
                <w:rFonts w:ascii="Arial Narrow" w:hAnsi="Arial Narrow"/>
                <w:b/>
                <w:sz w:val="24"/>
              </w:rPr>
              <w:t>Title</w:t>
            </w:r>
          </w:p>
          <w:bookmarkEnd w:id="545"/>
          <w:p w14:paraId="59A4088D" w14:textId="77777777" w:rsidR="00C973AE" w:rsidRPr="00A21063" w:rsidRDefault="00C973AE">
            <w:pPr>
              <w:rPr>
                <w:rFonts w:ascii="Arial Narrow" w:hAnsi="Arial Narrow"/>
                <w:b/>
                <w:sz w:val="24"/>
              </w:rPr>
            </w:pPr>
          </w:p>
        </w:tc>
        <w:tc>
          <w:tcPr>
            <w:tcW w:w="4644" w:type="dxa"/>
            <w:shd w:val="clear" w:color="auto" w:fill="auto"/>
          </w:tcPr>
          <w:p w14:paraId="59A4088E" w14:textId="1B4DD6FC" w:rsidR="00C973AE" w:rsidRDefault="00A10D64">
            <w:pPr>
              <w:rPr>
                <w:rFonts w:ascii="Arial Narrow" w:hAnsi="Arial Narrow"/>
                <w:b/>
                <w:sz w:val="24"/>
              </w:rPr>
            </w:pPr>
            <w:r>
              <w:rPr>
                <w:rFonts w:ascii="Arial Narrow" w:hAnsi="Arial Narrow"/>
                <w:b/>
                <w:sz w:val="24"/>
              </w:rPr>
              <w:t>President</w:t>
            </w:r>
          </w:p>
        </w:tc>
      </w:tr>
      <w:tr w:rsidR="00C973AE" w14:paraId="59A40893" w14:textId="77777777">
        <w:tc>
          <w:tcPr>
            <w:tcW w:w="4644" w:type="dxa"/>
            <w:shd w:val="clear" w:color="auto" w:fill="auto"/>
          </w:tcPr>
          <w:p w14:paraId="59A40890" w14:textId="77777777" w:rsidR="00C973AE" w:rsidRPr="00020349" w:rsidRDefault="008E12CB">
            <w:pPr>
              <w:rPr>
                <w:rFonts w:ascii="Arial Narrow" w:hAnsi="Arial Narrow"/>
                <w:b/>
                <w:sz w:val="24"/>
              </w:rPr>
            </w:pPr>
            <w:bookmarkStart w:id="547" w:name="_DTBK311" w:colFirst="1" w:colLast="1"/>
            <w:bookmarkEnd w:id="546"/>
            <w:r w:rsidRPr="00020349">
              <w:rPr>
                <w:rFonts w:ascii="Arial Narrow" w:hAnsi="Arial Narrow"/>
                <w:b/>
                <w:sz w:val="24"/>
              </w:rPr>
              <w:t>Telephone:</w:t>
            </w:r>
          </w:p>
          <w:p w14:paraId="59A40891" w14:textId="77777777" w:rsidR="00C973AE" w:rsidRPr="00A21063" w:rsidRDefault="00C973AE">
            <w:pPr>
              <w:rPr>
                <w:rFonts w:ascii="Arial Narrow" w:hAnsi="Arial Narrow"/>
                <w:b/>
                <w:sz w:val="24"/>
              </w:rPr>
            </w:pPr>
          </w:p>
        </w:tc>
        <w:tc>
          <w:tcPr>
            <w:tcW w:w="4644" w:type="dxa"/>
            <w:shd w:val="clear" w:color="auto" w:fill="auto"/>
          </w:tcPr>
          <w:p w14:paraId="59A40892" w14:textId="6728D70E" w:rsidR="00C973AE" w:rsidRDefault="00A10D64">
            <w:pPr>
              <w:rPr>
                <w:rFonts w:ascii="Arial Narrow" w:hAnsi="Arial Narrow"/>
                <w:b/>
                <w:sz w:val="24"/>
              </w:rPr>
            </w:pPr>
            <w:r>
              <w:rPr>
                <w:rFonts w:ascii="Arial Narrow" w:hAnsi="Arial Narrow"/>
                <w:b/>
                <w:sz w:val="24"/>
              </w:rPr>
              <w:t>56647382</w:t>
            </w:r>
          </w:p>
        </w:tc>
      </w:tr>
      <w:tr w:rsidR="00C973AE" w14:paraId="59A40897" w14:textId="77777777">
        <w:tc>
          <w:tcPr>
            <w:tcW w:w="4644" w:type="dxa"/>
            <w:shd w:val="clear" w:color="auto" w:fill="auto"/>
          </w:tcPr>
          <w:p w14:paraId="59A40894" w14:textId="77777777" w:rsidR="00C973AE" w:rsidRPr="00020349" w:rsidRDefault="008E12CB">
            <w:pPr>
              <w:rPr>
                <w:rFonts w:ascii="Arial Narrow" w:hAnsi="Arial Narrow"/>
                <w:b/>
                <w:sz w:val="24"/>
              </w:rPr>
            </w:pPr>
            <w:bookmarkStart w:id="548" w:name="_DTBK312" w:colFirst="1" w:colLast="1"/>
            <w:bookmarkEnd w:id="547"/>
            <w:r w:rsidRPr="00020349">
              <w:rPr>
                <w:rFonts w:ascii="Arial Narrow" w:hAnsi="Arial Narrow"/>
                <w:b/>
                <w:sz w:val="24"/>
              </w:rPr>
              <w:t>Mobile:</w:t>
            </w:r>
          </w:p>
          <w:p w14:paraId="59A40895" w14:textId="77777777" w:rsidR="00C973AE" w:rsidRPr="00020349" w:rsidRDefault="00C973AE">
            <w:pPr>
              <w:rPr>
                <w:rFonts w:ascii="Arial Narrow" w:hAnsi="Arial Narrow"/>
                <w:b/>
                <w:sz w:val="24"/>
              </w:rPr>
            </w:pPr>
          </w:p>
        </w:tc>
        <w:tc>
          <w:tcPr>
            <w:tcW w:w="4644" w:type="dxa"/>
            <w:shd w:val="clear" w:color="auto" w:fill="auto"/>
          </w:tcPr>
          <w:p w14:paraId="59A40896" w14:textId="77777777" w:rsidR="00C973AE" w:rsidRDefault="00C973AE">
            <w:pPr>
              <w:rPr>
                <w:rFonts w:ascii="Arial Narrow" w:hAnsi="Arial Narrow"/>
                <w:b/>
                <w:sz w:val="24"/>
              </w:rPr>
            </w:pPr>
          </w:p>
        </w:tc>
      </w:tr>
      <w:tr w:rsidR="00C973AE" w14:paraId="59A4089B" w14:textId="77777777">
        <w:tc>
          <w:tcPr>
            <w:tcW w:w="4644" w:type="dxa"/>
            <w:shd w:val="clear" w:color="auto" w:fill="auto"/>
          </w:tcPr>
          <w:p w14:paraId="59A40898" w14:textId="77777777" w:rsidR="00C973AE" w:rsidRPr="00020349" w:rsidRDefault="008E12CB">
            <w:pPr>
              <w:rPr>
                <w:rFonts w:ascii="Arial Narrow" w:hAnsi="Arial Narrow"/>
                <w:b/>
                <w:sz w:val="24"/>
              </w:rPr>
            </w:pPr>
            <w:bookmarkStart w:id="549" w:name="_DTBK313" w:colFirst="1" w:colLast="1"/>
            <w:bookmarkEnd w:id="548"/>
            <w:r w:rsidRPr="00020349">
              <w:rPr>
                <w:rFonts w:ascii="Arial Narrow" w:hAnsi="Arial Narrow"/>
                <w:b/>
                <w:sz w:val="24"/>
              </w:rPr>
              <w:t>Email:</w:t>
            </w:r>
          </w:p>
        </w:tc>
        <w:tc>
          <w:tcPr>
            <w:tcW w:w="4644" w:type="dxa"/>
            <w:shd w:val="clear" w:color="auto" w:fill="auto"/>
          </w:tcPr>
          <w:p w14:paraId="59A4089A" w14:textId="52A22CAC" w:rsidR="00C973AE" w:rsidRDefault="00A10D64">
            <w:pPr>
              <w:rPr>
                <w:rFonts w:ascii="Arial Narrow" w:hAnsi="Arial Narrow"/>
                <w:b/>
                <w:sz w:val="24"/>
              </w:rPr>
            </w:pPr>
            <w:r>
              <w:rPr>
                <w:rFonts w:ascii="Arial Narrow" w:hAnsi="Arial Narrow"/>
                <w:b/>
                <w:sz w:val="24"/>
              </w:rPr>
              <w:t>Kate.thomas@education.vic.gov.au</w:t>
            </w:r>
          </w:p>
        </w:tc>
      </w:tr>
      <w:tr w:rsidR="00C973AE" w14:paraId="59A4089F" w14:textId="77777777">
        <w:tc>
          <w:tcPr>
            <w:tcW w:w="4644" w:type="dxa"/>
            <w:shd w:val="clear" w:color="auto" w:fill="auto"/>
          </w:tcPr>
          <w:p w14:paraId="59A4089C" w14:textId="77777777" w:rsidR="00C973AE" w:rsidRPr="00020349" w:rsidRDefault="008E12CB">
            <w:pPr>
              <w:rPr>
                <w:rFonts w:ascii="Arial Narrow" w:hAnsi="Arial Narrow"/>
                <w:b/>
                <w:sz w:val="24"/>
              </w:rPr>
            </w:pPr>
            <w:bookmarkStart w:id="550" w:name="_DTBK314" w:colFirst="1" w:colLast="1"/>
            <w:bookmarkEnd w:id="549"/>
            <w:r w:rsidRPr="00020349">
              <w:rPr>
                <w:rFonts w:ascii="Arial Narrow" w:hAnsi="Arial Narrow"/>
                <w:b/>
                <w:sz w:val="24"/>
              </w:rPr>
              <w:lastRenderedPageBreak/>
              <w:t>Address:</w:t>
            </w:r>
          </w:p>
        </w:tc>
        <w:tc>
          <w:tcPr>
            <w:tcW w:w="4644" w:type="dxa"/>
            <w:shd w:val="clear" w:color="auto" w:fill="auto"/>
          </w:tcPr>
          <w:p w14:paraId="59A4089D" w14:textId="77777777" w:rsidR="00C973AE" w:rsidRDefault="00C973AE">
            <w:pPr>
              <w:rPr>
                <w:rFonts w:ascii="Arial Narrow" w:hAnsi="Arial Narrow"/>
                <w:b/>
                <w:sz w:val="24"/>
              </w:rPr>
            </w:pPr>
          </w:p>
          <w:p w14:paraId="59A4089E" w14:textId="1FB75364" w:rsidR="00C973AE" w:rsidRDefault="00A10D64">
            <w:pPr>
              <w:rPr>
                <w:rFonts w:ascii="Arial Narrow" w:hAnsi="Arial Narrow"/>
                <w:b/>
                <w:sz w:val="24"/>
              </w:rPr>
            </w:pPr>
            <w:r>
              <w:rPr>
                <w:rFonts w:ascii="Arial Narrow" w:hAnsi="Arial Narrow"/>
                <w:b/>
                <w:sz w:val="24"/>
              </w:rPr>
              <w:t>6 Geale Street, Meeniyan Vic 3956</w:t>
            </w:r>
          </w:p>
        </w:tc>
      </w:tr>
    </w:tbl>
    <w:p w14:paraId="59A408A0" w14:textId="77777777" w:rsidR="00C973AE" w:rsidRDefault="008E12CB">
      <w:pPr>
        <w:pStyle w:val="Paragraph"/>
        <w:keepNext/>
        <w:keepLines/>
        <w:rPr>
          <w:rFonts w:ascii="Arial Narrow" w:hAnsi="Arial Narrow"/>
          <w:b/>
          <w:szCs w:val="22"/>
        </w:rPr>
      </w:pPr>
      <w:bookmarkStart w:id="551" w:name="_DTBK1034"/>
      <w:bookmarkEnd w:id="550"/>
      <w:r>
        <w:rPr>
          <w:rFonts w:ascii="Arial Narrow" w:hAnsi="Arial Narrow"/>
          <w:b/>
          <w:szCs w:val="22"/>
        </w:rPr>
        <w:t>Service Provider Representative</w:t>
      </w:r>
      <w:r>
        <w:rPr>
          <w:rFonts w:ascii="Arial Narrow" w:hAnsi="Arial Narrow"/>
          <w:b/>
          <w:szCs w:val="22"/>
        </w:rPr>
        <w:br/>
      </w:r>
      <w:r>
        <w:rPr>
          <w:rFonts w:ascii="Arial Narrow" w:hAnsi="Arial Narrow"/>
          <w:sz w:val="20"/>
          <w:szCs w:val="20"/>
          <w:shd w:val="clear" w:color="auto" w:fill="EEECE1"/>
        </w:rPr>
        <w:t>&lt;insert details&gt;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516"/>
      </w:tblGrid>
      <w:tr w:rsidR="00C973AE" w14:paraId="59A408A4" w14:textId="77777777">
        <w:tc>
          <w:tcPr>
            <w:tcW w:w="4644" w:type="dxa"/>
            <w:shd w:val="clear" w:color="auto" w:fill="auto"/>
          </w:tcPr>
          <w:p w14:paraId="59A408A1" w14:textId="77777777" w:rsidR="00C973AE" w:rsidRPr="00020349" w:rsidRDefault="008E12CB">
            <w:pPr>
              <w:rPr>
                <w:rFonts w:ascii="Arial Narrow" w:hAnsi="Arial Narrow"/>
                <w:b/>
                <w:sz w:val="24"/>
              </w:rPr>
            </w:pPr>
            <w:bookmarkStart w:id="552" w:name="_DTBK315" w:colFirst="1" w:colLast="1"/>
            <w:bookmarkEnd w:id="551"/>
            <w:r w:rsidRPr="00020349">
              <w:rPr>
                <w:rFonts w:ascii="Arial Narrow" w:hAnsi="Arial Narrow"/>
                <w:b/>
                <w:sz w:val="24"/>
              </w:rPr>
              <w:t>Name:</w:t>
            </w:r>
            <w:r w:rsidRPr="00020349">
              <w:rPr>
                <w:rFonts w:ascii="Arial Narrow" w:hAnsi="Arial Narrow"/>
                <w:b/>
                <w:sz w:val="24"/>
              </w:rPr>
              <w:tab/>
            </w:r>
          </w:p>
          <w:p w14:paraId="59A408A2" w14:textId="77777777" w:rsidR="00C973AE" w:rsidRPr="00A21063" w:rsidRDefault="00C973AE">
            <w:pPr>
              <w:rPr>
                <w:rFonts w:ascii="Arial Narrow" w:hAnsi="Arial Narrow"/>
                <w:b/>
                <w:sz w:val="24"/>
              </w:rPr>
            </w:pPr>
          </w:p>
        </w:tc>
        <w:tc>
          <w:tcPr>
            <w:tcW w:w="4644" w:type="dxa"/>
            <w:shd w:val="clear" w:color="auto" w:fill="auto"/>
          </w:tcPr>
          <w:p w14:paraId="59A408A3" w14:textId="77777777" w:rsidR="00C973AE" w:rsidRDefault="00C973AE">
            <w:pPr>
              <w:rPr>
                <w:rFonts w:ascii="Arial Narrow" w:hAnsi="Arial Narrow"/>
                <w:b/>
                <w:sz w:val="24"/>
              </w:rPr>
            </w:pPr>
          </w:p>
        </w:tc>
      </w:tr>
      <w:tr w:rsidR="00C973AE" w14:paraId="59A408A8" w14:textId="77777777">
        <w:tc>
          <w:tcPr>
            <w:tcW w:w="4644" w:type="dxa"/>
            <w:shd w:val="clear" w:color="auto" w:fill="auto"/>
          </w:tcPr>
          <w:p w14:paraId="59A408A5" w14:textId="77777777" w:rsidR="00C973AE" w:rsidRPr="00020349" w:rsidRDefault="008E12CB">
            <w:pPr>
              <w:rPr>
                <w:rFonts w:ascii="Arial Narrow" w:hAnsi="Arial Narrow"/>
                <w:b/>
                <w:sz w:val="24"/>
              </w:rPr>
            </w:pPr>
            <w:bookmarkStart w:id="553" w:name="_DTBK1035"/>
            <w:bookmarkStart w:id="554" w:name="_DTBK316" w:colFirst="1" w:colLast="1"/>
            <w:bookmarkEnd w:id="552"/>
            <w:r w:rsidRPr="00020349">
              <w:rPr>
                <w:rFonts w:ascii="Arial Narrow" w:hAnsi="Arial Narrow"/>
                <w:b/>
                <w:sz w:val="24"/>
              </w:rPr>
              <w:t>Title</w:t>
            </w:r>
          </w:p>
          <w:bookmarkEnd w:id="553"/>
          <w:p w14:paraId="59A408A6" w14:textId="77777777" w:rsidR="00C973AE" w:rsidRPr="00A21063" w:rsidRDefault="00C973AE">
            <w:pPr>
              <w:rPr>
                <w:rFonts w:ascii="Arial Narrow" w:hAnsi="Arial Narrow"/>
                <w:b/>
                <w:sz w:val="24"/>
              </w:rPr>
            </w:pPr>
          </w:p>
        </w:tc>
        <w:tc>
          <w:tcPr>
            <w:tcW w:w="4644" w:type="dxa"/>
            <w:shd w:val="clear" w:color="auto" w:fill="auto"/>
          </w:tcPr>
          <w:p w14:paraId="59A408A7" w14:textId="77777777" w:rsidR="00C973AE" w:rsidRDefault="00C973AE">
            <w:pPr>
              <w:rPr>
                <w:rFonts w:ascii="Arial Narrow" w:hAnsi="Arial Narrow"/>
                <w:b/>
                <w:sz w:val="24"/>
              </w:rPr>
            </w:pPr>
          </w:p>
        </w:tc>
      </w:tr>
      <w:tr w:rsidR="00C973AE" w14:paraId="59A408AC" w14:textId="77777777">
        <w:tc>
          <w:tcPr>
            <w:tcW w:w="4644" w:type="dxa"/>
            <w:shd w:val="clear" w:color="auto" w:fill="auto"/>
          </w:tcPr>
          <w:p w14:paraId="59A408A9" w14:textId="77777777" w:rsidR="00C973AE" w:rsidRPr="00020349" w:rsidRDefault="008E12CB">
            <w:pPr>
              <w:rPr>
                <w:rFonts w:ascii="Arial Narrow" w:hAnsi="Arial Narrow"/>
                <w:b/>
                <w:sz w:val="24"/>
              </w:rPr>
            </w:pPr>
            <w:bookmarkStart w:id="555" w:name="_DTBK317" w:colFirst="1" w:colLast="1"/>
            <w:bookmarkEnd w:id="554"/>
            <w:r w:rsidRPr="00020349">
              <w:rPr>
                <w:rFonts w:ascii="Arial Narrow" w:hAnsi="Arial Narrow"/>
                <w:b/>
                <w:sz w:val="24"/>
              </w:rPr>
              <w:t>Telephone:</w:t>
            </w:r>
          </w:p>
          <w:p w14:paraId="59A408AA" w14:textId="77777777" w:rsidR="00C973AE" w:rsidRPr="00A21063" w:rsidRDefault="00C973AE">
            <w:pPr>
              <w:rPr>
                <w:rFonts w:ascii="Arial Narrow" w:hAnsi="Arial Narrow"/>
                <w:b/>
                <w:sz w:val="24"/>
              </w:rPr>
            </w:pPr>
          </w:p>
        </w:tc>
        <w:tc>
          <w:tcPr>
            <w:tcW w:w="4644" w:type="dxa"/>
            <w:shd w:val="clear" w:color="auto" w:fill="auto"/>
          </w:tcPr>
          <w:p w14:paraId="59A408AB" w14:textId="77777777" w:rsidR="00C973AE" w:rsidRDefault="00C973AE">
            <w:pPr>
              <w:rPr>
                <w:rFonts w:ascii="Arial Narrow" w:hAnsi="Arial Narrow"/>
                <w:b/>
                <w:sz w:val="24"/>
              </w:rPr>
            </w:pPr>
          </w:p>
        </w:tc>
      </w:tr>
      <w:tr w:rsidR="00C973AE" w14:paraId="59A408B0" w14:textId="77777777">
        <w:tc>
          <w:tcPr>
            <w:tcW w:w="4644" w:type="dxa"/>
            <w:shd w:val="clear" w:color="auto" w:fill="auto"/>
          </w:tcPr>
          <w:p w14:paraId="59A408AD" w14:textId="77777777" w:rsidR="00C973AE" w:rsidRPr="00020349" w:rsidRDefault="008E12CB">
            <w:pPr>
              <w:rPr>
                <w:rFonts w:ascii="Arial Narrow" w:hAnsi="Arial Narrow"/>
                <w:b/>
                <w:sz w:val="24"/>
              </w:rPr>
            </w:pPr>
            <w:bookmarkStart w:id="556" w:name="_DTBK318" w:colFirst="1" w:colLast="1"/>
            <w:bookmarkEnd w:id="555"/>
            <w:r w:rsidRPr="00020349">
              <w:rPr>
                <w:rFonts w:ascii="Arial Narrow" w:hAnsi="Arial Narrow"/>
                <w:b/>
                <w:sz w:val="24"/>
              </w:rPr>
              <w:t>Mobile:</w:t>
            </w:r>
          </w:p>
          <w:p w14:paraId="59A408AE" w14:textId="77777777" w:rsidR="00C973AE" w:rsidRPr="00020349" w:rsidRDefault="00C973AE">
            <w:pPr>
              <w:rPr>
                <w:rFonts w:ascii="Arial Narrow" w:hAnsi="Arial Narrow"/>
                <w:b/>
                <w:sz w:val="24"/>
              </w:rPr>
            </w:pPr>
          </w:p>
        </w:tc>
        <w:tc>
          <w:tcPr>
            <w:tcW w:w="4644" w:type="dxa"/>
            <w:shd w:val="clear" w:color="auto" w:fill="auto"/>
          </w:tcPr>
          <w:p w14:paraId="59A408AF" w14:textId="77777777" w:rsidR="00C973AE" w:rsidRDefault="00C973AE">
            <w:pPr>
              <w:rPr>
                <w:rFonts w:ascii="Arial Narrow" w:hAnsi="Arial Narrow"/>
                <w:b/>
                <w:sz w:val="24"/>
              </w:rPr>
            </w:pPr>
          </w:p>
        </w:tc>
      </w:tr>
      <w:tr w:rsidR="00C973AE" w14:paraId="59A408B4" w14:textId="77777777">
        <w:tc>
          <w:tcPr>
            <w:tcW w:w="4644" w:type="dxa"/>
            <w:shd w:val="clear" w:color="auto" w:fill="auto"/>
          </w:tcPr>
          <w:p w14:paraId="59A408B1" w14:textId="77777777" w:rsidR="00C973AE" w:rsidRPr="00020349" w:rsidRDefault="008E12CB">
            <w:pPr>
              <w:rPr>
                <w:rFonts w:ascii="Arial Narrow" w:hAnsi="Arial Narrow"/>
                <w:b/>
                <w:sz w:val="24"/>
              </w:rPr>
            </w:pPr>
            <w:bookmarkStart w:id="557" w:name="_DTBK319" w:colFirst="1" w:colLast="1"/>
            <w:bookmarkEnd w:id="556"/>
            <w:r w:rsidRPr="00020349">
              <w:rPr>
                <w:rFonts w:ascii="Arial Narrow" w:hAnsi="Arial Narrow"/>
                <w:b/>
                <w:sz w:val="24"/>
              </w:rPr>
              <w:t>Email:</w:t>
            </w:r>
          </w:p>
        </w:tc>
        <w:tc>
          <w:tcPr>
            <w:tcW w:w="4644" w:type="dxa"/>
            <w:shd w:val="clear" w:color="auto" w:fill="auto"/>
          </w:tcPr>
          <w:p w14:paraId="59A408B2" w14:textId="77777777" w:rsidR="00C973AE" w:rsidRDefault="00C973AE">
            <w:pPr>
              <w:rPr>
                <w:rFonts w:ascii="Arial Narrow" w:hAnsi="Arial Narrow"/>
                <w:b/>
                <w:sz w:val="24"/>
              </w:rPr>
            </w:pPr>
          </w:p>
          <w:p w14:paraId="59A408B3" w14:textId="77777777" w:rsidR="00C973AE" w:rsidRDefault="00C973AE">
            <w:pPr>
              <w:rPr>
                <w:rFonts w:ascii="Arial Narrow" w:hAnsi="Arial Narrow"/>
                <w:b/>
                <w:sz w:val="24"/>
              </w:rPr>
            </w:pPr>
          </w:p>
        </w:tc>
      </w:tr>
      <w:tr w:rsidR="00C973AE" w14:paraId="59A408B8" w14:textId="77777777">
        <w:tc>
          <w:tcPr>
            <w:tcW w:w="4644" w:type="dxa"/>
            <w:shd w:val="clear" w:color="auto" w:fill="auto"/>
          </w:tcPr>
          <w:p w14:paraId="59A408B5" w14:textId="77777777" w:rsidR="00C973AE" w:rsidRPr="00020349" w:rsidRDefault="008E12CB">
            <w:pPr>
              <w:rPr>
                <w:rFonts w:ascii="Arial Narrow" w:hAnsi="Arial Narrow"/>
                <w:b/>
                <w:sz w:val="24"/>
              </w:rPr>
            </w:pPr>
            <w:bookmarkStart w:id="558" w:name="_DTBK320" w:colFirst="1" w:colLast="1"/>
            <w:bookmarkEnd w:id="557"/>
            <w:r w:rsidRPr="00020349">
              <w:rPr>
                <w:rFonts w:ascii="Arial Narrow" w:hAnsi="Arial Narrow"/>
                <w:b/>
                <w:sz w:val="24"/>
              </w:rPr>
              <w:t>Address:</w:t>
            </w:r>
          </w:p>
        </w:tc>
        <w:tc>
          <w:tcPr>
            <w:tcW w:w="4644" w:type="dxa"/>
            <w:shd w:val="clear" w:color="auto" w:fill="auto"/>
          </w:tcPr>
          <w:p w14:paraId="59A408B6" w14:textId="77777777" w:rsidR="00C973AE" w:rsidRDefault="00C973AE">
            <w:pPr>
              <w:rPr>
                <w:rFonts w:ascii="Arial Narrow" w:hAnsi="Arial Narrow"/>
                <w:b/>
                <w:sz w:val="24"/>
              </w:rPr>
            </w:pPr>
          </w:p>
          <w:p w14:paraId="59A408B7" w14:textId="77777777" w:rsidR="00C973AE" w:rsidRDefault="00C973AE">
            <w:pPr>
              <w:rPr>
                <w:rFonts w:ascii="Arial Narrow" w:hAnsi="Arial Narrow"/>
                <w:b/>
                <w:sz w:val="24"/>
              </w:rPr>
            </w:pPr>
          </w:p>
        </w:tc>
      </w:tr>
      <w:bookmarkEnd w:id="558"/>
    </w:tbl>
    <w:p w14:paraId="59A408B9" w14:textId="77777777" w:rsidR="00C973AE" w:rsidRDefault="00C973AE">
      <w:pPr>
        <w:rPr>
          <w:rFonts w:ascii="Arial Narrow" w:hAnsi="Arial Narrow"/>
          <w:szCs w:val="22"/>
        </w:rPr>
      </w:pPr>
    </w:p>
    <w:p w14:paraId="59A408BA" w14:textId="15010DC4" w:rsidR="00C973AE" w:rsidRDefault="008E12CB">
      <w:pPr>
        <w:pStyle w:val="Schedule1"/>
        <w:numPr>
          <w:ilvl w:val="0"/>
          <w:numId w:val="0"/>
        </w:numPr>
        <w:rPr>
          <w:rFonts w:ascii="Arial Narrow" w:hAnsi="Arial Narrow"/>
          <w:kern w:val="22"/>
          <w:sz w:val="22"/>
          <w:szCs w:val="22"/>
          <w:u w:val="single"/>
        </w:rPr>
      </w:pPr>
      <w:bookmarkStart w:id="559" w:name="_DTBK393"/>
      <w:r>
        <w:rPr>
          <w:rFonts w:ascii="Arial Narrow" w:hAnsi="Arial Narrow"/>
          <w:kern w:val="22"/>
          <w:sz w:val="22"/>
          <w:szCs w:val="22"/>
          <w:u w:val="single"/>
        </w:rPr>
        <w:t xml:space="preserve">Item 4:  </w:t>
      </w:r>
      <w:r w:rsidR="00467E51">
        <w:rPr>
          <w:rFonts w:ascii="Arial Narrow" w:hAnsi="Arial Narrow"/>
          <w:kern w:val="22"/>
          <w:sz w:val="22"/>
          <w:szCs w:val="22"/>
          <w:u w:val="single"/>
        </w:rPr>
        <w:t>Insurance (</w:t>
      </w:r>
      <w:r>
        <w:rPr>
          <w:rFonts w:ascii="Arial Narrow" w:hAnsi="Arial Narrow"/>
          <w:kern w:val="22"/>
          <w:sz w:val="22"/>
          <w:szCs w:val="22"/>
          <w:u w:val="single"/>
        </w:rPr>
        <w:t xml:space="preserve">Clause </w:t>
      </w:r>
      <w:r>
        <w:rPr>
          <w:rFonts w:ascii="Arial Narrow" w:hAnsi="Arial Narrow"/>
          <w:kern w:val="22"/>
          <w:sz w:val="22"/>
          <w:szCs w:val="22"/>
          <w:u w:val="single"/>
        </w:rPr>
        <w:fldChar w:fldCharType="begin"/>
      </w:r>
      <w:r>
        <w:rPr>
          <w:rFonts w:ascii="Arial Narrow" w:hAnsi="Arial Narrow"/>
          <w:kern w:val="22"/>
          <w:sz w:val="22"/>
          <w:szCs w:val="22"/>
          <w:u w:val="single"/>
        </w:rPr>
        <w:instrText xml:space="preserve"> REF _Ref267062951 \r \h  \* MERGEFORMAT </w:instrText>
      </w:r>
      <w:r>
        <w:rPr>
          <w:rFonts w:ascii="Arial Narrow" w:hAnsi="Arial Narrow"/>
          <w:kern w:val="22"/>
          <w:sz w:val="22"/>
          <w:szCs w:val="22"/>
          <w:u w:val="single"/>
        </w:rPr>
      </w:r>
      <w:r>
        <w:rPr>
          <w:rFonts w:ascii="Arial Narrow" w:hAnsi="Arial Narrow"/>
          <w:kern w:val="22"/>
          <w:sz w:val="22"/>
          <w:szCs w:val="22"/>
          <w:u w:val="single"/>
        </w:rPr>
        <w:fldChar w:fldCharType="separate"/>
      </w:r>
      <w:r w:rsidR="00CF5695">
        <w:rPr>
          <w:rFonts w:ascii="Arial Narrow" w:hAnsi="Arial Narrow"/>
          <w:kern w:val="22"/>
          <w:sz w:val="22"/>
          <w:szCs w:val="22"/>
          <w:u w:val="single"/>
        </w:rPr>
        <w:t>14</w:t>
      </w:r>
      <w:r>
        <w:rPr>
          <w:rFonts w:ascii="Arial Narrow" w:hAnsi="Arial Narrow"/>
          <w:kern w:val="22"/>
          <w:sz w:val="22"/>
          <w:szCs w:val="22"/>
          <w:u w:val="single"/>
        </w:rPr>
        <w:fldChar w:fldCharType="end"/>
      </w:r>
      <w:r>
        <w:rPr>
          <w:rFonts w:ascii="Arial Narrow" w:hAnsi="Arial Narrow"/>
          <w:kern w:val="22"/>
          <w:sz w:val="22"/>
          <w:szCs w:val="22"/>
          <w:u w:val="single"/>
        </w:rPr>
        <w:t>)</w:t>
      </w:r>
      <w:r>
        <w:rPr>
          <w:rFonts w:ascii="Arial Narrow" w:hAnsi="Arial Narrow"/>
          <w:kern w:val="22"/>
          <w:sz w:val="22"/>
          <w:szCs w:val="22"/>
          <w:u w:val="single"/>
        </w:rPr>
        <w:br/>
      </w:r>
      <w:r>
        <w:rPr>
          <w:rFonts w:ascii="Arial Narrow" w:hAnsi="Arial Narrow"/>
          <w:b w:val="0"/>
          <w:sz w:val="20"/>
          <w:szCs w:val="20"/>
          <w:shd w:val="clear" w:color="auto" w:fill="EEECE1"/>
        </w:rPr>
        <w:t>&lt;insert details&gt;</w:t>
      </w:r>
    </w:p>
    <w:p w14:paraId="59A408BB" w14:textId="77777777" w:rsidR="00C973AE" w:rsidRDefault="008E12CB">
      <w:pPr>
        <w:pStyle w:val="Paragraph"/>
        <w:ind w:left="900" w:hanging="900"/>
        <w:rPr>
          <w:rFonts w:ascii="Arial Narrow" w:hAnsi="Arial Narrow"/>
          <w:szCs w:val="22"/>
        </w:rPr>
      </w:pPr>
      <w:bookmarkStart w:id="560" w:name="_DTBK1036"/>
      <w:bookmarkEnd w:id="559"/>
      <w:r>
        <w:rPr>
          <w:rFonts w:ascii="Arial Narrow" w:hAnsi="Arial Narrow"/>
          <w:szCs w:val="22"/>
        </w:rPr>
        <w:t>The Service Provider is required to obtain and maintain during the Term:</w:t>
      </w:r>
    </w:p>
    <w:tbl>
      <w:tblPr>
        <w:tblStyle w:val="TableGrid"/>
        <w:tblW w:w="9322" w:type="dxa"/>
        <w:tblLook w:val="01E0" w:firstRow="1" w:lastRow="1" w:firstColumn="1" w:lastColumn="1" w:noHBand="0" w:noVBand="0"/>
      </w:tblPr>
      <w:tblGrid>
        <w:gridCol w:w="6188"/>
        <w:gridCol w:w="3134"/>
      </w:tblGrid>
      <w:tr w:rsidR="00A21063" w14:paraId="59A408BF" w14:textId="77777777" w:rsidTr="00020349">
        <w:tc>
          <w:tcPr>
            <w:tcW w:w="6188" w:type="dxa"/>
          </w:tcPr>
          <w:p w14:paraId="59A408BD" w14:textId="77777777" w:rsidR="00A21063" w:rsidRPr="00020349" w:rsidRDefault="00A21063">
            <w:pPr>
              <w:pStyle w:val="Paragraph"/>
              <w:rPr>
                <w:rFonts w:ascii="Arial Narrow" w:hAnsi="Arial Narrow"/>
                <w:b/>
                <w:sz w:val="24"/>
              </w:rPr>
            </w:pPr>
            <w:bookmarkStart w:id="561" w:name="_DTBK205" w:colFirst="2" w:colLast="2"/>
            <w:bookmarkEnd w:id="560"/>
            <w:r w:rsidRPr="00020349">
              <w:rPr>
                <w:rFonts w:ascii="Arial Narrow" w:hAnsi="Arial Narrow"/>
                <w:b/>
                <w:sz w:val="24"/>
              </w:rPr>
              <w:t>Type of coverage</w:t>
            </w:r>
          </w:p>
        </w:tc>
        <w:tc>
          <w:tcPr>
            <w:tcW w:w="3134" w:type="dxa"/>
          </w:tcPr>
          <w:p w14:paraId="59A408BE" w14:textId="77777777" w:rsidR="00A21063" w:rsidRPr="00020349" w:rsidRDefault="00A21063">
            <w:pPr>
              <w:pStyle w:val="Paragraph"/>
              <w:rPr>
                <w:rFonts w:ascii="Arial Narrow" w:hAnsi="Arial Narrow"/>
                <w:b/>
                <w:sz w:val="24"/>
              </w:rPr>
            </w:pPr>
            <w:r w:rsidRPr="00020349">
              <w:rPr>
                <w:rFonts w:ascii="Arial Narrow" w:hAnsi="Arial Narrow"/>
                <w:b/>
                <w:sz w:val="24"/>
              </w:rPr>
              <w:t>Amount (AUD)</w:t>
            </w:r>
          </w:p>
        </w:tc>
      </w:tr>
      <w:tr w:rsidR="00A21063" w14:paraId="59A408C3" w14:textId="77777777" w:rsidTr="00020349">
        <w:tc>
          <w:tcPr>
            <w:tcW w:w="6188" w:type="dxa"/>
          </w:tcPr>
          <w:p w14:paraId="59A408C1" w14:textId="2956B62B" w:rsidR="00A21063" w:rsidRPr="00020349" w:rsidRDefault="00A21063">
            <w:pPr>
              <w:pStyle w:val="Paragraph"/>
              <w:rPr>
                <w:rFonts w:ascii="Arial Narrow" w:hAnsi="Arial Narrow"/>
                <w:sz w:val="24"/>
              </w:rPr>
            </w:pPr>
            <w:bookmarkStart w:id="562" w:name="_DTBK799" w:colFirst="2" w:colLast="2"/>
            <w:bookmarkEnd w:id="561"/>
            <w:r w:rsidRPr="00020349">
              <w:rPr>
                <w:rFonts w:ascii="Arial Narrow" w:hAnsi="Arial Narrow"/>
                <w:sz w:val="24"/>
              </w:rPr>
              <w:t>Public liability insurance which must include coverage in respect of molestation and/or child abuse</w:t>
            </w:r>
          </w:p>
        </w:tc>
        <w:tc>
          <w:tcPr>
            <w:tcW w:w="3134" w:type="dxa"/>
          </w:tcPr>
          <w:p w14:paraId="59A408C2" w14:textId="4EA80C3F" w:rsidR="00A21063" w:rsidRPr="00020349" w:rsidRDefault="00A21063" w:rsidP="00020349">
            <w:pPr>
              <w:pStyle w:val="Paragraph"/>
              <w:rPr>
                <w:rFonts w:ascii="Arial Narrow" w:hAnsi="Arial Narrow"/>
                <w:sz w:val="24"/>
              </w:rPr>
            </w:pPr>
            <w:r w:rsidRPr="00020349">
              <w:rPr>
                <w:rFonts w:ascii="Arial Narrow" w:hAnsi="Arial Narrow"/>
                <w:sz w:val="24"/>
              </w:rPr>
              <w:t>$10 million per event and in the aggregate</w:t>
            </w:r>
          </w:p>
        </w:tc>
      </w:tr>
      <w:tr w:rsidR="00A21063" w14:paraId="3886E417" w14:textId="77777777" w:rsidTr="00020349">
        <w:tc>
          <w:tcPr>
            <w:tcW w:w="6188" w:type="dxa"/>
          </w:tcPr>
          <w:p w14:paraId="629D14B5" w14:textId="7E5E4AF2" w:rsidR="00A21063" w:rsidRPr="00020349" w:rsidRDefault="00A21063">
            <w:pPr>
              <w:pStyle w:val="Paragraph"/>
              <w:rPr>
                <w:rFonts w:ascii="Arial Narrow" w:hAnsi="Arial Narrow"/>
                <w:sz w:val="24"/>
              </w:rPr>
            </w:pPr>
            <w:r w:rsidRPr="00020349">
              <w:rPr>
                <w:rFonts w:ascii="Arial Narrow" w:hAnsi="Arial Narrow"/>
                <w:sz w:val="24"/>
              </w:rPr>
              <w:t>Insurance for liability for death of or injury to persons employed by the Service Provider including liability under statute and at common law</w:t>
            </w:r>
          </w:p>
        </w:tc>
        <w:tc>
          <w:tcPr>
            <w:tcW w:w="3134" w:type="dxa"/>
          </w:tcPr>
          <w:p w14:paraId="3F303C52" w14:textId="026E3482" w:rsidR="00A21063" w:rsidRPr="00020349" w:rsidRDefault="00A21063" w:rsidP="00020349">
            <w:pPr>
              <w:pStyle w:val="Paragraph"/>
              <w:rPr>
                <w:rFonts w:ascii="Arial Narrow" w:hAnsi="Arial Narrow"/>
                <w:sz w:val="24"/>
              </w:rPr>
            </w:pPr>
            <w:r w:rsidRPr="00020349">
              <w:rPr>
                <w:rFonts w:ascii="Arial Narrow" w:hAnsi="Arial Narrow"/>
                <w:sz w:val="24"/>
              </w:rPr>
              <w:t>As required by Law or as otherwise reasonably required</w:t>
            </w:r>
          </w:p>
        </w:tc>
      </w:tr>
      <w:bookmarkEnd w:id="562"/>
    </w:tbl>
    <w:p w14:paraId="59A408C4" w14:textId="77777777" w:rsidR="00C973AE" w:rsidRDefault="00C973AE">
      <w:pPr>
        <w:rPr>
          <w:rFonts w:ascii="Arial Narrow" w:hAnsi="Arial Narrow"/>
          <w:szCs w:val="22"/>
        </w:rPr>
      </w:pPr>
    </w:p>
    <w:p w14:paraId="59A408C5" w14:textId="2FA182B8" w:rsidR="00C973AE" w:rsidRDefault="008E12CB">
      <w:pPr>
        <w:pStyle w:val="Schedule1"/>
        <w:numPr>
          <w:ilvl w:val="0"/>
          <w:numId w:val="0"/>
        </w:numPr>
        <w:rPr>
          <w:rFonts w:ascii="Arial Narrow" w:hAnsi="Arial Narrow"/>
          <w:kern w:val="22"/>
          <w:sz w:val="22"/>
          <w:szCs w:val="22"/>
          <w:u w:val="single"/>
        </w:rPr>
      </w:pPr>
      <w:bookmarkStart w:id="563" w:name="_DTBK394"/>
      <w:r>
        <w:rPr>
          <w:rFonts w:ascii="Arial Narrow" w:hAnsi="Arial Narrow"/>
          <w:kern w:val="22"/>
          <w:sz w:val="22"/>
          <w:szCs w:val="22"/>
          <w:u w:val="single"/>
        </w:rPr>
        <w:t xml:space="preserve">Item 5:  Service Provider’s Key </w:t>
      </w:r>
      <w:r w:rsidR="00467E51">
        <w:rPr>
          <w:rFonts w:ascii="Arial Narrow" w:hAnsi="Arial Narrow"/>
          <w:kern w:val="22"/>
          <w:sz w:val="22"/>
          <w:szCs w:val="22"/>
          <w:u w:val="single"/>
        </w:rPr>
        <w:t>Staff (</w:t>
      </w:r>
      <w:r>
        <w:rPr>
          <w:rFonts w:ascii="Arial Narrow" w:hAnsi="Arial Narrow"/>
          <w:kern w:val="22"/>
          <w:sz w:val="22"/>
          <w:szCs w:val="22"/>
          <w:u w:val="single"/>
        </w:rPr>
        <w:t xml:space="preserve">Clause </w:t>
      </w:r>
      <w:r>
        <w:rPr>
          <w:rFonts w:ascii="Arial Narrow" w:hAnsi="Arial Narrow"/>
          <w:kern w:val="22"/>
          <w:sz w:val="22"/>
          <w:szCs w:val="22"/>
          <w:u w:val="single"/>
        </w:rPr>
        <w:fldChar w:fldCharType="begin"/>
      </w:r>
      <w:r>
        <w:rPr>
          <w:rFonts w:ascii="Arial Narrow" w:hAnsi="Arial Narrow"/>
          <w:kern w:val="22"/>
          <w:sz w:val="22"/>
          <w:szCs w:val="22"/>
          <w:u w:val="single"/>
        </w:rPr>
        <w:instrText xml:space="preserve"> REF _Ref266804086 \w \h  \* MERGEFORMAT </w:instrText>
      </w:r>
      <w:r>
        <w:rPr>
          <w:rFonts w:ascii="Arial Narrow" w:hAnsi="Arial Narrow"/>
          <w:kern w:val="22"/>
          <w:sz w:val="22"/>
          <w:szCs w:val="22"/>
          <w:u w:val="single"/>
        </w:rPr>
      </w:r>
      <w:r>
        <w:rPr>
          <w:rFonts w:ascii="Arial Narrow" w:hAnsi="Arial Narrow"/>
          <w:kern w:val="22"/>
          <w:sz w:val="22"/>
          <w:szCs w:val="22"/>
          <w:u w:val="single"/>
        </w:rPr>
        <w:fldChar w:fldCharType="separate"/>
      </w:r>
      <w:r w:rsidR="00CF5695">
        <w:rPr>
          <w:rFonts w:ascii="Arial Narrow" w:hAnsi="Arial Narrow"/>
          <w:kern w:val="22"/>
          <w:sz w:val="22"/>
          <w:szCs w:val="22"/>
          <w:u w:val="single"/>
        </w:rPr>
        <w:t>4</w:t>
      </w:r>
      <w:r>
        <w:rPr>
          <w:rFonts w:ascii="Arial Narrow" w:hAnsi="Arial Narrow"/>
          <w:kern w:val="22"/>
          <w:sz w:val="22"/>
          <w:szCs w:val="22"/>
          <w:u w:val="single"/>
        </w:rPr>
        <w:fldChar w:fldCharType="end"/>
      </w:r>
      <w:r>
        <w:rPr>
          <w:rFonts w:ascii="Arial Narrow" w:hAnsi="Arial Narrow"/>
          <w:kern w:val="22"/>
          <w:sz w:val="22"/>
          <w:szCs w:val="22"/>
          <w:u w:val="single"/>
        </w:rPr>
        <w:t>)</w:t>
      </w:r>
      <w:r>
        <w:rPr>
          <w:rFonts w:ascii="Arial Narrow" w:hAnsi="Arial Narrow"/>
          <w:kern w:val="22"/>
          <w:sz w:val="22"/>
          <w:szCs w:val="22"/>
          <w:u w:val="single"/>
        </w:rPr>
        <w:br/>
      </w:r>
      <w:r>
        <w:rPr>
          <w:rFonts w:ascii="Arial Narrow" w:hAnsi="Arial Narrow"/>
          <w:b w:val="0"/>
          <w:sz w:val="20"/>
          <w:szCs w:val="20"/>
          <w:shd w:val="clear" w:color="auto" w:fill="EEECE1"/>
        </w:rPr>
        <w:t>&lt;insert details&gt;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C973AE" w14:paraId="59A408C9" w14:textId="77777777">
        <w:tc>
          <w:tcPr>
            <w:tcW w:w="4644" w:type="dxa"/>
            <w:shd w:val="clear" w:color="auto" w:fill="auto"/>
          </w:tcPr>
          <w:p w14:paraId="59A408C7" w14:textId="70139050" w:rsidR="00C973AE" w:rsidRPr="0066411B" w:rsidRDefault="0066411B" w:rsidP="00020349">
            <w:pPr>
              <w:pStyle w:val="Paragraph"/>
              <w:rPr>
                <w:rFonts w:ascii="Arial Narrow" w:hAnsi="Arial Narrow"/>
                <w:b/>
                <w:sz w:val="24"/>
              </w:rPr>
            </w:pPr>
            <w:bookmarkStart w:id="564" w:name="_DTBK321" w:colFirst="1" w:colLast="1"/>
            <w:bookmarkEnd w:id="563"/>
            <w:r w:rsidRPr="00020349">
              <w:rPr>
                <w:rFonts w:ascii="Arial Narrow" w:hAnsi="Arial Narrow"/>
                <w:b/>
                <w:sz w:val="24"/>
              </w:rPr>
              <w:t>Full Name</w:t>
            </w:r>
          </w:p>
        </w:tc>
        <w:tc>
          <w:tcPr>
            <w:tcW w:w="4644" w:type="dxa"/>
            <w:shd w:val="clear" w:color="auto" w:fill="auto"/>
          </w:tcPr>
          <w:p w14:paraId="59A408C8" w14:textId="49ED4C19" w:rsidR="00C973AE" w:rsidRPr="0066411B" w:rsidRDefault="0066411B" w:rsidP="00020349">
            <w:pPr>
              <w:pStyle w:val="Paragraph"/>
              <w:rPr>
                <w:rFonts w:ascii="Arial Narrow" w:hAnsi="Arial Narrow"/>
                <w:b/>
                <w:sz w:val="24"/>
              </w:rPr>
            </w:pPr>
            <w:r w:rsidRPr="0066411B">
              <w:rPr>
                <w:rFonts w:ascii="Arial Narrow" w:hAnsi="Arial Narrow"/>
                <w:b/>
                <w:sz w:val="24"/>
              </w:rPr>
              <w:t>WWCC Card Number</w:t>
            </w:r>
          </w:p>
        </w:tc>
      </w:tr>
      <w:tr w:rsidR="0066411B" w14:paraId="486883E5" w14:textId="77777777">
        <w:tc>
          <w:tcPr>
            <w:tcW w:w="4644" w:type="dxa"/>
            <w:shd w:val="clear" w:color="auto" w:fill="auto"/>
          </w:tcPr>
          <w:p w14:paraId="039BF0C6" w14:textId="77777777" w:rsidR="0066411B" w:rsidRDefault="0066411B" w:rsidP="00020349">
            <w:pPr>
              <w:pStyle w:val="Paragraph"/>
              <w:rPr>
                <w:rFonts w:ascii="Arial Narrow" w:hAnsi="Arial Narrow"/>
                <w:sz w:val="24"/>
              </w:rPr>
            </w:pPr>
          </w:p>
        </w:tc>
        <w:tc>
          <w:tcPr>
            <w:tcW w:w="4644" w:type="dxa"/>
            <w:shd w:val="clear" w:color="auto" w:fill="auto"/>
          </w:tcPr>
          <w:p w14:paraId="107089F0" w14:textId="77777777" w:rsidR="0066411B" w:rsidRPr="00020349" w:rsidRDefault="0066411B" w:rsidP="00020349">
            <w:pPr>
              <w:pStyle w:val="Paragraph"/>
              <w:rPr>
                <w:rFonts w:ascii="Arial Narrow" w:hAnsi="Arial Narrow"/>
                <w:sz w:val="24"/>
              </w:rPr>
            </w:pPr>
          </w:p>
        </w:tc>
      </w:tr>
      <w:tr w:rsidR="0066411B" w14:paraId="2A3FC523" w14:textId="77777777">
        <w:tc>
          <w:tcPr>
            <w:tcW w:w="4644" w:type="dxa"/>
            <w:shd w:val="clear" w:color="auto" w:fill="auto"/>
          </w:tcPr>
          <w:p w14:paraId="1D2E7C8A" w14:textId="77777777" w:rsidR="0066411B" w:rsidRDefault="0066411B" w:rsidP="00020349">
            <w:pPr>
              <w:pStyle w:val="Paragraph"/>
              <w:rPr>
                <w:rFonts w:ascii="Arial Narrow" w:hAnsi="Arial Narrow"/>
                <w:sz w:val="24"/>
              </w:rPr>
            </w:pPr>
          </w:p>
        </w:tc>
        <w:tc>
          <w:tcPr>
            <w:tcW w:w="4644" w:type="dxa"/>
            <w:shd w:val="clear" w:color="auto" w:fill="auto"/>
          </w:tcPr>
          <w:p w14:paraId="1B6C7135" w14:textId="77777777" w:rsidR="0066411B" w:rsidRPr="00020349" w:rsidRDefault="0066411B" w:rsidP="00020349">
            <w:pPr>
              <w:pStyle w:val="Paragraph"/>
              <w:rPr>
                <w:rFonts w:ascii="Arial Narrow" w:hAnsi="Arial Narrow"/>
                <w:sz w:val="24"/>
              </w:rPr>
            </w:pPr>
          </w:p>
        </w:tc>
      </w:tr>
      <w:bookmarkEnd w:id="564"/>
    </w:tbl>
    <w:p w14:paraId="59A408CE" w14:textId="77777777" w:rsidR="00C973AE" w:rsidRDefault="00C973AE">
      <w:pPr>
        <w:pStyle w:val="Paragraph"/>
        <w:rPr>
          <w:rFonts w:ascii="Arial Narrow" w:hAnsi="Arial Narrow"/>
          <w:b/>
          <w:szCs w:val="22"/>
          <w:highlight w:val="yellow"/>
        </w:rPr>
      </w:pPr>
    </w:p>
    <w:p w14:paraId="59A408CF" w14:textId="77777777" w:rsidR="00C973AE" w:rsidRDefault="008E12CB">
      <w:pPr>
        <w:spacing w:after="120"/>
        <w:ind w:left="902" w:hanging="902"/>
        <w:rPr>
          <w:rFonts w:ascii="Arial Narrow" w:hAnsi="Arial Narrow"/>
          <w:b/>
          <w:szCs w:val="22"/>
          <w:u w:val="single"/>
        </w:rPr>
      </w:pPr>
      <w:r>
        <w:rPr>
          <w:rFonts w:ascii="Arial Narrow" w:hAnsi="Arial Narrow"/>
          <w:b/>
          <w:szCs w:val="22"/>
          <w:u w:val="single"/>
        </w:rPr>
        <w:t xml:space="preserve">Item 6:  Tender </w:t>
      </w:r>
      <w:r w:rsidR="00882C3B">
        <w:rPr>
          <w:rFonts w:ascii="Arial Narrow" w:hAnsi="Arial Narrow"/>
          <w:b/>
          <w:szCs w:val="22"/>
          <w:u w:val="single"/>
        </w:rPr>
        <w:t>Documentation (</w:t>
      </w:r>
      <w:r>
        <w:rPr>
          <w:rFonts w:ascii="Arial Narrow" w:hAnsi="Arial Narrow"/>
          <w:b/>
          <w:szCs w:val="22"/>
          <w:u w:val="single"/>
        </w:rPr>
        <w:t>Clause 1.1)</w:t>
      </w:r>
    </w:p>
    <w:p w14:paraId="59A408D0" w14:textId="041F5663" w:rsidR="00C973AE" w:rsidRDefault="00A21063" w:rsidP="00020349">
      <w:pPr>
        <w:spacing w:after="120"/>
        <w:rPr>
          <w:rFonts w:ascii="Arial Narrow" w:hAnsi="Arial Narrow"/>
          <w:sz w:val="20"/>
          <w:szCs w:val="20"/>
          <w:shd w:val="clear" w:color="auto" w:fill="EEECE1"/>
        </w:rPr>
      </w:pPr>
      <w:bookmarkStart w:id="565" w:name="_DTBK1037"/>
      <w:r>
        <w:rPr>
          <w:rFonts w:ascii="Arial Narrow" w:hAnsi="Arial Narrow"/>
          <w:sz w:val="20"/>
          <w:szCs w:val="20"/>
          <w:shd w:val="clear" w:color="auto" w:fill="EEECE1"/>
        </w:rPr>
        <w:t>Means the Service Provider's tender for the provision of the Services, dated &lt;insert date&gt; and provided to the School Council on &lt;insert date&gt;</w:t>
      </w:r>
    </w:p>
    <w:bookmarkEnd w:id="565"/>
    <w:p w14:paraId="45FFD312" w14:textId="77777777" w:rsidR="00171F8E" w:rsidRDefault="00171F8E">
      <w:pPr>
        <w:pStyle w:val="Paragraph"/>
        <w:rPr>
          <w:rFonts w:ascii="Arial Narrow" w:hAnsi="Arial Narrow"/>
          <w:b/>
          <w:i/>
          <w:szCs w:val="22"/>
          <w:highlight w:val="yellow"/>
        </w:rPr>
      </w:pPr>
    </w:p>
    <w:p w14:paraId="61A82AFF" w14:textId="77777777" w:rsidR="00171F8E" w:rsidRDefault="00171F8E" w:rsidP="00171F8E">
      <w:pPr>
        <w:pStyle w:val="Schedule1"/>
        <w:numPr>
          <w:ilvl w:val="0"/>
          <w:numId w:val="0"/>
        </w:numPr>
        <w:tabs>
          <w:tab w:val="left" w:pos="720"/>
        </w:tabs>
        <w:rPr>
          <w:rFonts w:ascii="Arial Narrow" w:hAnsi="Arial Narrow"/>
          <w:kern w:val="22"/>
          <w:sz w:val="22"/>
          <w:szCs w:val="22"/>
          <w:u w:val="single"/>
        </w:rPr>
      </w:pPr>
      <w:r>
        <w:rPr>
          <w:rFonts w:ascii="Arial Narrow" w:hAnsi="Arial Narrow"/>
          <w:kern w:val="22"/>
          <w:sz w:val="22"/>
          <w:szCs w:val="22"/>
          <w:u w:val="single"/>
        </w:rPr>
        <w:t>Item 7:  Service Provider’s Labour Hire Licence (Clause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171F8E" w14:paraId="7DEA0CDA" w14:textId="77777777" w:rsidTr="00171F8E">
        <w:tc>
          <w:tcPr>
            <w:tcW w:w="4532" w:type="dxa"/>
            <w:tcBorders>
              <w:top w:val="single" w:sz="4" w:space="0" w:color="auto"/>
              <w:left w:val="single" w:sz="4" w:space="0" w:color="auto"/>
              <w:bottom w:val="single" w:sz="4" w:space="0" w:color="auto"/>
              <w:right w:val="single" w:sz="4" w:space="0" w:color="auto"/>
            </w:tcBorders>
            <w:hideMark/>
          </w:tcPr>
          <w:p w14:paraId="0B865A92" w14:textId="77777777" w:rsidR="00171F8E" w:rsidRDefault="00171F8E">
            <w:pPr>
              <w:pStyle w:val="Paragraph"/>
              <w:rPr>
                <w:rFonts w:ascii="Arial Narrow" w:hAnsi="Arial Narrow"/>
                <w:b/>
                <w:sz w:val="24"/>
              </w:rPr>
            </w:pPr>
            <w:r>
              <w:rPr>
                <w:rFonts w:ascii="Arial Narrow" w:hAnsi="Arial Narrow"/>
                <w:b/>
                <w:sz w:val="24"/>
              </w:rPr>
              <w:t>Name</w:t>
            </w:r>
          </w:p>
        </w:tc>
        <w:tc>
          <w:tcPr>
            <w:tcW w:w="4530" w:type="dxa"/>
            <w:tcBorders>
              <w:top w:val="single" w:sz="4" w:space="0" w:color="auto"/>
              <w:left w:val="single" w:sz="4" w:space="0" w:color="auto"/>
              <w:bottom w:val="single" w:sz="4" w:space="0" w:color="auto"/>
              <w:right w:val="single" w:sz="4" w:space="0" w:color="auto"/>
            </w:tcBorders>
            <w:hideMark/>
          </w:tcPr>
          <w:p w14:paraId="3C4D5607" w14:textId="77777777" w:rsidR="00171F8E" w:rsidRDefault="00171F8E">
            <w:pPr>
              <w:pStyle w:val="Paragraph"/>
              <w:rPr>
                <w:rFonts w:ascii="Arial Narrow" w:hAnsi="Arial Narrow"/>
                <w:b/>
                <w:sz w:val="24"/>
              </w:rPr>
            </w:pPr>
            <w:r>
              <w:rPr>
                <w:rFonts w:ascii="Arial Narrow" w:hAnsi="Arial Narrow"/>
                <w:b/>
                <w:sz w:val="24"/>
              </w:rPr>
              <w:t>Labour Hire Licence Number</w:t>
            </w:r>
          </w:p>
        </w:tc>
      </w:tr>
      <w:tr w:rsidR="00171F8E" w14:paraId="415821D9" w14:textId="77777777" w:rsidTr="00171F8E">
        <w:tc>
          <w:tcPr>
            <w:tcW w:w="4532" w:type="dxa"/>
            <w:tcBorders>
              <w:top w:val="single" w:sz="4" w:space="0" w:color="auto"/>
              <w:left w:val="single" w:sz="4" w:space="0" w:color="auto"/>
              <w:bottom w:val="single" w:sz="4" w:space="0" w:color="auto"/>
              <w:right w:val="single" w:sz="4" w:space="0" w:color="auto"/>
            </w:tcBorders>
          </w:tcPr>
          <w:p w14:paraId="16FBFDE2" w14:textId="77777777" w:rsidR="00171F8E" w:rsidRDefault="00171F8E">
            <w:pPr>
              <w:pStyle w:val="Paragraph"/>
              <w:rPr>
                <w:rFonts w:ascii="Arial Narrow" w:hAnsi="Arial Narrow"/>
                <w:sz w:val="24"/>
              </w:rPr>
            </w:pPr>
          </w:p>
        </w:tc>
        <w:tc>
          <w:tcPr>
            <w:tcW w:w="4530" w:type="dxa"/>
            <w:tcBorders>
              <w:top w:val="single" w:sz="4" w:space="0" w:color="auto"/>
              <w:left w:val="single" w:sz="4" w:space="0" w:color="auto"/>
              <w:bottom w:val="single" w:sz="4" w:space="0" w:color="auto"/>
              <w:right w:val="single" w:sz="4" w:space="0" w:color="auto"/>
            </w:tcBorders>
          </w:tcPr>
          <w:p w14:paraId="5C479626" w14:textId="77777777" w:rsidR="00171F8E" w:rsidRDefault="00171F8E">
            <w:pPr>
              <w:pStyle w:val="Paragraph"/>
              <w:rPr>
                <w:rFonts w:ascii="Arial Narrow" w:hAnsi="Arial Narrow"/>
                <w:sz w:val="24"/>
              </w:rPr>
            </w:pPr>
          </w:p>
        </w:tc>
      </w:tr>
    </w:tbl>
    <w:p w14:paraId="59A408D4" w14:textId="77777777" w:rsidR="00C973AE" w:rsidRDefault="008E12CB">
      <w:pPr>
        <w:pStyle w:val="Schedule"/>
        <w:rPr>
          <w:rFonts w:ascii="Arial Narrow" w:hAnsi="Arial Narrow"/>
          <w:kern w:val="22"/>
          <w:sz w:val="22"/>
          <w:szCs w:val="22"/>
        </w:rPr>
      </w:pPr>
      <w:bookmarkStart w:id="566" w:name="_Toc348033536"/>
      <w:bookmarkStart w:id="567" w:name="_Ref469837379"/>
      <w:bookmarkStart w:id="568" w:name="_Ref469903010"/>
      <w:bookmarkStart w:id="569" w:name="_Ref469911159"/>
      <w:bookmarkStart w:id="570" w:name="_DTBK1038"/>
      <w:r w:rsidRPr="00FD6880">
        <w:rPr>
          <w:rFonts w:ascii="Arial Narrow" w:hAnsi="Arial Narrow"/>
          <w:kern w:val="22"/>
          <w:szCs w:val="22"/>
        </w:rPr>
        <w:t>Fees</w:t>
      </w:r>
      <w:bookmarkEnd w:id="566"/>
      <w:bookmarkEnd w:id="567"/>
      <w:bookmarkEnd w:id="568"/>
      <w:bookmarkEnd w:id="569"/>
    </w:p>
    <w:bookmarkEnd w:id="570"/>
    <w:p w14:paraId="59A408D5" w14:textId="77777777" w:rsidR="00C973AE" w:rsidRDefault="00C973AE">
      <w:pPr>
        <w:ind w:left="-720"/>
        <w:jc w:val="both"/>
        <w:rPr>
          <w:rFonts w:ascii="Arial Narrow" w:hAnsi="Arial Narrow"/>
        </w:rPr>
      </w:pPr>
    </w:p>
    <w:p w14:paraId="59A408D6" w14:textId="77777777" w:rsidR="00C973AE" w:rsidRDefault="008E12CB">
      <w:pPr>
        <w:spacing w:after="120"/>
        <w:jc w:val="both"/>
        <w:rPr>
          <w:rFonts w:ascii="Arial Narrow" w:hAnsi="Arial Narrow"/>
          <w:b/>
          <w:sz w:val="26"/>
          <w:szCs w:val="26"/>
        </w:rPr>
      </w:pPr>
      <w:r>
        <w:rPr>
          <w:rFonts w:ascii="Arial Narrow" w:hAnsi="Arial Narrow"/>
          <w:b/>
          <w:sz w:val="26"/>
          <w:szCs w:val="26"/>
        </w:rPr>
        <w:t>Annual Cleaning Cost</w:t>
      </w:r>
    </w:p>
    <w:tbl>
      <w:tblPr>
        <w:tblStyle w:val="TableGrid"/>
        <w:tblW w:w="9214" w:type="dxa"/>
        <w:tblInd w:w="108" w:type="dxa"/>
        <w:tblLayout w:type="fixed"/>
        <w:tblLook w:val="04A0" w:firstRow="1" w:lastRow="0" w:firstColumn="1" w:lastColumn="0" w:noHBand="0" w:noVBand="1"/>
      </w:tblPr>
      <w:tblGrid>
        <w:gridCol w:w="3402"/>
        <w:gridCol w:w="1843"/>
        <w:gridCol w:w="1559"/>
        <w:gridCol w:w="2410"/>
      </w:tblGrid>
      <w:tr w:rsidR="00C973AE" w14:paraId="59A408DB" w14:textId="77777777">
        <w:trPr>
          <w:cantSplit/>
          <w:trHeight w:val="340"/>
        </w:trPr>
        <w:tc>
          <w:tcPr>
            <w:tcW w:w="3402" w:type="dxa"/>
            <w:shd w:val="clear" w:color="auto" w:fill="DAEEF3"/>
            <w:vAlign w:val="center"/>
          </w:tcPr>
          <w:p w14:paraId="59A408D7" w14:textId="77777777" w:rsidR="00C973AE" w:rsidRDefault="008E12CB">
            <w:pPr>
              <w:rPr>
                <w:rFonts w:ascii="Arial Narrow" w:hAnsi="Arial Narrow"/>
                <w:b/>
              </w:rPr>
            </w:pPr>
            <w:r>
              <w:rPr>
                <w:rFonts w:ascii="Arial Narrow" w:hAnsi="Arial Narrow"/>
                <w:b/>
              </w:rPr>
              <w:t>Cleaning Requirements</w:t>
            </w:r>
          </w:p>
        </w:tc>
        <w:tc>
          <w:tcPr>
            <w:tcW w:w="1843" w:type="dxa"/>
            <w:shd w:val="clear" w:color="auto" w:fill="DAEEF3"/>
            <w:vAlign w:val="center"/>
          </w:tcPr>
          <w:p w14:paraId="59A408D8" w14:textId="77777777" w:rsidR="00C973AE" w:rsidRDefault="008E12CB">
            <w:pPr>
              <w:rPr>
                <w:rFonts w:ascii="Arial Narrow" w:hAnsi="Arial Narrow"/>
                <w:b/>
              </w:rPr>
            </w:pPr>
            <w:r>
              <w:rPr>
                <w:rFonts w:ascii="Arial Narrow" w:hAnsi="Arial Narrow"/>
                <w:b/>
              </w:rPr>
              <w:t>$ excl. GST</w:t>
            </w:r>
          </w:p>
        </w:tc>
        <w:tc>
          <w:tcPr>
            <w:tcW w:w="1559" w:type="dxa"/>
            <w:shd w:val="clear" w:color="auto" w:fill="DAEEF3"/>
            <w:vAlign w:val="center"/>
          </w:tcPr>
          <w:p w14:paraId="59A408D9" w14:textId="77777777" w:rsidR="00C973AE" w:rsidRDefault="008E12CB">
            <w:pPr>
              <w:rPr>
                <w:rFonts w:ascii="Arial Narrow" w:hAnsi="Arial Narrow"/>
                <w:b/>
              </w:rPr>
            </w:pPr>
            <w:r>
              <w:rPr>
                <w:rFonts w:ascii="Arial Narrow" w:hAnsi="Arial Narrow"/>
                <w:b/>
              </w:rPr>
              <w:t>GST</w:t>
            </w:r>
          </w:p>
        </w:tc>
        <w:tc>
          <w:tcPr>
            <w:tcW w:w="2410" w:type="dxa"/>
            <w:shd w:val="clear" w:color="auto" w:fill="DAEEF3"/>
            <w:vAlign w:val="center"/>
          </w:tcPr>
          <w:p w14:paraId="59A408DA" w14:textId="77777777" w:rsidR="00C973AE" w:rsidRDefault="008E12CB">
            <w:pPr>
              <w:rPr>
                <w:rFonts w:ascii="Arial Narrow" w:hAnsi="Arial Narrow"/>
                <w:b/>
              </w:rPr>
            </w:pPr>
            <w:r>
              <w:rPr>
                <w:rFonts w:ascii="Arial Narrow" w:hAnsi="Arial Narrow"/>
                <w:b/>
              </w:rPr>
              <w:t>Total</w:t>
            </w:r>
          </w:p>
        </w:tc>
      </w:tr>
      <w:tr w:rsidR="00C973AE" w14:paraId="59A408E0" w14:textId="77777777">
        <w:trPr>
          <w:cantSplit/>
          <w:trHeight w:val="340"/>
        </w:trPr>
        <w:tc>
          <w:tcPr>
            <w:tcW w:w="3402" w:type="dxa"/>
            <w:vAlign w:val="center"/>
          </w:tcPr>
          <w:p w14:paraId="59A408DC" w14:textId="77777777" w:rsidR="00C973AE" w:rsidRDefault="008E12CB">
            <w:pPr>
              <w:rPr>
                <w:rFonts w:ascii="Arial Narrow" w:hAnsi="Arial Narrow"/>
              </w:rPr>
            </w:pPr>
            <w:bookmarkStart w:id="571" w:name="_DTBK395" w:colFirst="0" w:colLast="0"/>
            <w:r>
              <w:rPr>
                <w:rFonts w:ascii="Arial Narrow" w:hAnsi="Arial Narrow"/>
              </w:rPr>
              <w:t>Day Cleaning Routine</w:t>
            </w:r>
          </w:p>
        </w:tc>
        <w:tc>
          <w:tcPr>
            <w:tcW w:w="1843" w:type="dxa"/>
            <w:vAlign w:val="center"/>
          </w:tcPr>
          <w:p w14:paraId="59A408DD" w14:textId="77777777" w:rsidR="00C973AE" w:rsidRDefault="008E12CB">
            <w:pPr>
              <w:rPr>
                <w:rFonts w:ascii="Arial Narrow" w:hAnsi="Arial Narrow"/>
              </w:rPr>
            </w:pPr>
            <w:r>
              <w:rPr>
                <w:rFonts w:ascii="Arial Narrow" w:hAnsi="Arial Narrow"/>
              </w:rPr>
              <w:t xml:space="preserve"> </w:t>
            </w:r>
          </w:p>
        </w:tc>
        <w:tc>
          <w:tcPr>
            <w:tcW w:w="1559" w:type="dxa"/>
            <w:vAlign w:val="center"/>
          </w:tcPr>
          <w:p w14:paraId="59A408DE" w14:textId="77777777" w:rsidR="00C973AE" w:rsidRDefault="008E12CB">
            <w:pPr>
              <w:rPr>
                <w:rFonts w:ascii="Arial Narrow" w:hAnsi="Arial Narrow"/>
              </w:rPr>
            </w:pPr>
            <w:r>
              <w:rPr>
                <w:rFonts w:ascii="Arial Narrow" w:hAnsi="Arial Narrow"/>
              </w:rPr>
              <w:t xml:space="preserve"> </w:t>
            </w:r>
          </w:p>
        </w:tc>
        <w:tc>
          <w:tcPr>
            <w:tcW w:w="2410" w:type="dxa"/>
            <w:vAlign w:val="center"/>
          </w:tcPr>
          <w:p w14:paraId="59A408DF" w14:textId="77777777" w:rsidR="00C973AE" w:rsidRDefault="008E12CB">
            <w:pPr>
              <w:rPr>
                <w:rFonts w:ascii="Arial Narrow" w:hAnsi="Arial Narrow"/>
              </w:rPr>
            </w:pPr>
            <w:r>
              <w:rPr>
                <w:rFonts w:ascii="Arial Narrow" w:hAnsi="Arial Narrow"/>
              </w:rPr>
              <w:t xml:space="preserve"> </w:t>
            </w:r>
          </w:p>
        </w:tc>
      </w:tr>
      <w:tr w:rsidR="00C973AE" w14:paraId="59A408E5" w14:textId="77777777">
        <w:trPr>
          <w:cantSplit/>
          <w:trHeight w:val="340"/>
        </w:trPr>
        <w:tc>
          <w:tcPr>
            <w:tcW w:w="3402" w:type="dxa"/>
            <w:vAlign w:val="center"/>
          </w:tcPr>
          <w:p w14:paraId="59A408E1" w14:textId="77777777" w:rsidR="00C973AE" w:rsidRDefault="008E12CB">
            <w:pPr>
              <w:rPr>
                <w:rFonts w:ascii="Arial Narrow" w:hAnsi="Arial Narrow"/>
              </w:rPr>
            </w:pPr>
            <w:bookmarkStart w:id="572" w:name="_DTBK396" w:colFirst="0" w:colLast="0"/>
            <w:bookmarkEnd w:id="571"/>
            <w:r>
              <w:rPr>
                <w:rFonts w:ascii="Arial Narrow" w:hAnsi="Arial Narrow"/>
              </w:rPr>
              <w:t>Weekly Cleaning Routine</w:t>
            </w:r>
          </w:p>
        </w:tc>
        <w:tc>
          <w:tcPr>
            <w:tcW w:w="1843" w:type="dxa"/>
            <w:vAlign w:val="center"/>
          </w:tcPr>
          <w:p w14:paraId="59A408E2" w14:textId="77777777" w:rsidR="00C973AE" w:rsidRDefault="008E12CB">
            <w:pPr>
              <w:rPr>
                <w:rFonts w:ascii="Arial Narrow" w:hAnsi="Arial Narrow"/>
              </w:rPr>
            </w:pPr>
            <w:r>
              <w:rPr>
                <w:rFonts w:ascii="Arial Narrow" w:hAnsi="Arial Narrow"/>
              </w:rPr>
              <w:t xml:space="preserve"> </w:t>
            </w:r>
          </w:p>
        </w:tc>
        <w:tc>
          <w:tcPr>
            <w:tcW w:w="1559" w:type="dxa"/>
            <w:vAlign w:val="center"/>
          </w:tcPr>
          <w:p w14:paraId="59A408E3" w14:textId="77777777" w:rsidR="00C973AE" w:rsidRDefault="008E12CB">
            <w:pPr>
              <w:rPr>
                <w:rFonts w:ascii="Arial Narrow" w:hAnsi="Arial Narrow"/>
              </w:rPr>
            </w:pPr>
            <w:r>
              <w:rPr>
                <w:rFonts w:ascii="Arial Narrow" w:hAnsi="Arial Narrow"/>
              </w:rPr>
              <w:t xml:space="preserve"> </w:t>
            </w:r>
          </w:p>
        </w:tc>
        <w:tc>
          <w:tcPr>
            <w:tcW w:w="2410" w:type="dxa"/>
            <w:vAlign w:val="center"/>
          </w:tcPr>
          <w:p w14:paraId="59A408E4" w14:textId="77777777" w:rsidR="00C973AE" w:rsidRDefault="008E12CB">
            <w:pPr>
              <w:rPr>
                <w:rFonts w:ascii="Arial Narrow" w:hAnsi="Arial Narrow"/>
              </w:rPr>
            </w:pPr>
            <w:r>
              <w:rPr>
                <w:rFonts w:ascii="Arial Narrow" w:hAnsi="Arial Narrow"/>
              </w:rPr>
              <w:t xml:space="preserve"> </w:t>
            </w:r>
          </w:p>
        </w:tc>
      </w:tr>
      <w:tr w:rsidR="00C973AE" w14:paraId="59A408EA" w14:textId="77777777">
        <w:trPr>
          <w:cantSplit/>
          <w:trHeight w:val="340"/>
        </w:trPr>
        <w:tc>
          <w:tcPr>
            <w:tcW w:w="3402" w:type="dxa"/>
            <w:vAlign w:val="center"/>
          </w:tcPr>
          <w:p w14:paraId="59A408E6" w14:textId="77777777" w:rsidR="00C973AE" w:rsidRDefault="008E12CB">
            <w:pPr>
              <w:rPr>
                <w:rFonts w:ascii="Arial Narrow" w:hAnsi="Arial Narrow"/>
              </w:rPr>
            </w:pPr>
            <w:bookmarkStart w:id="573" w:name="_DTBK397" w:colFirst="0" w:colLast="0"/>
            <w:bookmarkEnd w:id="572"/>
            <w:r>
              <w:rPr>
                <w:rFonts w:ascii="Arial Narrow" w:hAnsi="Arial Narrow"/>
              </w:rPr>
              <w:t>Term Vacation Cleaning Routine</w:t>
            </w:r>
          </w:p>
        </w:tc>
        <w:tc>
          <w:tcPr>
            <w:tcW w:w="1843" w:type="dxa"/>
            <w:vAlign w:val="center"/>
          </w:tcPr>
          <w:p w14:paraId="59A408E7" w14:textId="77777777" w:rsidR="00C973AE" w:rsidRDefault="008E12CB">
            <w:pPr>
              <w:rPr>
                <w:rFonts w:ascii="Arial Narrow" w:hAnsi="Arial Narrow"/>
              </w:rPr>
            </w:pPr>
            <w:r>
              <w:rPr>
                <w:rFonts w:ascii="Arial Narrow" w:hAnsi="Arial Narrow"/>
              </w:rPr>
              <w:t xml:space="preserve"> </w:t>
            </w:r>
          </w:p>
        </w:tc>
        <w:tc>
          <w:tcPr>
            <w:tcW w:w="1559" w:type="dxa"/>
            <w:vAlign w:val="center"/>
          </w:tcPr>
          <w:p w14:paraId="59A408E8" w14:textId="77777777" w:rsidR="00C973AE" w:rsidRDefault="008E12CB">
            <w:pPr>
              <w:rPr>
                <w:rFonts w:ascii="Arial Narrow" w:hAnsi="Arial Narrow"/>
              </w:rPr>
            </w:pPr>
            <w:r>
              <w:rPr>
                <w:rFonts w:ascii="Arial Narrow" w:hAnsi="Arial Narrow"/>
              </w:rPr>
              <w:t xml:space="preserve"> </w:t>
            </w:r>
          </w:p>
        </w:tc>
        <w:tc>
          <w:tcPr>
            <w:tcW w:w="2410" w:type="dxa"/>
            <w:vAlign w:val="center"/>
          </w:tcPr>
          <w:p w14:paraId="59A408E9" w14:textId="77777777" w:rsidR="00C973AE" w:rsidRDefault="008E12CB">
            <w:pPr>
              <w:rPr>
                <w:rFonts w:ascii="Arial Narrow" w:hAnsi="Arial Narrow"/>
              </w:rPr>
            </w:pPr>
            <w:r>
              <w:rPr>
                <w:rFonts w:ascii="Arial Narrow" w:hAnsi="Arial Narrow"/>
              </w:rPr>
              <w:t xml:space="preserve"> </w:t>
            </w:r>
          </w:p>
        </w:tc>
      </w:tr>
      <w:tr w:rsidR="00C973AE" w14:paraId="59A408EF" w14:textId="77777777">
        <w:trPr>
          <w:cantSplit/>
          <w:trHeight w:val="340"/>
        </w:trPr>
        <w:tc>
          <w:tcPr>
            <w:tcW w:w="3402" w:type="dxa"/>
            <w:tcBorders>
              <w:bottom w:val="single" w:sz="4" w:space="0" w:color="auto"/>
            </w:tcBorders>
            <w:vAlign w:val="center"/>
          </w:tcPr>
          <w:p w14:paraId="59A408EB" w14:textId="77777777" w:rsidR="00C973AE" w:rsidRDefault="008E12CB">
            <w:pPr>
              <w:rPr>
                <w:rFonts w:ascii="Arial Narrow" w:hAnsi="Arial Narrow"/>
              </w:rPr>
            </w:pPr>
            <w:bookmarkStart w:id="574" w:name="_DTBK398" w:colFirst="0" w:colLast="0"/>
            <w:bookmarkEnd w:id="573"/>
            <w:r>
              <w:rPr>
                <w:rFonts w:ascii="Arial Narrow" w:hAnsi="Arial Narrow"/>
              </w:rPr>
              <w:t>Annual Cleaning Routine</w:t>
            </w:r>
          </w:p>
        </w:tc>
        <w:tc>
          <w:tcPr>
            <w:tcW w:w="1843" w:type="dxa"/>
            <w:tcBorders>
              <w:bottom w:val="single" w:sz="4" w:space="0" w:color="auto"/>
            </w:tcBorders>
            <w:vAlign w:val="center"/>
          </w:tcPr>
          <w:p w14:paraId="59A408EC" w14:textId="77777777" w:rsidR="00C973AE" w:rsidRDefault="008E12CB">
            <w:pPr>
              <w:rPr>
                <w:rFonts w:ascii="Arial Narrow" w:hAnsi="Arial Narrow"/>
              </w:rPr>
            </w:pPr>
            <w:r>
              <w:rPr>
                <w:rFonts w:ascii="Arial Narrow" w:hAnsi="Arial Narrow"/>
              </w:rPr>
              <w:t xml:space="preserve"> </w:t>
            </w:r>
          </w:p>
        </w:tc>
        <w:tc>
          <w:tcPr>
            <w:tcW w:w="1559" w:type="dxa"/>
            <w:tcBorders>
              <w:bottom w:val="single" w:sz="4" w:space="0" w:color="auto"/>
            </w:tcBorders>
            <w:vAlign w:val="center"/>
          </w:tcPr>
          <w:p w14:paraId="59A408ED" w14:textId="77777777" w:rsidR="00C973AE" w:rsidRDefault="008E12CB">
            <w:pPr>
              <w:rPr>
                <w:rFonts w:ascii="Arial Narrow" w:hAnsi="Arial Narrow"/>
              </w:rPr>
            </w:pPr>
            <w:r>
              <w:rPr>
                <w:rFonts w:ascii="Arial Narrow" w:hAnsi="Arial Narrow"/>
              </w:rPr>
              <w:t xml:space="preserve"> </w:t>
            </w:r>
          </w:p>
        </w:tc>
        <w:tc>
          <w:tcPr>
            <w:tcW w:w="2410" w:type="dxa"/>
            <w:vAlign w:val="center"/>
          </w:tcPr>
          <w:p w14:paraId="59A408EE" w14:textId="77777777" w:rsidR="00C973AE" w:rsidRDefault="008E12CB">
            <w:pPr>
              <w:rPr>
                <w:rFonts w:ascii="Arial Narrow" w:hAnsi="Arial Narrow"/>
              </w:rPr>
            </w:pPr>
            <w:r>
              <w:rPr>
                <w:rFonts w:ascii="Arial Narrow" w:hAnsi="Arial Narrow"/>
              </w:rPr>
              <w:t xml:space="preserve"> </w:t>
            </w:r>
          </w:p>
        </w:tc>
      </w:tr>
      <w:bookmarkEnd w:id="574"/>
      <w:tr w:rsidR="00882C3B" w14:paraId="59A408F4" w14:textId="77777777">
        <w:trPr>
          <w:cantSplit/>
          <w:trHeight w:val="340"/>
        </w:trPr>
        <w:tc>
          <w:tcPr>
            <w:tcW w:w="3402" w:type="dxa"/>
            <w:tcBorders>
              <w:bottom w:val="single" w:sz="4" w:space="0" w:color="auto"/>
            </w:tcBorders>
            <w:vAlign w:val="center"/>
          </w:tcPr>
          <w:p w14:paraId="59A408F0" w14:textId="77777777" w:rsidR="00882C3B" w:rsidRDefault="00882C3B">
            <w:pPr>
              <w:rPr>
                <w:rFonts w:ascii="Arial Narrow" w:hAnsi="Arial Narrow"/>
              </w:rPr>
            </w:pPr>
            <w:r>
              <w:rPr>
                <w:rFonts w:ascii="Arial Narrow" w:hAnsi="Arial Narrow"/>
              </w:rPr>
              <w:t>Other</w:t>
            </w:r>
          </w:p>
        </w:tc>
        <w:tc>
          <w:tcPr>
            <w:tcW w:w="1843" w:type="dxa"/>
            <w:tcBorders>
              <w:bottom w:val="single" w:sz="4" w:space="0" w:color="auto"/>
            </w:tcBorders>
            <w:vAlign w:val="center"/>
          </w:tcPr>
          <w:p w14:paraId="59A408F1" w14:textId="77777777" w:rsidR="00882C3B" w:rsidRDefault="00882C3B">
            <w:pPr>
              <w:rPr>
                <w:rFonts w:ascii="Arial Narrow" w:hAnsi="Arial Narrow"/>
              </w:rPr>
            </w:pPr>
          </w:p>
        </w:tc>
        <w:tc>
          <w:tcPr>
            <w:tcW w:w="1559" w:type="dxa"/>
            <w:tcBorders>
              <w:bottom w:val="single" w:sz="4" w:space="0" w:color="auto"/>
            </w:tcBorders>
            <w:vAlign w:val="center"/>
          </w:tcPr>
          <w:p w14:paraId="59A408F2" w14:textId="77777777" w:rsidR="00882C3B" w:rsidRDefault="00882C3B">
            <w:pPr>
              <w:rPr>
                <w:rFonts w:ascii="Arial Narrow" w:hAnsi="Arial Narrow"/>
              </w:rPr>
            </w:pPr>
          </w:p>
        </w:tc>
        <w:tc>
          <w:tcPr>
            <w:tcW w:w="2410" w:type="dxa"/>
            <w:vAlign w:val="center"/>
          </w:tcPr>
          <w:p w14:paraId="59A408F3" w14:textId="77777777" w:rsidR="00882C3B" w:rsidRDefault="00882C3B">
            <w:pPr>
              <w:rPr>
                <w:rFonts w:ascii="Arial Narrow" w:hAnsi="Arial Narrow"/>
              </w:rPr>
            </w:pPr>
          </w:p>
        </w:tc>
      </w:tr>
      <w:tr w:rsidR="00C973AE" w14:paraId="59A408F7" w14:textId="77777777">
        <w:trPr>
          <w:cantSplit/>
          <w:trHeight w:val="340"/>
        </w:trPr>
        <w:tc>
          <w:tcPr>
            <w:tcW w:w="6804" w:type="dxa"/>
            <w:gridSpan w:val="3"/>
            <w:tcBorders>
              <w:left w:val="nil"/>
              <w:bottom w:val="nil"/>
            </w:tcBorders>
            <w:vAlign w:val="center"/>
          </w:tcPr>
          <w:p w14:paraId="59A408F5" w14:textId="77777777" w:rsidR="00C973AE" w:rsidRDefault="008E12CB">
            <w:pPr>
              <w:jc w:val="right"/>
              <w:rPr>
                <w:rFonts w:ascii="Arial Narrow" w:hAnsi="Arial Narrow"/>
              </w:rPr>
            </w:pPr>
            <w:r>
              <w:rPr>
                <w:rFonts w:ascii="Arial Narrow" w:hAnsi="Arial Narrow"/>
                <w:b/>
              </w:rPr>
              <w:t>TOTAL PER ANNUM</w:t>
            </w:r>
          </w:p>
        </w:tc>
        <w:tc>
          <w:tcPr>
            <w:tcW w:w="2410" w:type="dxa"/>
            <w:shd w:val="clear" w:color="auto" w:fill="EEECE1"/>
            <w:vAlign w:val="center"/>
          </w:tcPr>
          <w:p w14:paraId="59A408F6" w14:textId="77777777" w:rsidR="00C973AE" w:rsidRDefault="008E12CB">
            <w:pPr>
              <w:rPr>
                <w:rFonts w:ascii="Arial Narrow" w:hAnsi="Arial Narrow"/>
              </w:rPr>
            </w:pPr>
            <w:r>
              <w:rPr>
                <w:rFonts w:ascii="Arial Narrow" w:hAnsi="Arial Narrow"/>
              </w:rPr>
              <w:t xml:space="preserve"> $</w:t>
            </w:r>
          </w:p>
        </w:tc>
      </w:tr>
      <w:tr w:rsidR="00C973AE" w14:paraId="59A408F9" w14:textId="77777777">
        <w:trPr>
          <w:cantSplit/>
          <w:trHeight w:val="340"/>
        </w:trPr>
        <w:tc>
          <w:tcPr>
            <w:tcW w:w="9214" w:type="dxa"/>
            <w:gridSpan w:val="4"/>
            <w:tcBorders>
              <w:top w:val="nil"/>
              <w:left w:val="nil"/>
              <w:bottom w:val="nil"/>
              <w:right w:val="nil"/>
            </w:tcBorders>
            <w:vAlign w:val="center"/>
          </w:tcPr>
          <w:p w14:paraId="59A408F8" w14:textId="77777777" w:rsidR="00C973AE" w:rsidRDefault="00C973AE">
            <w:pPr>
              <w:rPr>
                <w:rFonts w:ascii="Arial Narrow" w:hAnsi="Arial Narrow"/>
              </w:rPr>
            </w:pPr>
          </w:p>
        </w:tc>
      </w:tr>
      <w:tr w:rsidR="00C973AE" w14:paraId="59A408FC" w14:textId="77777777">
        <w:trPr>
          <w:cantSplit/>
          <w:trHeight w:val="340"/>
        </w:trPr>
        <w:tc>
          <w:tcPr>
            <w:tcW w:w="6804" w:type="dxa"/>
            <w:gridSpan w:val="3"/>
            <w:tcBorders>
              <w:top w:val="nil"/>
              <w:left w:val="nil"/>
              <w:bottom w:val="nil"/>
            </w:tcBorders>
            <w:vAlign w:val="center"/>
          </w:tcPr>
          <w:p w14:paraId="59A408FA" w14:textId="77777777" w:rsidR="00C973AE" w:rsidRDefault="008E12CB">
            <w:pPr>
              <w:jc w:val="right"/>
              <w:rPr>
                <w:rFonts w:ascii="Arial Narrow" w:hAnsi="Arial Narrow"/>
              </w:rPr>
            </w:pPr>
            <w:r>
              <w:rPr>
                <w:rFonts w:ascii="Arial Narrow" w:hAnsi="Arial Narrow"/>
                <w:b/>
              </w:rPr>
              <w:t>Monthly Total</w:t>
            </w:r>
          </w:p>
        </w:tc>
        <w:tc>
          <w:tcPr>
            <w:tcW w:w="2410" w:type="dxa"/>
            <w:vAlign w:val="center"/>
          </w:tcPr>
          <w:p w14:paraId="59A408FB" w14:textId="77777777" w:rsidR="00C973AE" w:rsidRDefault="008E12CB">
            <w:pPr>
              <w:rPr>
                <w:rFonts w:ascii="Arial Narrow" w:hAnsi="Arial Narrow"/>
              </w:rPr>
            </w:pPr>
            <w:r>
              <w:rPr>
                <w:rFonts w:ascii="Arial Narrow" w:hAnsi="Arial Narrow"/>
              </w:rPr>
              <w:t xml:space="preserve"> $</w:t>
            </w:r>
          </w:p>
        </w:tc>
      </w:tr>
    </w:tbl>
    <w:p w14:paraId="59A408FD" w14:textId="77777777" w:rsidR="00C973AE" w:rsidRDefault="00C973AE">
      <w:pPr>
        <w:jc w:val="both"/>
        <w:rPr>
          <w:rFonts w:ascii="Arial Narrow" w:hAnsi="Arial Narrow"/>
          <w:i/>
          <w:sz w:val="20"/>
          <w:szCs w:val="20"/>
        </w:rPr>
      </w:pPr>
    </w:p>
    <w:p w14:paraId="59A408FE" w14:textId="6C55B493" w:rsidR="00C973AE" w:rsidRDefault="008E12CB">
      <w:pPr>
        <w:jc w:val="both"/>
        <w:rPr>
          <w:rFonts w:ascii="Arial Narrow" w:hAnsi="Arial Narrow"/>
          <w:i/>
          <w:sz w:val="20"/>
          <w:szCs w:val="20"/>
        </w:rPr>
      </w:pPr>
      <w:bookmarkStart w:id="575" w:name="_DTBK1039"/>
      <w:r>
        <w:rPr>
          <w:rFonts w:ascii="Arial Narrow" w:hAnsi="Arial Narrow"/>
          <w:i/>
          <w:sz w:val="20"/>
          <w:szCs w:val="20"/>
        </w:rPr>
        <w:t xml:space="preserve">Clause </w:t>
      </w:r>
      <w:r>
        <w:rPr>
          <w:rFonts w:ascii="Arial Narrow" w:hAnsi="Arial Narrow"/>
          <w:i/>
          <w:sz w:val="20"/>
          <w:szCs w:val="20"/>
        </w:rPr>
        <w:fldChar w:fldCharType="begin"/>
      </w:r>
      <w:r>
        <w:rPr>
          <w:rFonts w:ascii="Arial Narrow" w:hAnsi="Arial Narrow"/>
          <w:i/>
          <w:sz w:val="20"/>
          <w:szCs w:val="20"/>
        </w:rPr>
        <w:instrText xml:space="preserve"> REF _Ref469932744 \w \h </w:instrText>
      </w:r>
      <w:r>
        <w:rPr>
          <w:rFonts w:ascii="Arial Narrow" w:hAnsi="Arial Narrow"/>
          <w:i/>
          <w:sz w:val="20"/>
          <w:szCs w:val="20"/>
        </w:rPr>
      </w:r>
      <w:r>
        <w:rPr>
          <w:rFonts w:ascii="Arial Narrow" w:hAnsi="Arial Narrow"/>
          <w:i/>
          <w:sz w:val="20"/>
          <w:szCs w:val="20"/>
        </w:rPr>
        <w:fldChar w:fldCharType="separate"/>
      </w:r>
      <w:r w:rsidR="00CF5695">
        <w:rPr>
          <w:rFonts w:ascii="Arial Narrow" w:hAnsi="Arial Narrow"/>
          <w:i/>
          <w:sz w:val="20"/>
          <w:szCs w:val="20"/>
        </w:rPr>
        <w:t>7.1</w:t>
      </w:r>
      <w:r>
        <w:rPr>
          <w:rFonts w:ascii="Arial Narrow" w:hAnsi="Arial Narrow"/>
          <w:i/>
          <w:sz w:val="20"/>
          <w:szCs w:val="20"/>
        </w:rPr>
        <w:fldChar w:fldCharType="end"/>
      </w:r>
      <w:r>
        <w:rPr>
          <w:rFonts w:ascii="Arial Narrow" w:hAnsi="Arial Narrow"/>
          <w:i/>
          <w:sz w:val="20"/>
          <w:szCs w:val="20"/>
        </w:rPr>
        <w:t xml:space="preserve"> provides that the Service Provider must submit a tax invoice monthly in arrears. Clause </w:t>
      </w:r>
      <w:r>
        <w:rPr>
          <w:rFonts w:ascii="Arial Narrow" w:hAnsi="Arial Narrow"/>
          <w:i/>
          <w:sz w:val="20"/>
          <w:szCs w:val="20"/>
        </w:rPr>
        <w:fldChar w:fldCharType="begin"/>
      </w:r>
      <w:r>
        <w:rPr>
          <w:rFonts w:ascii="Arial Narrow" w:hAnsi="Arial Narrow"/>
          <w:i/>
          <w:sz w:val="20"/>
          <w:szCs w:val="20"/>
        </w:rPr>
        <w:instrText xml:space="preserve"> REF _Ref266803342 \w \h </w:instrText>
      </w:r>
      <w:r>
        <w:rPr>
          <w:rFonts w:ascii="Arial Narrow" w:hAnsi="Arial Narrow"/>
          <w:i/>
          <w:sz w:val="20"/>
          <w:szCs w:val="20"/>
        </w:rPr>
      </w:r>
      <w:r>
        <w:rPr>
          <w:rFonts w:ascii="Arial Narrow" w:hAnsi="Arial Narrow"/>
          <w:i/>
          <w:sz w:val="20"/>
          <w:szCs w:val="20"/>
        </w:rPr>
        <w:fldChar w:fldCharType="separate"/>
      </w:r>
      <w:r w:rsidR="00CF5695">
        <w:rPr>
          <w:rFonts w:ascii="Arial Narrow" w:hAnsi="Arial Narrow"/>
          <w:i/>
          <w:sz w:val="20"/>
          <w:szCs w:val="20"/>
        </w:rPr>
        <w:t>7.2</w:t>
      </w:r>
      <w:r>
        <w:rPr>
          <w:rFonts w:ascii="Arial Narrow" w:hAnsi="Arial Narrow"/>
          <w:i/>
          <w:sz w:val="20"/>
          <w:szCs w:val="20"/>
        </w:rPr>
        <w:fldChar w:fldCharType="end"/>
      </w:r>
      <w:r>
        <w:rPr>
          <w:rFonts w:ascii="Arial Narrow" w:hAnsi="Arial Narrow"/>
          <w:i/>
          <w:sz w:val="20"/>
          <w:szCs w:val="20"/>
        </w:rPr>
        <w:t xml:space="preserve"> provides that the School Council will pay within 30 days of receiving a tax invoice, except if the tax invoice is received between school terms, in which case it will be paid within 30 days of the start of the next school term.</w:t>
      </w:r>
    </w:p>
    <w:bookmarkEnd w:id="575"/>
    <w:p w14:paraId="59A408FF" w14:textId="77777777" w:rsidR="00C973AE" w:rsidRDefault="00C973AE">
      <w:pPr>
        <w:jc w:val="both"/>
        <w:rPr>
          <w:rFonts w:ascii="Arial Narrow" w:hAnsi="Arial Narrow"/>
        </w:rPr>
      </w:pPr>
    </w:p>
    <w:p w14:paraId="59A40900" w14:textId="77777777" w:rsidR="00C973AE" w:rsidRDefault="00C973AE">
      <w:pPr>
        <w:jc w:val="both"/>
        <w:rPr>
          <w:rFonts w:ascii="Arial Narrow" w:hAnsi="Arial Narrow"/>
        </w:rPr>
      </w:pPr>
    </w:p>
    <w:p w14:paraId="59A40901" w14:textId="77777777" w:rsidR="00C973AE" w:rsidRDefault="00C973AE">
      <w:pPr>
        <w:pBdr>
          <w:top w:val="single" w:sz="4" w:space="1" w:color="auto"/>
        </w:pBdr>
        <w:jc w:val="both"/>
        <w:rPr>
          <w:rFonts w:ascii="Arial Narrow" w:hAnsi="Arial Narrow"/>
        </w:rPr>
      </w:pPr>
    </w:p>
    <w:p w14:paraId="59A40902" w14:textId="77777777" w:rsidR="00C973AE" w:rsidRDefault="008E12CB">
      <w:pPr>
        <w:spacing w:after="120"/>
        <w:jc w:val="both"/>
        <w:rPr>
          <w:rFonts w:ascii="Arial Narrow" w:hAnsi="Arial Narrow"/>
          <w:b/>
          <w:sz w:val="26"/>
          <w:szCs w:val="26"/>
        </w:rPr>
      </w:pPr>
      <w:bookmarkStart w:id="576" w:name="_DTBK1040"/>
      <w:r>
        <w:rPr>
          <w:rFonts w:ascii="Arial Narrow" w:hAnsi="Arial Narrow"/>
          <w:b/>
          <w:sz w:val="26"/>
          <w:szCs w:val="26"/>
        </w:rPr>
        <w:t>Total Agreement Cost</w:t>
      </w:r>
    </w:p>
    <w:tbl>
      <w:tblPr>
        <w:tblStyle w:val="TableGrid"/>
        <w:tblW w:w="9214" w:type="dxa"/>
        <w:tblInd w:w="108" w:type="dxa"/>
        <w:tblLayout w:type="fixed"/>
        <w:tblLook w:val="04A0" w:firstRow="1" w:lastRow="0" w:firstColumn="1" w:lastColumn="0" w:noHBand="0" w:noVBand="1"/>
      </w:tblPr>
      <w:tblGrid>
        <w:gridCol w:w="3402"/>
        <w:gridCol w:w="1843"/>
        <w:gridCol w:w="1559"/>
        <w:gridCol w:w="2410"/>
      </w:tblGrid>
      <w:tr w:rsidR="00C973AE" w14:paraId="59A40907" w14:textId="77777777">
        <w:trPr>
          <w:cantSplit/>
          <w:trHeight w:val="340"/>
        </w:trPr>
        <w:tc>
          <w:tcPr>
            <w:tcW w:w="3402" w:type="dxa"/>
            <w:shd w:val="clear" w:color="auto" w:fill="DAEEF3"/>
            <w:vAlign w:val="center"/>
          </w:tcPr>
          <w:bookmarkEnd w:id="576"/>
          <w:p w14:paraId="59A40903" w14:textId="77777777" w:rsidR="00C973AE" w:rsidRDefault="008E12CB">
            <w:pPr>
              <w:rPr>
                <w:rFonts w:ascii="Arial Narrow" w:hAnsi="Arial Narrow"/>
                <w:b/>
              </w:rPr>
            </w:pPr>
            <w:r>
              <w:rPr>
                <w:rFonts w:ascii="Arial Narrow" w:hAnsi="Arial Narrow"/>
                <w:b/>
              </w:rPr>
              <w:t>Cleaning Costs</w:t>
            </w:r>
          </w:p>
        </w:tc>
        <w:tc>
          <w:tcPr>
            <w:tcW w:w="1843" w:type="dxa"/>
            <w:shd w:val="clear" w:color="auto" w:fill="DAEEF3"/>
            <w:vAlign w:val="center"/>
          </w:tcPr>
          <w:p w14:paraId="59A40904" w14:textId="77777777" w:rsidR="00C973AE" w:rsidRDefault="008E12CB">
            <w:pPr>
              <w:rPr>
                <w:rFonts w:ascii="Arial Narrow" w:hAnsi="Arial Narrow"/>
                <w:b/>
              </w:rPr>
            </w:pPr>
            <w:r>
              <w:rPr>
                <w:rFonts w:ascii="Arial Narrow" w:hAnsi="Arial Narrow"/>
                <w:b/>
              </w:rPr>
              <w:t>$ excl. GST</w:t>
            </w:r>
          </w:p>
        </w:tc>
        <w:tc>
          <w:tcPr>
            <w:tcW w:w="1559" w:type="dxa"/>
            <w:shd w:val="clear" w:color="auto" w:fill="DAEEF3"/>
            <w:vAlign w:val="center"/>
          </w:tcPr>
          <w:p w14:paraId="59A40905" w14:textId="77777777" w:rsidR="00C973AE" w:rsidRDefault="008E12CB">
            <w:pPr>
              <w:rPr>
                <w:rFonts w:ascii="Arial Narrow" w:hAnsi="Arial Narrow"/>
                <w:b/>
              </w:rPr>
            </w:pPr>
            <w:r>
              <w:rPr>
                <w:rFonts w:ascii="Arial Narrow" w:hAnsi="Arial Narrow"/>
                <w:b/>
              </w:rPr>
              <w:t>GST</w:t>
            </w:r>
          </w:p>
        </w:tc>
        <w:tc>
          <w:tcPr>
            <w:tcW w:w="2410" w:type="dxa"/>
            <w:shd w:val="clear" w:color="auto" w:fill="DAEEF3"/>
            <w:vAlign w:val="center"/>
          </w:tcPr>
          <w:p w14:paraId="59A40906" w14:textId="77777777" w:rsidR="00C973AE" w:rsidRDefault="008E12CB">
            <w:pPr>
              <w:rPr>
                <w:rFonts w:ascii="Arial Narrow" w:hAnsi="Arial Narrow"/>
                <w:b/>
              </w:rPr>
            </w:pPr>
            <w:r>
              <w:rPr>
                <w:rFonts w:ascii="Arial Narrow" w:hAnsi="Arial Narrow"/>
                <w:b/>
              </w:rPr>
              <w:t>Total</w:t>
            </w:r>
          </w:p>
        </w:tc>
      </w:tr>
      <w:tr w:rsidR="00C973AE" w14:paraId="59A4090C" w14:textId="77777777">
        <w:trPr>
          <w:cantSplit/>
          <w:trHeight w:val="340"/>
        </w:trPr>
        <w:tc>
          <w:tcPr>
            <w:tcW w:w="3402" w:type="dxa"/>
            <w:vAlign w:val="center"/>
          </w:tcPr>
          <w:p w14:paraId="59A40908" w14:textId="77777777" w:rsidR="00C973AE" w:rsidRDefault="008E12CB">
            <w:pPr>
              <w:rPr>
                <w:rFonts w:ascii="Arial Narrow" w:hAnsi="Arial Narrow"/>
              </w:rPr>
            </w:pPr>
            <w:r>
              <w:rPr>
                <w:rFonts w:ascii="Arial Narrow" w:hAnsi="Arial Narrow"/>
              </w:rPr>
              <w:t>Year 1</w:t>
            </w:r>
          </w:p>
        </w:tc>
        <w:tc>
          <w:tcPr>
            <w:tcW w:w="1843" w:type="dxa"/>
            <w:vAlign w:val="center"/>
          </w:tcPr>
          <w:p w14:paraId="59A40909" w14:textId="77777777" w:rsidR="00C973AE" w:rsidRDefault="008E12CB">
            <w:pPr>
              <w:rPr>
                <w:rFonts w:ascii="Arial Narrow" w:hAnsi="Arial Narrow"/>
              </w:rPr>
            </w:pPr>
            <w:r>
              <w:rPr>
                <w:rFonts w:ascii="Arial Narrow" w:hAnsi="Arial Narrow"/>
              </w:rPr>
              <w:t xml:space="preserve"> </w:t>
            </w:r>
          </w:p>
        </w:tc>
        <w:tc>
          <w:tcPr>
            <w:tcW w:w="1559" w:type="dxa"/>
            <w:vAlign w:val="center"/>
          </w:tcPr>
          <w:p w14:paraId="59A4090A" w14:textId="77777777" w:rsidR="00C973AE" w:rsidRDefault="008E12CB">
            <w:pPr>
              <w:rPr>
                <w:rFonts w:ascii="Arial Narrow" w:hAnsi="Arial Narrow"/>
              </w:rPr>
            </w:pPr>
            <w:r>
              <w:rPr>
                <w:rFonts w:ascii="Arial Narrow" w:hAnsi="Arial Narrow"/>
              </w:rPr>
              <w:t xml:space="preserve"> </w:t>
            </w:r>
          </w:p>
        </w:tc>
        <w:tc>
          <w:tcPr>
            <w:tcW w:w="2410" w:type="dxa"/>
            <w:shd w:val="clear" w:color="auto" w:fill="EEECE1"/>
            <w:vAlign w:val="center"/>
          </w:tcPr>
          <w:p w14:paraId="59A4090B" w14:textId="77777777" w:rsidR="00C973AE" w:rsidRDefault="008E12CB">
            <w:pPr>
              <w:rPr>
                <w:rFonts w:ascii="Arial Narrow" w:hAnsi="Arial Narrow"/>
              </w:rPr>
            </w:pPr>
            <w:r>
              <w:rPr>
                <w:rFonts w:ascii="Arial Narrow" w:hAnsi="Arial Narrow"/>
              </w:rPr>
              <w:t xml:space="preserve"> </w:t>
            </w:r>
          </w:p>
        </w:tc>
      </w:tr>
      <w:tr w:rsidR="00C973AE" w14:paraId="59A40911" w14:textId="77777777">
        <w:trPr>
          <w:cantSplit/>
          <w:trHeight w:val="340"/>
        </w:trPr>
        <w:tc>
          <w:tcPr>
            <w:tcW w:w="3402" w:type="dxa"/>
            <w:vAlign w:val="center"/>
          </w:tcPr>
          <w:p w14:paraId="59A4090D" w14:textId="77777777" w:rsidR="00C973AE" w:rsidRDefault="008E12CB">
            <w:pPr>
              <w:rPr>
                <w:rFonts w:ascii="Arial Narrow" w:hAnsi="Arial Narrow"/>
              </w:rPr>
            </w:pPr>
            <w:r>
              <w:rPr>
                <w:rFonts w:ascii="Arial Narrow" w:hAnsi="Arial Narrow"/>
              </w:rPr>
              <w:t>Year 2</w:t>
            </w:r>
          </w:p>
        </w:tc>
        <w:tc>
          <w:tcPr>
            <w:tcW w:w="1843" w:type="dxa"/>
            <w:vAlign w:val="center"/>
          </w:tcPr>
          <w:p w14:paraId="59A4090E" w14:textId="77777777" w:rsidR="00C973AE" w:rsidRDefault="008E12CB">
            <w:pPr>
              <w:rPr>
                <w:rFonts w:ascii="Arial Narrow" w:hAnsi="Arial Narrow"/>
              </w:rPr>
            </w:pPr>
            <w:r>
              <w:rPr>
                <w:rFonts w:ascii="Arial Narrow" w:hAnsi="Arial Narrow"/>
              </w:rPr>
              <w:t xml:space="preserve"> </w:t>
            </w:r>
          </w:p>
        </w:tc>
        <w:tc>
          <w:tcPr>
            <w:tcW w:w="1559" w:type="dxa"/>
            <w:vAlign w:val="center"/>
          </w:tcPr>
          <w:p w14:paraId="59A4090F" w14:textId="77777777" w:rsidR="00C973AE" w:rsidRDefault="008E12CB">
            <w:pPr>
              <w:rPr>
                <w:rFonts w:ascii="Arial Narrow" w:hAnsi="Arial Narrow"/>
              </w:rPr>
            </w:pPr>
            <w:r>
              <w:rPr>
                <w:rFonts w:ascii="Arial Narrow" w:hAnsi="Arial Narrow"/>
              </w:rPr>
              <w:t xml:space="preserve"> </w:t>
            </w:r>
          </w:p>
        </w:tc>
        <w:tc>
          <w:tcPr>
            <w:tcW w:w="2410" w:type="dxa"/>
            <w:shd w:val="clear" w:color="auto" w:fill="EEECE1"/>
            <w:vAlign w:val="center"/>
          </w:tcPr>
          <w:p w14:paraId="59A40910" w14:textId="77777777" w:rsidR="00C973AE" w:rsidRDefault="008E12CB">
            <w:pPr>
              <w:rPr>
                <w:rFonts w:ascii="Arial Narrow" w:hAnsi="Arial Narrow"/>
              </w:rPr>
            </w:pPr>
            <w:r>
              <w:rPr>
                <w:rFonts w:ascii="Arial Narrow" w:hAnsi="Arial Narrow"/>
              </w:rPr>
              <w:t xml:space="preserve"> </w:t>
            </w:r>
          </w:p>
        </w:tc>
      </w:tr>
      <w:tr w:rsidR="00C973AE" w14:paraId="59A40916" w14:textId="77777777">
        <w:trPr>
          <w:cantSplit/>
          <w:trHeight w:val="340"/>
        </w:trPr>
        <w:tc>
          <w:tcPr>
            <w:tcW w:w="3402" w:type="dxa"/>
            <w:vAlign w:val="center"/>
          </w:tcPr>
          <w:p w14:paraId="59A40912" w14:textId="77777777" w:rsidR="00C973AE" w:rsidRDefault="008E12CB">
            <w:pPr>
              <w:rPr>
                <w:rFonts w:ascii="Arial Narrow" w:hAnsi="Arial Narrow"/>
              </w:rPr>
            </w:pPr>
            <w:r>
              <w:rPr>
                <w:rFonts w:ascii="Arial Narrow" w:hAnsi="Arial Narrow"/>
              </w:rPr>
              <w:t>Year 3</w:t>
            </w:r>
          </w:p>
        </w:tc>
        <w:tc>
          <w:tcPr>
            <w:tcW w:w="1843" w:type="dxa"/>
            <w:vAlign w:val="center"/>
          </w:tcPr>
          <w:p w14:paraId="59A40913" w14:textId="77777777" w:rsidR="00C973AE" w:rsidRDefault="008E12CB">
            <w:pPr>
              <w:rPr>
                <w:rFonts w:ascii="Arial Narrow" w:hAnsi="Arial Narrow"/>
              </w:rPr>
            </w:pPr>
            <w:r>
              <w:rPr>
                <w:rFonts w:ascii="Arial Narrow" w:hAnsi="Arial Narrow"/>
              </w:rPr>
              <w:t xml:space="preserve"> </w:t>
            </w:r>
          </w:p>
        </w:tc>
        <w:tc>
          <w:tcPr>
            <w:tcW w:w="1559" w:type="dxa"/>
            <w:vAlign w:val="center"/>
          </w:tcPr>
          <w:p w14:paraId="59A40914" w14:textId="77777777" w:rsidR="00C973AE" w:rsidRDefault="008E12CB">
            <w:pPr>
              <w:rPr>
                <w:rFonts w:ascii="Arial Narrow" w:hAnsi="Arial Narrow"/>
              </w:rPr>
            </w:pPr>
            <w:r>
              <w:rPr>
                <w:rFonts w:ascii="Arial Narrow" w:hAnsi="Arial Narrow"/>
              </w:rPr>
              <w:t xml:space="preserve"> </w:t>
            </w:r>
          </w:p>
        </w:tc>
        <w:tc>
          <w:tcPr>
            <w:tcW w:w="2410" w:type="dxa"/>
            <w:shd w:val="clear" w:color="auto" w:fill="EEECE1"/>
            <w:vAlign w:val="center"/>
          </w:tcPr>
          <w:p w14:paraId="59A40915" w14:textId="77777777" w:rsidR="00C973AE" w:rsidRDefault="008E12CB">
            <w:pPr>
              <w:rPr>
                <w:rFonts w:ascii="Arial Narrow" w:hAnsi="Arial Narrow"/>
              </w:rPr>
            </w:pPr>
            <w:r>
              <w:rPr>
                <w:rFonts w:ascii="Arial Narrow" w:hAnsi="Arial Narrow"/>
              </w:rPr>
              <w:t xml:space="preserve"> </w:t>
            </w:r>
          </w:p>
        </w:tc>
      </w:tr>
      <w:tr w:rsidR="00C973AE" w14:paraId="59A40919" w14:textId="77777777">
        <w:trPr>
          <w:cantSplit/>
          <w:trHeight w:val="340"/>
        </w:trPr>
        <w:tc>
          <w:tcPr>
            <w:tcW w:w="6804" w:type="dxa"/>
            <w:gridSpan w:val="3"/>
            <w:tcBorders>
              <w:left w:val="nil"/>
              <w:bottom w:val="nil"/>
            </w:tcBorders>
            <w:vAlign w:val="center"/>
          </w:tcPr>
          <w:p w14:paraId="59A40917" w14:textId="77777777" w:rsidR="00C973AE" w:rsidRDefault="008E12CB">
            <w:pPr>
              <w:jc w:val="right"/>
              <w:rPr>
                <w:rFonts w:ascii="Arial Narrow" w:hAnsi="Arial Narrow"/>
              </w:rPr>
            </w:pPr>
            <w:bookmarkStart w:id="577" w:name="_DTBK1041" w:colFirst="0" w:colLast="0"/>
            <w:r>
              <w:rPr>
                <w:rFonts w:ascii="Arial Narrow" w:hAnsi="Arial Narrow"/>
                <w:b/>
              </w:rPr>
              <w:t>TOTAL AGREEMENT COST</w:t>
            </w:r>
          </w:p>
        </w:tc>
        <w:tc>
          <w:tcPr>
            <w:tcW w:w="2410" w:type="dxa"/>
            <w:vAlign w:val="center"/>
          </w:tcPr>
          <w:p w14:paraId="59A40918" w14:textId="77777777" w:rsidR="00C973AE" w:rsidRDefault="008E12CB">
            <w:pPr>
              <w:rPr>
                <w:rFonts w:ascii="Arial Narrow" w:hAnsi="Arial Narrow"/>
              </w:rPr>
            </w:pPr>
            <w:r>
              <w:rPr>
                <w:rFonts w:ascii="Arial Narrow" w:hAnsi="Arial Narrow"/>
              </w:rPr>
              <w:t xml:space="preserve"> $</w:t>
            </w:r>
          </w:p>
        </w:tc>
      </w:tr>
      <w:bookmarkEnd w:id="577"/>
    </w:tbl>
    <w:p w14:paraId="59A4091A" w14:textId="77777777" w:rsidR="00C973AE" w:rsidRDefault="00C973AE">
      <w:pPr>
        <w:jc w:val="both"/>
        <w:rPr>
          <w:rFonts w:ascii="Arial Narrow" w:hAnsi="Arial Narrow"/>
        </w:rPr>
      </w:pPr>
    </w:p>
    <w:p w14:paraId="59A4091B" w14:textId="77777777" w:rsidR="00C973AE" w:rsidRDefault="00C973AE">
      <w:pPr>
        <w:pStyle w:val="Schedule1"/>
        <w:numPr>
          <w:ilvl w:val="0"/>
          <w:numId w:val="0"/>
        </w:numPr>
        <w:rPr>
          <w:rFonts w:ascii="Arial Narrow" w:hAnsi="Arial Narrow"/>
          <w:sz w:val="22"/>
          <w:szCs w:val="22"/>
        </w:rPr>
      </w:pPr>
    </w:p>
    <w:p w14:paraId="59A4091C" w14:textId="77777777" w:rsidR="00C973AE" w:rsidRDefault="00C973AE">
      <w:pPr>
        <w:pStyle w:val="Schedule1"/>
        <w:numPr>
          <w:ilvl w:val="0"/>
          <w:numId w:val="0"/>
        </w:numPr>
        <w:rPr>
          <w:rFonts w:ascii="Arial Narrow" w:hAnsi="Arial Narrow"/>
          <w:sz w:val="22"/>
          <w:szCs w:val="22"/>
        </w:rPr>
        <w:sectPr w:rsidR="00C973AE">
          <w:headerReference w:type="even" r:id="rId16"/>
          <w:headerReference w:type="default" r:id="rId17"/>
          <w:headerReference w:type="first" r:id="rId18"/>
          <w:pgSz w:w="11907" w:h="16840" w:code="9"/>
          <w:pgMar w:top="851" w:right="1134" w:bottom="851" w:left="1701" w:header="624" w:footer="397" w:gutter="0"/>
          <w:cols w:space="708"/>
          <w:docGrid w:linePitch="360"/>
        </w:sectPr>
      </w:pPr>
    </w:p>
    <w:p w14:paraId="23AE1066" w14:textId="7BC7A263" w:rsidR="0010290C" w:rsidRPr="004D3641" w:rsidRDefault="0010290C" w:rsidP="0010290C">
      <w:pPr>
        <w:pStyle w:val="Heading2num"/>
        <w:numPr>
          <w:ilvl w:val="0"/>
          <w:numId w:val="0"/>
        </w:numPr>
        <w:ind w:left="720" w:hanging="720"/>
        <w:jc w:val="center"/>
      </w:pPr>
      <w:bookmarkStart w:id="578" w:name="_Ref318789662"/>
      <w:bookmarkStart w:id="579" w:name="_Toc348033537"/>
      <w:r>
        <w:lastRenderedPageBreak/>
        <w:t xml:space="preserve">Schedule 3. </w:t>
      </w:r>
      <w:r>
        <w:tab/>
      </w:r>
      <w:r>
        <w:tab/>
      </w:r>
      <w:r w:rsidRPr="004D3641">
        <w:t>School Council</w:t>
      </w:r>
      <w:bookmarkEnd w:id="578"/>
      <w:bookmarkEnd w:id="579"/>
      <w:r w:rsidRPr="004D3641">
        <w:t xml:space="preserve"> Cleaning Checklist</w:t>
      </w:r>
    </w:p>
    <w:p w14:paraId="67B7DAEA" w14:textId="77777777" w:rsidR="0010290C" w:rsidRPr="004D671F" w:rsidRDefault="0010290C" w:rsidP="0010290C">
      <w:pPr>
        <w:jc w:val="center"/>
        <w:rPr>
          <w:b/>
          <w:sz w:val="25"/>
          <w:szCs w:val="25"/>
          <w:u w:val="single"/>
        </w:rPr>
      </w:pPr>
    </w:p>
    <w:p w14:paraId="13563640" w14:textId="77777777" w:rsidR="0010290C" w:rsidRPr="004D671F" w:rsidRDefault="0010290C" w:rsidP="0010290C">
      <w:pPr>
        <w:numPr>
          <w:ilvl w:val="0"/>
          <w:numId w:val="9"/>
        </w:numPr>
        <w:spacing w:after="200" w:line="276" w:lineRule="auto"/>
        <w:contextualSpacing/>
        <w:rPr>
          <w:rFonts w:eastAsia="Calibri"/>
          <w:b/>
          <w:sz w:val="25"/>
          <w:szCs w:val="25"/>
          <w:u w:val="single"/>
        </w:rPr>
      </w:pPr>
      <w:r w:rsidRPr="004D671F">
        <w:rPr>
          <w:rFonts w:eastAsia="Calibri"/>
          <w:b/>
          <w:sz w:val="25"/>
          <w:szCs w:val="25"/>
          <w:u w:val="single"/>
        </w:rPr>
        <w:t>SCHOOL DAY CLEANING ROUTINE</w:t>
      </w:r>
    </w:p>
    <w:p w14:paraId="6D6BF6A9" w14:textId="77777777" w:rsidR="0010290C" w:rsidRPr="004D671F" w:rsidRDefault="0010290C" w:rsidP="0010290C">
      <w:pPr>
        <w:jc w:val="both"/>
        <w:rPr>
          <w:sz w:val="21"/>
        </w:rPr>
      </w:pPr>
      <w:r w:rsidRPr="004D671F">
        <w:rPr>
          <w:sz w:val="21"/>
        </w:rPr>
        <w:t>Please select the cleaning specifications required by your school on a daily or weekly basis.  Please tick the box</w:t>
      </w:r>
      <w:r w:rsidRPr="004D671F">
        <w:rPr>
          <w:sz w:val="21"/>
          <w:szCs w:val="21"/>
        </w:rPr>
        <w:t xml:space="preserve"> </w:t>
      </w:r>
      <w:r w:rsidRPr="004D671F">
        <w:rPr>
          <w:noProof/>
          <w:sz w:val="21"/>
          <w:szCs w:val="21"/>
          <w:lang w:eastAsia="en-AU"/>
        </w:rPr>
        <w:drawing>
          <wp:inline distT="0" distB="0" distL="0" distR="0" wp14:anchorId="4C8CB566" wp14:editId="4D17ED2F">
            <wp:extent cx="152400" cy="152400"/>
            <wp:effectExtent l="0" t="0" r="0" b="0"/>
            <wp:docPr id="2" name="Picture 2"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WB01372_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671F">
        <w:rPr>
          <w:sz w:val="21"/>
        </w:rPr>
        <w:t>to make that selection.</w:t>
      </w:r>
    </w:p>
    <w:p w14:paraId="61E2A130" w14:textId="77777777" w:rsidR="0010290C" w:rsidRPr="004D671F" w:rsidRDefault="0010290C" w:rsidP="0010290C">
      <w:pPr>
        <w:jc w:val="center"/>
        <w:rPr>
          <w:b/>
          <w:sz w:val="21"/>
          <w:szCs w:val="21"/>
          <w:u w:val="single"/>
        </w:rPr>
      </w:pPr>
    </w:p>
    <w:p w14:paraId="4E4E8893" w14:textId="77777777" w:rsidR="0010290C" w:rsidRPr="004D671F" w:rsidRDefault="0010290C" w:rsidP="0010290C">
      <w:pPr>
        <w:rPr>
          <w:color w:val="333333"/>
          <w:sz w:val="21"/>
          <w:szCs w:val="21"/>
        </w:rPr>
      </w:pPr>
      <w:r w:rsidRPr="004D671F">
        <w:rPr>
          <w:b/>
          <w:sz w:val="21"/>
          <w:szCs w:val="21"/>
          <w:u w:val="single"/>
        </w:rPr>
        <w:t>SECURITY</w:t>
      </w:r>
      <w:r w:rsidRPr="004D671F">
        <w:rPr>
          <w:sz w:val="21"/>
          <w:szCs w:val="21"/>
        </w:rPr>
        <w:tab/>
      </w:r>
      <w:r w:rsidRPr="004D671F">
        <w:rPr>
          <w:sz w:val="21"/>
          <w:szCs w:val="21"/>
        </w:rPr>
        <w:tab/>
      </w:r>
      <w:r w:rsidRPr="004D671F">
        <w:rPr>
          <w:sz w:val="21"/>
          <w:szCs w:val="21"/>
        </w:rPr>
        <w:tab/>
      </w:r>
      <w:r w:rsidRPr="004D671F">
        <w:rPr>
          <w:sz w:val="21"/>
          <w:szCs w:val="21"/>
        </w:rPr>
        <w:tab/>
      </w:r>
      <w:r w:rsidRPr="004D671F">
        <w:rPr>
          <w:i/>
          <w:color w:val="333333"/>
          <w:sz w:val="21"/>
          <w:szCs w:val="21"/>
        </w:rPr>
        <w:t>Allowed time per day: 10 minutes</w:t>
      </w:r>
      <w:r w:rsidRPr="004D671F">
        <w:rPr>
          <w:i/>
          <w:color w:val="333333"/>
          <w:sz w:val="21"/>
          <w:szCs w:val="21"/>
        </w:rPr>
        <w:tab/>
      </w:r>
      <w:r>
        <w:rPr>
          <w:i/>
          <w:color w:val="333333"/>
          <w:sz w:val="21"/>
          <w:szCs w:val="21"/>
        </w:rPr>
        <w:tab/>
      </w:r>
      <w:r w:rsidRPr="004D671F">
        <w:rPr>
          <w:color w:val="333333"/>
          <w:sz w:val="21"/>
          <w:szCs w:val="21"/>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68"/>
        <w:gridCol w:w="1737"/>
        <w:gridCol w:w="495"/>
        <w:gridCol w:w="2580"/>
        <w:gridCol w:w="2988"/>
      </w:tblGrid>
      <w:tr w:rsidR="0010290C" w:rsidRPr="004D671F" w14:paraId="6D70E7AA" w14:textId="77777777" w:rsidTr="0098229E">
        <w:tc>
          <w:tcPr>
            <w:tcW w:w="1668" w:type="dxa"/>
            <w:tcBorders>
              <w:bottom w:val="single" w:sz="12" w:space="0" w:color="000000"/>
            </w:tcBorders>
            <w:shd w:val="solid" w:color="808080" w:fill="FFFFFF"/>
          </w:tcPr>
          <w:p w14:paraId="35DA5CF3"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737" w:type="dxa"/>
            <w:tcBorders>
              <w:bottom w:val="single" w:sz="12" w:space="0" w:color="000000"/>
            </w:tcBorders>
            <w:shd w:val="solid" w:color="808080" w:fill="FFFFFF"/>
          </w:tcPr>
          <w:p w14:paraId="152C9F2F"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495" w:type="dxa"/>
            <w:tcBorders>
              <w:bottom w:val="single" w:sz="12" w:space="0" w:color="000000"/>
            </w:tcBorders>
            <w:shd w:val="solid" w:color="808080" w:fill="FFFFFF"/>
          </w:tcPr>
          <w:p w14:paraId="6BE39DCC" w14:textId="77777777" w:rsidR="0010290C" w:rsidRPr="004D671F" w:rsidRDefault="0010290C" w:rsidP="0098229E">
            <w:pPr>
              <w:ind w:right="661"/>
              <w:jc w:val="center"/>
              <w:rPr>
                <w:b/>
                <w:bCs/>
                <w:color w:val="FFFFFF"/>
                <w:sz w:val="28"/>
                <w:szCs w:val="28"/>
              </w:rPr>
            </w:pPr>
            <w:r w:rsidRPr="004D671F">
              <w:rPr>
                <w:rFonts w:ascii="Wingdings" w:eastAsia="Wingdings" w:hAnsi="Wingdings" w:cs="Wingdings"/>
                <w:b/>
                <w:bCs/>
                <w:color w:val="FFFFFF"/>
                <w:sz w:val="28"/>
                <w:szCs w:val="28"/>
              </w:rPr>
              <w:t>þ</w:t>
            </w:r>
          </w:p>
        </w:tc>
        <w:tc>
          <w:tcPr>
            <w:tcW w:w="2580" w:type="dxa"/>
            <w:tcBorders>
              <w:bottom w:val="single" w:sz="12" w:space="0" w:color="000000"/>
            </w:tcBorders>
            <w:shd w:val="solid" w:color="808080" w:fill="FFFFFF"/>
          </w:tcPr>
          <w:p w14:paraId="16297F24" w14:textId="77777777" w:rsidR="0010290C" w:rsidRPr="004D671F" w:rsidRDefault="0010290C" w:rsidP="0098229E">
            <w:pPr>
              <w:jc w:val="center"/>
              <w:rPr>
                <w:b/>
                <w:bCs/>
                <w:color w:val="FFFFFF"/>
                <w:sz w:val="25"/>
                <w:szCs w:val="25"/>
              </w:rPr>
            </w:pPr>
            <w:r w:rsidRPr="004D671F">
              <w:rPr>
                <w:b/>
                <w:bCs/>
                <w:color w:val="FFFFFF"/>
                <w:sz w:val="25"/>
                <w:szCs w:val="25"/>
              </w:rPr>
              <w:t>Days</w:t>
            </w:r>
          </w:p>
        </w:tc>
        <w:tc>
          <w:tcPr>
            <w:tcW w:w="2988" w:type="dxa"/>
            <w:tcBorders>
              <w:bottom w:val="single" w:sz="12" w:space="0" w:color="000000"/>
            </w:tcBorders>
            <w:shd w:val="solid" w:color="808080" w:fill="FFFFFF"/>
          </w:tcPr>
          <w:p w14:paraId="50FF4E6F"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314FFD8B" w14:textId="77777777" w:rsidTr="0098229E">
        <w:tc>
          <w:tcPr>
            <w:tcW w:w="1668" w:type="dxa"/>
            <w:shd w:val="clear" w:color="auto" w:fill="auto"/>
          </w:tcPr>
          <w:p w14:paraId="1F7461D1" w14:textId="77777777" w:rsidR="0010290C" w:rsidRPr="004D671F" w:rsidRDefault="0010290C" w:rsidP="0098229E">
            <w:pPr>
              <w:jc w:val="center"/>
              <w:rPr>
                <w:b/>
                <w:sz w:val="20"/>
                <w:szCs w:val="20"/>
              </w:rPr>
            </w:pPr>
            <w:r w:rsidRPr="004D671F">
              <w:rPr>
                <w:b/>
                <w:sz w:val="20"/>
                <w:szCs w:val="20"/>
              </w:rPr>
              <w:t>Alarms</w:t>
            </w:r>
          </w:p>
        </w:tc>
        <w:tc>
          <w:tcPr>
            <w:tcW w:w="1737" w:type="dxa"/>
            <w:shd w:val="clear" w:color="auto" w:fill="auto"/>
          </w:tcPr>
          <w:p w14:paraId="4ED9488C" w14:textId="77777777" w:rsidR="0010290C" w:rsidRPr="004D671F" w:rsidRDefault="0010290C" w:rsidP="0098229E">
            <w:pPr>
              <w:jc w:val="center"/>
              <w:rPr>
                <w:sz w:val="20"/>
                <w:szCs w:val="20"/>
              </w:rPr>
            </w:pPr>
            <w:r w:rsidRPr="004D671F">
              <w:rPr>
                <w:sz w:val="20"/>
                <w:szCs w:val="20"/>
              </w:rPr>
              <w:t>Turn On / Off</w:t>
            </w:r>
          </w:p>
        </w:tc>
        <w:tc>
          <w:tcPr>
            <w:tcW w:w="495" w:type="dxa"/>
            <w:shd w:val="clear" w:color="auto" w:fill="auto"/>
          </w:tcPr>
          <w:p w14:paraId="00C0F07D" w14:textId="77777777" w:rsidR="0010290C" w:rsidRPr="004D671F" w:rsidRDefault="0010290C" w:rsidP="0098229E">
            <w:pPr>
              <w:jc w:val="center"/>
              <w:rPr>
                <w:sz w:val="28"/>
                <w:szCs w:val="28"/>
              </w:rPr>
            </w:pPr>
            <w:r>
              <w:rPr>
                <w:noProof/>
                <w:sz w:val="28"/>
                <w:szCs w:val="28"/>
              </w:rPr>
              <w:drawing>
                <wp:inline distT="0" distB="0" distL="0" distR="0" wp14:anchorId="29F309D4" wp14:editId="6BCCD71D">
                  <wp:extent cx="177165" cy="177165"/>
                  <wp:effectExtent l="0" t="0" r="0" b="0"/>
                  <wp:docPr id="212262229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04D6A5C9" w14:textId="77777777" w:rsidR="0010290C" w:rsidRPr="004D671F" w:rsidRDefault="0010290C" w:rsidP="0098229E">
            <w:pPr>
              <w:jc w:val="center"/>
              <w:rPr>
                <w:sz w:val="18"/>
                <w:szCs w:val="18"/>
              </w:rPr>
            </w:pPr>
            <w:r w:rsidRPr="004D671F">
              <w:rPr>
                <w:sz w:val="18"/>
                <w:szCs w:val="18"/>
              </w:rPr>
              <w:t>DAILY</w:t>
            </w:r>
          </w:p>
        </w:tc>
        <w:tc>
          <w:tcPr>
            <w:tcW w:w="2988" w:type="dxa"/>
            <w:shd w:val="clear" w:color="auto" w:fill="auto"/>
          </w:tcPr>
          <w:p w14:paraId="39A2B03E" w14:textId="77777777" w:rsidR="0010290C" w:rsidRPr="004D671F" w:rsidRDefault="0010290C" w:rsidP="0098229E">
            <w:pPr>
              <w:jc w:val="center"/>
              <w:rPr>
                <w:color w:val="333333"/>
                <w:sz w:val="16"/>
                <w:szCs w:val="16"/>
              </w:rPr>
            </w:pPr>
          </w:p>
        </w:tc>
      </w:tr>
      <w:tr w:rsidR="0010290C" w:rsidRPr="004D671F" w14:paraId="5641AF32" w14:textId="77777777" w:rsidTr="0098229E">
        <w:tc>
          <w:tcPr>
            <w:tcW w:w="1668" w:type="dxa"/>
            <w:shd w:val="clear" w:color="auto" w:fill="auto"/>
          </w:tcPr>
          <w:p w14:paraId="64BE8EDE" w14:textId="77777777" w:rsidR="0010290C" w:rsidRPr="004D671F" w:rsidRDefault="0010290C" w:rsidP="0098229E">
            <w:pPr>
              <w:jc w:val="center"/>
              <w:rPr>
                <w:b/>
                <w:i/>
                <w:sz w:val="20"/>
                <w:szCs w:val="20"/>
              </w:rPr>
            </w:pPr>
            <w:r w:rsidRPr="004D671F">
              <w:rPr>
                <w:b/>
                <w:i/>
                <w:sz w:val="20"/>
                <w:szCs w:val="20"/>
              </w:rPr>
              <w:t>Windows</w:t>
            </w:r>
          </w:p>
        </w:tc>
        <w:tc>
          <w:tcPr>
            <w:tcW w:w="1737" w:type="dxa"/>
            <w:shd w:val="clear" w:color="auto" w:fill="auto"/>
          </w:tcPr>
          <w:p w14:paraId="7D7BBE86" w14:textId="77777777" w:rsidR="0010290C" w:rsidRPr="004D671F" w:rsidRDefault="0010290C" w:rsidP="0098229E">
            <w:pPr>
              <w:jc w:val="center"/>
              <w:rPr>
                <w:sz w:val="20"/>
                <w:szCs w:val="20"/>
              </w:rPr>
            </w:pPr>
            <w:r w:rsidRPr="004D671F">
              <w:rPr>
                <w:sz w:val="20"/>
                <w:szCs w:val="20"/>
              </w:rPr>
              <w:t>Secure Lock</w:t>
            </w:r>
          </w:p>
        </w:tc>
        <w:tc>
          <w:tcPr>
            <w:tcW w:w="495" w:type="dxa"/>
            <w:shd w:val="clear" w:color="auto" w:fill="auto"/>
          </w:tcPr>
          <w:p w14:paraId="0F491FC1" w14:textId="77777777" w:rsidR="0010290C" w:rsidRPr="004D671F" w:rsidRDefault="0010290C" w:rsidP="0098229E">
            <w:pPr>
              <w:jc w:val="center"/>
              <w:rPr>
                <w:sz w:val="28"/>
                <w:szCs w:val="28"/>
              </w:rPr>
            </w:pPr>
            <w:r>
              <w:rPr>
                <w:noProof/>
                <w:sz w:val="28"/>
                <w:szCs w:val="28"/>
              </w:rPr>
              <w:drawing>
                <wp:inline distT="0" distB="0" distL="0" distR="0" wp14:anchorId="2C657038" wp14:editId="4A8ED169">
                  <wp:extent cx="177165" cy="177165"/>
                  <wp:effectExtent l="0" t="0" r="0" b="0"/>
                  <wp:docPr id="152950887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0353F95F" w14:textId="77777777" w:rsidR="0010290C" w:rsidRPr="004D671F" w:rsidRDefault="0010290C" w:rsidP="0098229E">
            <w:pPr>
              <w:jc w:val="center"/>
              <w:rPr>
                <w:sz w:val="18"/>
                <w:szCs w:val="18"/>
              </w:rPr>
            </w:pPr>
            <w:r w:rsidRPr="004D671F">
              <w:rPr>
                <w:sz w:val="18"/>
                <w:szCs w:val="18"/>
              </w:rPr>
              <w:t>DAILY</w:t>
            </w:r>
          </w:p>
        </w:tc>
        <w:tc>
          <w:tcPr>
            <w:tcW w:w="2988" w:type="dxa"/>
            <w:shd w:val="clear" w:color="auto" w:fill="auto"/>
          </w:tcPr>
          <w:p w14:paraId="47926536" w14:textId="77777777" w:rsidR="0010290C" w:rsidRPr="004D671F" w:rsidRDefault="0010290C" w:rsidP="0098229E">
            <w:pPr>
              <w:jc w:val="center"/>
              <w:rPr>
                <w:color w:val="333333"/>
                <w:sz w:val="16"/>
                <w:szCs w:val="16"/>
              </w:rPr>
            </w:pPr>
          </w:p>
        </w:tc>
      </w:tr>
      <w:tr w:rsidR="0010290C" w:rsidRPr="004D671F" w14:paraId="183FE05A" w14:textId="77777777" w:rsidTr="0098229E">
        <w:tc>
          <w:tcPr>
            <w:tcW w:w="1668" w:type="dxa"/>
            <w:shd w:val="clear" w:color="auto" w:fill="auto"/>
          </w:tcPr>
          <w:p w14:paraId="30EAF532" w14:textId="77777777" w:rsidR="0010290C" w:rsidRPr="004D671F" w:rsidRDefault="0010290C" w:rsidP="0098229E">
            <w:pPr>
              <w:jc w:val="center"/>
              <w:rPr>
                <w:b/>
                <w:i/>
                <w:sz w:val="20"/>
                <w:szCs w:val="20"/>
              </w:rPr>
            </w:pPr>
            <w:r w:rsidRPr="004D671F">
              <w:rPr>
                <w:b/>
                <w:i/>
                <w:sz w:val="20"/>
                <w:szCs w:val="20"/>
              </w:rPr>
              <w:t>Doors</w:t>
            </w:r>
          </w:p>
        </w:tc>
        <w:tc>
          <w:tcPr>
            <w:tcW w:w="1737" w:type="dxa"/>
            <w:shd w:val="clear" w:color="auto" w:fill="auto"/>
          </w:tcPr>
          <w:p w14:paraId="40CD4572" w14:textId="77777777" w:rsidR="0010290C" w:rsidRPr="004D671F" w:rsidRDefault="0010290C" w:rsidP="0098229E">
            <w:pPr>
              <w:jc w:val="center"/>
              <w:rPr>
                <w:sz w:val="20"/>
                <w:szCs w:val="20"/>
              </w:rPr>
            </w:pPr>
            <w:r w:rsidRPr="004D671F">
              <w:rPr>
                <w:sz w:val="20"/>
                <w:szCs w:val="20"/>
              </w:rPr>
              <w:t>Open / Secure Lock</w:t>
            </w:r>
          </w:p>
        </w:tc>
        <w:tc>
          <w:tcPr>
            <w:tcW w:w="495" w:type="dxa"/>
            <w:shd w:val="clear" w:color="auto" w:fill="auto"/>
          </w:tcPr>
          <w:p w14:paraId="1DEE0ECB" w14:textId="22AD0796" w:rsidR="0010290C" w:rsidRDefault="0010290C" w:rsidP="0098229E">
            <w:pPr>
              <w:jc w:val="center"/>
              <w:rPr>
                <w:sz w:val="28"/>
                <w:szCs w:val="28"/>
              </w:rPr>
            </w:pPr>
            <w:r>
              <w:rPr>
                <w:noProof/>
              </w:rPr>
              <w:drawing>
                <wp:inline distT="0" distB="0" distL="0" distR="0" wp14:anchorId="438014E3" wp14:editId="4EF83243">
                  <wp:extent cx="180975" cy="180975"/>
                  <wp:effectExtent l="0" t="0" r="9525" b="9525"/>
                  <wp:docPr id="76546217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check mark on a white background&#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50BA3632" w14:textId="77777777" w:rsidR="0010290C" w:rsidRPr="004D671F" w:rsidRDefault="0010290C" w:rsidP="0098229E">
            <w:pPr>
              <w:jc w:val="center"/>
              <w:rPr>
                <w:sz w:val="28"/>
                <w:szCs w:val="28"/>
              </w:rPr>
            </w:pPr>
          </w:p>
        </w:tc>
        <w:tc>
          <w:tcPr>
            <w:tcW w:w="2580" w:type="dxa"/>
            <w:shd w:val="clear" w:color="auto" w:fill="auto"/>
          </w:tcPr>
          <w:p w14:paraId="12BDFBB3" w14:textId="77777777" w:rsidR="0010290C" w:rsidRPr="004D671F" w:rsidRDefault="0010290C" w:rsidP="0098229E">
            <w:pPr>
              <w:jc w:val="center"/>
              <w:rPr>
                <w:sz w:val="18"/>
                <w:szCs w:val="18"/>
              </w:rPr>
            </w:pPr>
            <w:r w:rsidRPr="004D671F">
              <w:rPr>
                <w:sz w:val="18"/>
                <w:szCs w:val="18"/>
              </w:rPr>
              <w:t>DAILY</w:t>
            </w:r>
          </w:p>
        </w:tc>
        <w:tc>
          <w:tcPr>
            <w:tcW w:w="2988" w:type="dxa"/>
            <w:shd w:val="clear" w:color="auto" w:fill="auto"/>
          </w:tcPr>
          <w:p w14:paraId="1D6DCC35" w14:textId="77777777" w:rsidR="0010290C" w:rsidRPr="004D671F" w:rsidRDefault="0010290C" w:rsidP="0098229E">
            <w:pPr>
              <w:jc w:val="center"/>
              <w:rPr>
                <w:color w:val="333333"/>
                <w:sz w:val="16"/>
                <w:szCs w:val="16"/>
              </w:rPr>
            </w:pPr>
          </w:p>
        </w:tc>
      </w:tr>
      <w:tr w:rsidR="0010290C" w:rsidRPr="004D671F" w14:paraId="60008BB0" w14:textId="77777777" w:rsidTr="0098229E">
        <w:tc>
          <w:tcPr>
            <w:tcW w:w="1668" w:type="dxa"/>
            <w:shd w:val="clear" w:color="auto" w:fill="auto"/>
          </w:tcPr>
          <w:p w14:paraId="658EA107" w14:textId="77777777" w:rsidR="0010290C" w:rsidRPr="004D671F" w:rsidRDefault="0010290C" w:rsidP="0098229E">
            <w:pPr>
              <w:jc w:val="center"/>
              <w:rPr>
                <w:b/>
                <w:i/>
                <w:sz w:val="20"/>
                <w:szCs w:val="20"/>
              </w:rPr>
            </w:pPr>
            <w:r w:rsidRPr="004D671F">
              <w:rPr>
                <w:b/>
                <w:i/>
                <w:sz w:val="20"/>
                <w:szCs w:val="20"/>
              </w:rPr>
              <w:t>Gates</w:t>
            </w:r>
          </w:p>
        </w:tc>
        <w:tc>
          <w:tcPr>
            <w:tcW w:w="1737" w:type="dxa"/>
            <w:shd w:val="clear" w:color="auto" w:fill="auto"/>
          </w:tcPr>
          <w:p w14:paraId="2BC47C8F" w14:textId="77777777" w:rsidR="0010290C" w:rsidRPr="004D671F" w:rsidRDefault="0010290C" w:rsidP="0098229E">
            <w:pPr>
              <w:jc w:val="center"/>
              <w:rPr>
                <w:sz w:val="20"/>
                <w:szCs w:val="20"/>
              </w:rPr>
            </w:pPr>
            <w:r w:rsidRPr="004D671F">
              <w:rPr>
                <w:sz w:val="20"/>
                <w:szCs w:val="20"/>
              </w:rPr>
              <w:t>Secure Lock</w:t>
            </w:r>
          </w:p>
        </w:tc>
        <w:tc>
          <w:tcPr>
            <w:tcW w:w="495" w:type="dxa"/>
            <w:shd w:val="clear" w:color="auto" w:fill="auto"/>
          </w:tcPr>
          <w:p w14:paraId="2BEB4CD2" w14:textId="77777777" w:rsidR="0010290C" w:rsidRPr="004D671F" w:rsidRDefault="0010290C" w:rsidP="0098229E">
            <w:pPr>
              <w:jc w:val="center"/>
              <w:rPr>
                <w:sz w:val="28"/>
                <w:szCs w:val="28"/>
              </w:rPr>
            </w:pPr>
            <w:r>
              <w:rPr>
                <w:noProof/>
                <w:sz w:val="28"/>
                <w:szCs w:val="28"/>
              </w:rPr>
              <w:drawing>
                <wp:inline distT="0" distB="0" distL="0" distR="0" wp14:anchorId="64048468" wp14:editId="1C586CC4">
                  <wp:extent cx="177165" cy="177165"/>
                  <wp:effectExtent l="0" t="0" r="0" b="0"/>
                  <wp:docPr id="62239855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7CEEEA14" w14:textId="77777777" w:rsidR="0010290C" w:rsidRPr="004D671F" w:rsidRDefault="0010290C" w:rsidP="0098229E">
            <w:pPr>
              <w:jc w:val="center"/>
              <w:rPr>
                <w:sz w:val="18"/>
                <w:szCs w:val="18"/>
              </w:rPr>
            </w:pPr>
            <w:r w:rsidRPr="004D671F">
              <w:rPr>
                <w:sz w:val="18"/>
                <w:szCs w:val="18"/>
              </w:rPr>
              <w:t>DAILY</w:t>
            </w:r>
          </w:p>
        </w:tc>
        <w:tc>
          <w:tcPr>
            <w:tcW w:w="2988" w:type="dxa"/>
            <w:shd w:val="clear" w:color="auto" w:fill="auto"/>
          </w:tcPr>
          <w:p w14:paraId="749700A4" w14:textId="77777777" w:rsidR="0010290C" w:rsidRPr="004D671F" w:rsidRDefault="0010290C" w:rsidP="0098229E">
            <w:pPr>
              <w:jc w:val="center"/>
              <w:rPr>
                <w:color w:val="333333"/>
                <w:sz w:val="16"/>
                <w:szCs w:val="16"/>
              </w:rPr>
            </w:pPr>
          </w:p>
        </w:tc>
      </w:tr>
      <w:tr w:rsidR="0010290C" w:rsidRPr="004D671F" w14:paraId="06812901" w14:textId="77777777" w:rsidTr="0098229E">
        <w:tc>
          <w:tcPr>
            <w:tcW w:w="1668" w:type="dxa"/>
            <w:shd w:val="clear" w:color="auto" w:fill="auto"/>
          </w:tcPr>
          <w:p w14:paraId="0FFBBF60" w14:textId="77777777" w:rsidR="0010290C" w:rsidRPr="004D671F" w:rsidRDefault="0010290C" w:rsidP="0098229E">
            <w:pPr>
              <w:jc w:val="center"/>
              <w:rPr>
                <w:b/>
                <w:i/>
                <w:sz w:val="20"/>
                <w:szCs w:val="20"/>
              </w:rPr>
            </w:pPr>
            <w:r w:rsidRPr="004D671F">
              <w:rPr>
                <w:b/>
                <w:sz w:val="20"/>
                <w:szCs w:val="20"/>
              </w:rPr>
              <w:t>Lights</w:t>
            </w:r>
          </w:p>
        </w:tc>
        <w:tc>
          <w:tcPr>
            <w:tcW w:w="1737" w:type="dxa"/>
            <w:shd w:val="clear" w:color="auto" w:fill="auto"/>
          </w:tcPr>
          <w:p w14:paraId="47E97095" w14:textId="77777777" w:rsidR="0010290C" w:rsidRPr="004D671F" w:rsidRDefault="0010290C" w:rsidP="0098229E">
            <w:pPr>
              <w:jc w:val="center"/>
              <w:rPr>
                <w:sz w:val="20"/>
                <w:szCs w:val="20"/>
              </w:rPr>
            </w:pPr>
            <w:r w:rsidRPr="004D671F">
              <w:rPr>
                <w:sz w:val="20"/>
                <w:szCs w:val="20"/>
              </w:rPr>
              <w:t>Switch On/Off</w:t>
            </w:r>
          </w:p>
        </w:tc>
        <w:tc>
          <w:tcPr>
            <w:tcW w:w="495" w:type="dxa"/>
            <w:shd w:val="clear" w:color="auto" w:fill="auto"/>
          </w:tcPr>
          <w:p w14:paraId="6190F27F" w14:textId="77777777" w:rsidR="0010290C" w:rsidRPr="004D671F" w:rsidRDefault="0010290C" w:rsidP="0098229E">
            <w:pPr>
              <w:jc w:val="center"/>
              <w:rPr>
                <w:sz w:val="28"/>
                <w:szCs w:val="28"/>
              </w:rPr>
            </w:pPr>
            <w:r>
              <w:rPr>
                <w:noProof/>
                <w:sz w:val="28"/>
                <w:szCs w:val="28"/>
              </w:rPr>
              <w:drawing>
                <wp:inline distT="0" distB="0" distL="0" distR="0" wp14:anchorId="07514CA9" wp14:editId="54F69E60">
                  <wp:extent cx="177165" cy="177165"/>
                  <wp:effectExtent l="0" t="0" r="0" b="0"/>
                  <wp:docPr id="15495008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10B3E155" w14:textId="77777777" w:rsidR="0010290C" w:rsidRPr="004D671F" w:rsidRDefault="0010290C" w:rsidP="0098229E">
            <w:pPr>
              <w:jc w:val="center"/>
              <w:rPr>
                <w:sz w:val="18"/>
                <w:szCs w:val="18"/>
              </w:rPr>
            </w:pPr>
            <w:r w:rsidRPr="004D671F">
              <w:rPr>
                <w:sz w:val="18"/>
                <w:szCs w:val="18"/>
              </w:rPr>
              <w:t>DAILY</w:t>
            </w:r>
          </w:p>
        </w:tc>
        <w:tc>
          <w:tcPr>
            <w:tcW w:w="2988" w:type="dxa"/>
            <w:shd w:val="clear" w:color="auto" w:fill="auto"/>
          </w:tcPr>
          <w:p w14:paraId="5FD842A2" w14:textId="77777777" w:rsidR="0010290C" w:rsidRPr="004D671F" w:rsidRDefault="0010290C" w:rsidP="0098229E">
            <w:pPr>
              <w:jc w:val="center"/>
              <w:rPr>
                <w:color w:val="333333"/>
                <w:sz w:val="16"/>
                <w:szCs w:val="16"/>
              </w:rPr>
            </w:pPr>
          </w:p>
        </w:tc>
      </w:tr>
      <w:tr w:rsidR="0010290C" w:rsidRPr="004D671F" w14:paraId="728ED107" w14:textId="77777777" w:rsidTr="0098229E">
        <w:tc>
          <w:tcPr>
            <w:tcW w:w="1668" w:type="dxa"/>
            <w:shd w:val="clear" w:color="auto" w:fill="auto"/>
          </w:tcPr>
          <w:p w14:paraId="240ED146" w14:textId="77777777" w:rsidR="0010290C" w:rsidRPr="004D671F" w:rsidRDefault="0010290C" w:rsidP="0098229E">
            <w:pPr>
              <w:jc w:val="center"/>
              <w:rPr>
                <w:b/>
                <w:sz w:val="20"/>
                <w:szCs w:val="20"/>
              </w:rPr>
            </w:pPr>
            <w:r w:rsidRPr="004D671F">
              <w:rPr>
                <w:b/>
                <w:sz w:val="20"/>
                <w:szCs w:val="20"/>
              </w:rPr>
              <w:t>Heating / Cooling</w:t>
            </w:r>
          </w:p>
        </w:tc>
        <w:tc>
          <w:tcPr>
            <w:tcW w:w="1737" w:type="dxa"/>
            <w:shd w:val="clear" w:color="auto" w:fill="auto"/>
          </w:tcPr>
          <w:p w14:paraId="677F2FF6" w14:textId="77777777" w:rsidR="0010290C" w:rsidRPr="004D671F" w:rsidRDefault="0010290C" w:rsidP="0098229E">
            <w:pPr>
              <w:jc w:val="center"/>
              <w:rPr>
                <w:sz w:val="20"/>
                <w:szCs w:val="20"/>
              </w:rPr>
            </w:pPr>
            <w:r w:rsidRPr="004D671F">
              <w:rPr>
                <w:sz w:val="20"/>
                <w:szCs w:val="20"/>
              </w:rPr>
              <w:t>Turn off at Night</w:t>
            </w:r>
          </w:p>
        </w:tc>
        <w:tc>
          <w:tcPr>
            <w:tcW w:w="495" w:type="dxa"/>
            <w:shd w:val="clear" w:color="auto" w:fill="auto"/>
          </w:tcPr>
          <w:p w14:paraId="155FDFCA" w14:textId="77777777" w:rsidR="0010290C" w:rsidRPr="004D671F" w:rsidRDefault="0010290C" w:rsidP="0098229E">
            <w:pPr>
              <w:jc w:val="center"/>
              <w:rPr>
                <w:sz w:val="28"/>
                <w:szCs w:val="28"/>
              </w:rPr>
            </w:pPr>
            <w:r>
              <w:rPr>
                <w:noProof/>
                <w:sz w:val="28"/>
                <w:szCs w:val="28"/>
              </w:rPr>
              <w:drawing>
                <wp:inline distT="0" distB="0" distL="0" distR="0" wp14:anchorId="14269E72" wp14:editId="28993F87">
                  <wp:extent cx="177165" cy="177165"/>
                  <wp:effectExtent l="0" t="0" r="0" b="0"/>
                  <wp:docPr id="16588109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80" w:type="dxa"/>
            <w:shd w:val="clear" w:color="auto" w:fill="auto"/>
          </w:tcPr>
          <w:p w14:paraId="1A18FFAF" w14:textId="77777777" w:rsidR="0010290C" w:rsidRPr="004D671F" w:rsidRDefault="0010290C" w:rsidP="0098229E">
            <w:pPr>
              <w:jc w:val="center"/>
              <w:rPr>
                <w:sz w:val="18"/>
                <w:szCs w:val="18"/>
              </w:rPr>
            </w:pPr>
            <w:r w:rsidRPr="004D671F">
              <w:rPr>
                <w:sz w:val="18"/>
                <w:szCs w:val="18"/>
              </w:rPr>
              <w:t>DAILY</w:t>
            </w:r>
          </w:p>
        </w:tc>
        <w:tc>
          <w:tcPr>
            <w:tcW w:w="2988" w:type="dxa"/>
            <w:shd w:val="clear" w:color="auto" w:fill="auto"/>
          </w:tcPr>
          <w:p w14:paraId="4C1591FF" w14:textId="77777777" w:rsidR="0010290C" w:rsidRPr="004D671F" w:rsidRDefault="0010290C" w:rsidP="0098229E">
            <w:pPr>
              <w:jc w:val="center"/>
              <w:rPr>
                <w:color w:val="333333"/>
                <w:sz w:val="16"/>
                <w:szCs w:val="16"/>
              </w:rPr>
            </w:pPr>
            <w:r>
              <w:rPr>
                <w:color w:val="333333"/>
                <w:sz w:val="16"/>
                <w:szCs w:val="16"/>
              </w:rPr>
              <w:t>If on</w:t>
            </w:r>
          </w:p>
        </w:tc>
      </w:tr>
    </w:tbl>
    <w:p w14:paraId="6BF6013C" w14:textId="77777777" w:rsidR="0010290C" w:rsidRPr="004D671F" w:rsidRDefault="0010290C" w:rsidP="0010290C">
      <w:pPr>
        <w:jc w:val="both"/>
        <w:rPr>
          <w:i/>
          <w:sz w:val="21"/>
          <w:szCs w:val="21"/>
        </w:rPr>
      </w:pPr>
      <w:r w:rsidRPr="004D671F">
        <w:rPr>
          <w:i/>
          <w:sz w:val="21"/>
          <w:szCs w:val="21"/>
        </w:rPr>
        <w:t>Security is our first priority.  Schools must be secured and locked in the evening or at the end of the cleaners shift.</w:t>
      </w:r>
    </w:p>
    <w:p w14:paraId="579A5933" w14:textId="77777777" w:rsidR="0010290C" w:rsidRPr="004D671F" w:rsidRDefault="0010290C" w:rsidP="0010290C">
      <w:pPr>
        <w:jc w:val="center"/>
        <w:rPr>
          <w:sz w:val="21"/>
          <w:szCs w:val="21"/>
        </w:rPr>
      </w:pPr>
    </w:p>
    <w:p w14:paraId="575CE3D9" w14:textId="77777777" w:rsidR="0010290C" w:rsidRPr="004D671F" w:rsidRDefault="0010290C" w:rsidP="0010290C">
      <w:pPr>
        <w:rPr>
          <w:color w:val="333333"/>
          <w:sz w:val="16"/>
          <w:szCs w:val="16"/>
        </w:rPr>
      </w:pPr>
      <w:r w:rsidRPr="004D671F">
        <w:rPr>
          <w:b/>
          <w:sz w:val="25"/>
          <w:szCs w:val="25"/>
          <w:u w:val="single"/>
        </w:rPr>
        <w:t xml:space="preserve">ENTRANCE FOYER  </w:t>
      </w:r>
      <w:r w:rsidRPr="004D671F">
        <w:rPr>
          <w:sz w:val="25"/>
          <w:szCs w:val="25"/>
        </w:rPr>
        <w:t xml:space="preserve"> </w:t>
      </w:r>
      <w:r w:rsidRPr="004D671F">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r>
      <w:r>
        <w:rPr>
          <w:sz w:val="25"/>
          <w:szCs w:val="25"/>
        </w:rPr>
        <w:tab/>
        <w:t>25msq</w:t>
      </w:r>
      <w:r w:rsidRPr="004D671F">
        <w:rPr>
          <w:sz w:val="25"/>
          <w:szCs w:val="25"/>
        </w:rPr>
        <w:tab/>
      </w:r>
      <w:r w:rsidRPr="004D671F">
        <w:rPr>
          <w:sz w:val="25"/>
          <w:szCs w:val="25"/>
        </w:rPr>
        <w:tab/>
      </w:r>
      <w:r w:rsidRPr="004D671F">
        <w:rPr>
          <w:sz w:val="25"/>
          <w:szCs w:val="25"/>
        </w:rPr>
        <w:tab/>
      </w:r>
      <w:r w:rsidRPr="004D671F">
        <w:rPr>
          <w:sz w:val="25"/>
          <w:szCs w:val="25"/>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30"/>
        <w:gridCol w:w="1690"/>
        <w:gridCol w:w="540"/>
        <w:gridCol w:w="2486"/>
        <w:gridCol w:w="3022"/>
      </w:tblGrid>
      <w:tr w:rsidR="0010290C" w:rsidRPr="004D671F" w14:paraId="1D4B2E69" w14:textId="77777777" w:rsidTr="0098229E">
        <w:tc>
          <w:tcPr>
            <w:tcW w:w="1730" w:type="dxa"/>
            <w:tcBorders>
              <w:bottom w:val="single" w:sz="12" w:space="0" w:color="000000"/>
            </w:tcBorders>
            <w:shd w:val="solid" w:color="808080" w:fill="FFFFFF"/>
          </w:tcPr>
          <w:p w14:paraId="219DF25F"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690" w:type="dxa"/>
            <w:tcBorders>
              <w:bottom w:val="single" w:sz="12" w:space="0" w:color="000000"/>
            </w:tcBorders>
            <w:shd w:val="solid" w:color="808080" w:fill="FFFFFF"/>
          </w:tcPr>
          <w:p w14:paraId="4367E7A0"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40" w:type="dxa"/>
            <w:tcBorders>
              <w:bottom w:val="single" w:sz="12" w:space="0" w:color="000000"/>
            </w:tcBorders>
            <w:shd w:val="solid" w:color="808080" w:fill="FFFFFF"/>
          </w:tcPr>
          <w:p w14:paraId="042DB90C"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486" w:type="dxa"/>
            <w:tcBorders>
              <w:bottom w:val="single" w:sz="12" w:space="0" w:color="000000"/>
            </w:tcBorders>
            <w:shd w:val="solid" w:color="808080" w:fill="FFFFFF"/>
          </w:tcPr>
          <w:p w14:paraId="6920C59E" w14:textId="77777777" w:rsidR="0010290C" w:rsidRPr="004D671F" w:rsidRDefault="0010290C" w:rsidP="0098229E">
            <w:pPr>
              <w:jc w:val="center"/>
              <w:rPr>
                <w:b/>
                <w:bCs/>
                <w:color w:val="FFFFFF"/>
                <w:sz w:val="16"/>
                <w:szCs w:val="16"/>
              </w:rPr>
            </w:pPr>
            <w:r w:rsidRPr="004D671F">
              <w:rPr>
                <w:b/>
                <w:bCs/>
                <w:color w:val="FFFFFF"/>
                <w:sz w:val="25"/>
                <w:szCs w:val="25"/>
              </w:rPr>
              <w:t xml:space="preserve">Days </w:t>
            </w:r>
            <w:r w:rsidRPr="004D671F">
              <w:rPr>
                <w:b/>
                <w:bCs/>
                <w:color w:val="FFFFFF"/>
                <w:sz w:val="16"/>
                <w:szCs w:val="16"/>
              </w:rPr>
              <w:t>(Circle Days)</w:t>
            </w:r>
          </w:p>
        </w:tc>
        <w:tc>
          <w:tcPr>
            <w:tcW w:w="3022" w:type="dxa"/>
            <w:tcBorders>
              <w:bottom w:val="single" w:sz="12" w:space="0" w:color="000000"/>
            </w:tcBorders>
            <w:shd w:val="solid" w:color="808080" w:fill="FFFFFF"/>
          </w:tcPr>
          <w:p w14:paraId="294A2A72"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1A6CF582" w14:textId="77777777" w:rsidTr="0098229E">
        <w:tc>
          <w:tcPr>
            <w:tcW w:w="1730" w:type="dxa"/>
            <w:shd w:val="clear" w:color="auto" w:fill="auto"/>
          </w:tcPr>
          <w:p w14:paraId="68402133" w14:textId="77777777" w:rsidR="0010290C" w:rsidRPr="004D671F" w:rsidRDefault="0010290C" w:rsidP="0098229E">
            <w:pPr>
              <w:jc w:val="center"/>
              <w:rPr>
                <w:b/>
                <w:sz w:val="20"/>
                <w:szCs w:val="20"/>
              </w:rPr>
            </w:pPr>
            <w:r w:rsidRPr="004D671F">
              <w:rPr>
                <w:b/>
                <w:sz w:val="20"/>
                <w:szCs w:val="20"/>
              </w:rPr>
              <w:t>Glass Panel Door</w:t>
            </w:r>
          </w:p>
        </w:tc>
        <w:tc>
          <w:tcPr>
            <w:tcW w:w="1690" w:type="dxa"/>
            <w:shd w:val="clear" w:color="auto" w:fill="auto"/>
          </w:tcPr>
          <w:p w14:paraId="7F467E0F" w14:textId="77777777" w:rsidR="0010290C" w:rsidRPr="004D671F" w:rsidRDefault="0010290C" w:rsidP="0098229E">
            <w:pPr>
              <w:jc w:val="center"/>
              <w:rPr>
                <w:sz w:val="20"/>
                <w:szCs w:val="20"/>
              </w:rPr>
            </w:pPr>
            <w:r w:rsidRPr="004D671F">
              <w:rPr>
                <w:sz w:val="20"/>
                <w:szCs w:val="20"/>
              </w:rPr>
              <w:t>Wipe Clean</w:t>
            </w:r>
          </w:p>
        </w:tc>
        <w:tc>
          <w:tcPr>
            <w:tcW w:w="540" w:type="dxa"/>
            <w:shd w:val="clear" w:color="auto" w:fill="auto"/>
          </w:tcPr>
          <w:p w14:paraId="4E5F122A" w14:textId="77777777" w:rsidR="0010290C" w:rsidRPr="004D671F" w:rsidRDefault="0010290C" w:rsidP="0098229E">
            <w:pPr>
              <w:jc w:val="center"/>
              <w:rPr>
                <w:sz w:val="28"/>
                <w:szCs w:val="28"/>
              </w:rPr>
            </w:pPr>
            <w:r>
              <w:rPr>
                <w:noProof/>
                <w:sz w:val="28"/>
                <w:szCs w:val="28"/>
              </w:rPr>
              <w:drawing>
                <wp:inline distT="0" distB="0" distL="0" distR="0" wp14:anchorId="1A26D5CB" wp14:editId="5EE4859D">
                  <wp:extent cx="177165" cy="177165"/>
                  <wp:effectExtent l="0" t="0" r="0" b="0"/>
                  <wp:docPr id="66855548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3048B3E5" w14:textId="77777777" w:rsidR="0010290C" w:rsidRPr="004D671F" w:rsidRDefault="0010290C" w:rsidP="0098229E">
            <w:pPr>
              <w:jc w:val="center"/>
              <w:rPr>
                <w:sz w:val="18"/>
                <w:szCs w:val="18"/>
              </w:rPr>
            </w:pPr>
            <w:r w:rsidRPr="001C2C99">
              <w:rPr>
                <w:sz w:val="18"/>
                <w:szCs w:val="18"/>
                <w:highlight w:val="yellow"/>
              </w:rPr>
              <w:t>MON  TUE  WED  THU  FRI</w:t>
            </w:r>
          </w:p>
        </w:tc>
        <w:tc>
          <w:tcPr>
            <w:tcW w:w="3022" w:type="dxa"/>
            <w:shd w:val="clear" w:color="auto" w:fill="auto"/>
          </w:tcPr>
          <w:p w14:paraId="702A1B79" w14:textId="77777777" w:rsidR="0010290C" w:rsidRPr="004D671F" w:rsidRDefault="0010290C" w:rsidP="0098229E">
            <w:pPr>
              <w:jc w:val="center"/>
              <w:rPr>
                <w:color w:val="333333"/>
                <w:sz w:val="21"/>
                <w:szCs w:val="21"/>
              </w:rPr>
            </w:pPr>
          </w:p>
        </w:tc>
      </w:tr>
      <w:tr w:rsidR="0010290C" w:rsidRPr="004D671F" w14:paraId="65CEB11D" w14:textId="77777777" w:rsidTr="0098229E">
        <w:tc>
          <w:tcPr>
            <w:tcW w:w="1730" w:type="dxa"/>
            <w:shd w:val="clear" w:color="auto" w:fill="auto"/>
          </w:tcPr>
          <w:p w14:paraId="61133C24" w14:textId="77777777" w:rsidR="0010290C" w:rsidRPr="004D671F" w:rsidRDefault="0010290C" w:rsidP="0098229E">
            <w:pPr>
              <w:jc w:val="center"/>
              <w:rPr>
                <w:b/>
                <w:sz w:val="20"/>
                <w:szCs w:val="20"/>
              </w:rPr>
            </w:pPr>
          </w:p>
        </w:tc>
        <w:tc>
          <w:tcPr>
            <w:tcW w:w="1690" w:type="dxa"/>
            <w:shd w:val="clear" w:color="auto" w:fill="auto"/>
          </w:tcPr>
          <w:p w14:paraId="39F70898" w14:textId="77777777" w:rsidR="0010290C" w:rsidRPr="004D671F" w:rsidRDefault="0010290C" w:rsidP="0098229E">
            <w:pPr>
              <w:jc w:val="center"/>
              <w:rPr>
                <w:sz w:val="20"/>
                <w:szCs w:val="20"/>
              </w:rPr>
            </w:pPr>
            <w:r w:rsidRPr="004D671F">
              <w:rPr>
                <w:sz w:val="20"/>
                <w:szCs w:val="20"/>
              </w:rPr>
              <w:t>Spot Clean</w:t>
            </w:r>
          </w:p>
        </w:tc>
        <w:tc>
          <w:tcPr>
            <w:tcW w:w="540" w:type="dxa"/>
            <w:shd w:val="clear" w:color="auto" w:fill="auto"/>
          </w:tcPr>
          <w:p w14:paraId="55118F0D" w14:textId="77777777" w:rsidR="0010290C" w:rsidRPr="004D671F" w:rsidRDefault="0010290C" w:rsidP="0098229E">
            <w:pPr>
              <w:jc w:val="center"/>
              <w:rPr>
                <w:sz w:val="28"/>
                <w:szCs w:val="28"/>
              </w:rPr>
            </w:pPr>
            <w:r>
              <w:rPr>
                <w:noProof/>
                <w:sz w:val="28"/>
                <w:szCs w:val="28"/>
              </w:rPr>
              <w:drawing>
                <wp:inline distT="0" distB="0" distL="0" distR="0" wp14:anchorId="7FE6D310" wp14:editId="553C16C1">
                  <wp:extent cx="177165" cy="177165"/>
                  <wp:effectExtent l="0" t="0" r="0" b="0"/>
                  <wp:docPr id="162986734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1DA9CBC7" w14:textId="77777777" w:rsidR="0010290C" w:rsidRPr="004D671F" w:rsidRDefault="0010290C" w:rsidP="0098229E">
            <w:pPr>
              <w:jc w:val="center"/>
              <w:rPr>
                <w:sz w:val="18"/>
                <w:szCs w:val="18"/>
              </w:rPr>
            </w:pPr>
            <w:r w:rsidRPr="001C2C99">
              <w:rPr>
                <w:sz w:val="18"/>
                <w:szCs w:val="18"/>
                <w:highlight w:val="yellow"/>
              </w:rPr>
              <w:t>MON  TUE  WED  THU  FRI</w:t>
            </w:r>
          </w:p>
        </w:tc>
        <w:tc>
          <w:tcPr>
            <w:tcW w:w="3022" w:type="dxa"/>
            <w:shd w:val="clear" w:color="auto" w:fill="auto"/>
          </w:tcPr>
          <w:p w14:paraId="15FB53E8" w14:textId="77777777" w:rsidR="0010290C" w:rsidRPr="004D671F" w:rsidRDefault="0010290C" w:rsidP="0098229E">
            <w:pPr>
              <w:jc w:val="center"/>
              <w:rPr>
                <w:color w:val="333333"/>
                <w:sz w:val="21"/>
                <w:szCs w:val="21"/>
              </w:rPr>
            </w:pPr>
          </w:p>
        </w:tc>
      </w:tr>
      <w:tr w:rsidR="0010290C" w:rsidRPr="004D671F" w14:paraId="5BA40F08" w14:textId="77777777" w:rsidTr="0098229E">
        <w:tc>
          <w:tcPr>
            <w:tcW w:w="1730" w:type="dxa"/>
            <w:shd w:val="clear" w:color="auto" w:fill="auto"/>
          </w:tcPr>
          <w:p w14:paraId="456D8A77" w14:textId="77777777" w:rsidR="0010290C" w:rsidRPr="004D671F" w:rsidRDefault="0010290C" w:rsidP="0098229E">
            <w:pPr>
              <w:jc w:val="center"/>
              <w:rPr>
                <w:b/>
                <w:sz w:val="20"/>
                <w:szCs w:val="20"/>
              </w:rPr>
            </w:pPr>
            <w:r w:rsidRPr="004D671F">
              <w:rPr>
                <w:b/>
                <w:sz w:val="20"/>
                <w:szCs w:val="20"/>
              </w:rPr>
              <w:t>Window Ledges</w:t>
            </w:r>
          </w:p>
        </w:tc>
        <w:tc>
          <w:tcPr>
            <w:tcW w:w="1690" w:type="dxa"/>
            <w:shd w:val="clear" w:color="auto" w:fill="auto"/>
          </w:tcPr>
          <w:p w14:paraId="1665C469" w14:textId="77777777" w:rsidR="0010290C" w:rsidRPr="004D671F" w:rsidRDefault="0010290C" w:rsidP="0098229E">
            <w:pPr>
              <w:jc w:val="center"/>
              <w:rPr>
                <w:sz w:val="20"/>
                <w:szCs w:val="20"/>
              </w:rPr>
            </w:pPr>
            <w:r w:rsidRPr="004D671F">
              <w:rPr>
                <w:sz w:val="20"/>
                <w:szCs w:val="20"/>
              </w:rPr>
              <w:t>Wipe Clean</w:t>
            </w:r>
          </w:p>
        </w:tc>
        <w:tc>
          <w:tcPr>
            <w:tcW w:w="540" w:type="dxa"/>
            <w:shd w:val="clear" w:color="auto" w:fill="auto"/>
          </w:tcPr>
          <w:p w14:paraId="592CA711" w14:textId="77777777" w:rsidR="0010290C" w:rsidRPr="004D671F" w:rsidRDefault="0010290C" w:rsidP="0098229E">
            <w:pPr>
              <w:jc w:val="center"/>
              <w:rPr>
                <w:sz w:val="28"/>
                <w:szCs w:val="28"/>
              </w:rPr>
            </w:pPr>
            <w:r>
              <w:rPr>
                <w:noProof/>
                <w:sz w:val="28"/>
                <w:szCs w:val="28"/>
              </w:rPr>
              <w:drawing>
                <wp:inline distT="0" distB="0" distL="0" distR="0" wp14:anchorId="7D41D362" wp14:editId="61575EAB">
                  <wp:extent cx="177165" cy="177165"/>
                  <wp:effectExtent l="0" t="0" r="0" b="0"/>
                  <wp:docPr id="14325733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2112167D" w14:textId="77777777" w:rsidR="0010290C" w:rsidRPr="004D671F" w:rsidRDefault="0010290C" w:rsidP="0098229E">
            <w:pPr>
              <w:jc w:val="center"/>
              <w:rPr>
                <w:sz w:val="18"/>
                <w:szCs w:val="18"/>
              </w:rPr>
            </w:pPr>
            <w:r w:rsidRPr="001C2C99">
              <w:rPr>
                <w:sz w:val="18"/>
                <w:szCs w:val="18"/>
                <w:highlight w:val="yellow"/>
              </w:rPr>
              <w:t>MON  TUE  WED  THU  FRI</w:t>
            </w:r>
          </w:p>
        </w:tc>
        <w:tc>
          <w:tcPr>
            <w:tcW w:w="3022" w:type="dxa"/>
            <w:shd w:val="clear" w:color="auto" w:fill="auto"/>
          </w:tcPr>
          <w:p w14:paraId="4DF56EAF" w14:textId="77777777" w:rsidR="0010290C" w:rsidRPr="004D671F" w:rsidRDefault="0010290C" w:rsidP="0098229E">
            <w:pPr>
              <w:jc w:val="center"/>
              <w:rPr>
                <w:color w:val="333333"/>
                <w:sz w:val="21"/>
                <w:szCs w:val="21"/>
              </w:rPr>
            </w:pPr>
          </w:p>
        </w:tc>
      </w:tr>
      <w:tr w:rsidR="0010290C" w:rsidRPr="004D671F" w14:paraId="51AA1EEC" w14:textId="77777777" w:rsidTr="0098229E">
        <w:tc>
          <w:tcPr>
            <w:tcW w:w="1730" w:type="dxa"/>
            <w:shd w:val="clear" w:color="auto" w:fill="auto"/>
          </w:tcPr>
          <w:p w14:paraId="3FE18F7B" w14:textId="77777777" w:rsidR="0010290C" w:rsidRPr="004D671F" w:rsidRDefault="0010290C" w:rsidP="0098229E">
            <w:pPr>
              <w:jc w:val="center"/>
              <w:rPr>
                <w:b/>
                <w:sz w:val="20"/>
                <w:szCs w:val="20"/>
              </w:rPr>
            </w:pPr>
            <w:r w:rsidRPr="004D671F">
              <w:rPr>
                <w:b/>
                <w:sz w:val="20"/>
                <w:szCs w:val="20"/>
              </w:rPr>
              <w:t>Entrance Door Mats</w:t>
            </w:r>
          </w:p>
        </w:tc>
        <w:tc>
          <w:tcPr>
            <w:tcW w:w="1690" w:type="dxa"/>
            <w:shd w:val="clear" w:color="auto" w:fill="auto"/>
          </w:tcPr>
          <w:p w14:paraId="4B4A38E6" w14:textId="77777777" w:rsidR="0010290C" w:rsidRPr="004D671F" w:rsidRDefault="0010290C" w:rsidP="0098229E">
            <w:pPr>
              <w:jc w:val="center"/>
              <w:rPr>
                <w:sz w:val="20"/>
                <w:szCs w:val="20"/>
              </w:rPr>
            </w:pPr>
            <w:r w:rsidRPr="004D671F">
              <w:rPr>
                <w:sz w:val="20"/>
                <w:szCs w:val="20"/>
              </w:rPr>
              <w:t>Vacuum</w:t>
            </w:r>
          </w:p>
        </w:tc>
        <w:tc>
          <w:tcPr>
            <w:tcW w:w="540" w:type="dxa"/>
            <w:shd w:val="clear" w:color="auto" w:fill="auto"/>
          </w:tcPr>
          <w:p w14:paraId="7975B9E0" w14:textId="77777777" w:rsidR="0010290C" w:rsidRPr="004D671F" w:rsidRDefault="0010290C" w:rsidP="0098229E">
            <w:pPr>
              <w:jc w:val="center"/>
              <w:rPr>
                <w:sz w:val="28"/>
                <w:szCs w:val="28"/>
              </w:rPr>
            </w:pPr>
            <w:r>
              <w:rPr>
                <w:noProof/>
                <w:sz w:val="28"/>
                <w:szCs w:val="28"/>
              </w:rPr>
              <w:drawing>
                <wp:inline distT="0" distB="0" distL="0" distR="0" wp14:anchorId="6FD7C0ED" wp14:editId="43113923">
                  <wp:extent cx="177165" cy="177165"/>
                  <wp:effectExtent l="0" t="0" r="0" b="0"/>
                  <wp:docPr id="71636207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3468BCEA" w14:textId="77777777" w:rsidR="0010290C" w:rsidRPr="004D671F" w:rsidRDefault="0010290C" w:rsidP="0098229E">
            <w:pPr>
              <w:jc w:val="center"/>
              <w:rPr>
                <w:sz w:val="18"/>
                <w:szCs w:val="18"/>
              </w:rPr>
            </w:pPr>
            <w:r w:rsidRPr="001C2C99">
              <w:rPr>
                <w:sz w:val="18"/>
                <w:szCs w:val="18"/>
                <w:highlight w:val="yellow"/>
              </w:rPr>
              <w:t>MON</w:t>
            </w:r>
            <w:r w:rsidRPr="004D671F">
              <w:rPr>
                <w:sz w:val="18"/>
                <w:szCs w:val="18"/>
              </w:rPr>
              <w:t xml:space="preserve">  TUE  </w:t>
            </w:r>
            <w:r w:rsidRPr="001C2C99">
              <w:rPr>
                <w:sz w:val="18"/>
                <w:szCs w:val="18"/>
                <w:highlight w:val="yellow"/>
              </w:rPr>
              <w:t>WED</w:t>
            </w:r>
            <w:r w:rsidRPr="004D671F">
              <w:rPr>
                <w:sz w:val="18"/>
                <w:szCs w:val="18"/>
              </w:rPr>
              <w:t xml:space="preserve">  THU  </w:t>
            </w:r>
            <w:r w:rsidRPr="001C2C99">
              <w:rPr>
                <w:sz w:val="18"/>
                <w:szCs w:val="18"/>
                <w:highlight w:val="yellow"/>
              </w:rPr>
              <w:t>FRI</w:t>
            </w:r>
          </w:p>
        </w:tc>
        <w:tc>
          <w:tcPr>
            <w:tcW w:w="3022" w:type="dxa"/>
            <w:shd w:val="clear" w:color="auto" w:fill="auto"/>
          </w:tcPr>
          <w:p w14:paraId="31241E46" w14:textId="77777777" w:rsidR="0010290C" w:rsidRPr="004D671F" w:rsidRDefault="0010290C" w:rsidP="0098229E">
            <w:pPr>
              <w:jc w:val="center"/>
              <w:rPr>
                <w:color w:val="333333"/>
                <w:sz w:val="21"/>
                <w:szCs w:val="21"/>
              </w:rPr>
            </w:pPr>
          </w:p>
        </w:tc>
      </w:tr>
      <w:tr w:rsidR="0010290C" w:rsidRPr="004D671F" w14:paraId="1045D52C" w14:textId="77777777" w:rsidTr="0098229E">
        <w:tc>
          <w:tcPr>
            <w:tcW w:w="1730" w:type="dxa"/>
            <w:shd w:val="clear" w:color="auto" w:fill="auto"/>
          </w:tcPr>
          <w:p w14:paraId="0671261E" w14:textId="77777777" w:rsidR="0010290C" w:rsidRPr="004D671F" w:rsidRDefault="0010290C" w:rsidP="0098229E">
            <w:pPr>
              <w:jc w:val="center"/>
              <w:rPr>
                <w:b/>
                <w:sz w:val="20"/>
                <w:szCs w:val="20"/>
              </w:rPr>
            </w:pPr>
          </w:p>
        </w:tc>
        <w:tc>
          <w:tcPr>
            <w:tcW w:w="1690" w:type="dxa"/>
            <w:shd w:val="clear" w:color="auto" w:fill="auto"/>
          </w:tcPr>
          <w:p w14:paraId="3DD01355" w14:textId="77777777" w:rsidR="0010290C" w:rsidRPr="004D671F" w:rsidRDefault="0010290C" w:rsidP="0098229E">
            <w:pPr>
              <w:jc w:val="center"/>
              <w:rPr>
                <w:sz w:val="20"/>
                <w:szCs w:val="20"/>
              </w:rPr>
            </w:pPr>
            <w:r w:rsidRPr="004D671F">
              <w:rPr>
                <w:sz w:val="20"/>
                <w:szCs w:val="20"/>
              </w:rPr>
              <w:t>Spot Vacuum</w:t>
            </w:r>
          </w:p>
        </w:tc>
        <w:tc>
          <w:tcPr>
            <w:tcW w:w="540" w:type="dxa"/>
            <w:shd w:val="clear" w:color="auto" w:fill="auto"/>
          </w:tcPr>
          <w:p w14:paraId="728273D3" w14:textId="77777777" w:rsidR="0010290C" w:rsidRPr="004D671F" w:rsidRDefault="0010290C" w:rsidP="0098229E">
            <w:pPr>
              <w:jc w:val="center"/>
              <w:rPr>
                <w:sz w:val="28"/>
                <w:szCs w:val="28"/>
              </w:rPr>
            </w:pPr>
            <w:r>
              <w:rPr>
                <w:noProof/>
                <w:sz w:val="28"/>
                <w:szCs w:val="28"/>
              </w:rPr>
              <w:drawing>
                <wp:inline distT="0" distB="0" distL="0" distR="0" wp14:anchorId="06C9C311" wp14:editId="054D245E">
                  <wp:extent cx="177165" cy="177165"/>
                  <wp:effectExtent l="0" t="0" r="0" b="0"/>
                  <wp:docPr id="136281037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11A25E97" w14:textId="77777777" w:rsidR="0010290C" w:rsidRPr="004D671F" w:rsidRDefault="0010290C" w:rsidP="0098229E">
            <w:pPr>
              <w:jc w:val="center"/>
              <w:rPr>
                <w:sz w:val="18"/>
                <w:szCs w:val="18"/>
              </w:rPr>
            </w:pPr>
            <w:r w:rsidRPr="004D671F">
              <w:rPr>
                <w:sz w:val="18"/>
                <w:szCs w:val="18"/>
              </w:rPr>
              <w:t xml:space="preserve">MON  </w:t>
            </w:r>
            <w:r w:rsidRPr="001C2C99">
              <w:rPr>
                <w:sz w:val="18"/>
                <w:szCs w:val="18"/>
                <w:highlight w:val="yellow"/>
              </w:rPr>
              <w:t>TUE</w:t>
            </w:r>
            <w:r w:rsidRPr="004D671F">
              <w:rPr>
                <w:sz w:val="18"/>
                <w:szCs w:val="18"/>
              </w:rPr>
              <w:t xml:space="preserve">  WED  </w:t>
            </w:r>
            <w:r w:rsidRPr="001C2C99">
              <w:rPr>
                <w:sz w:val="18"/>
                <w:szCs w:val="18"/>
                <w:highlight w:val="yellow"/>
              </w:rPr>
              <w:t>THU</w:t>
            </w:r>
            <w:r w:rsidRPr="004D671F">
              <w:rPr>
                <w:sz w:val="18"/>
                <w:szCs w:val="18"/>
              </w:rPr>
              <w:t xml:space="preserve">  FRI</w:t>
            </w:r>
          </w:p>
        </w:tc>
        <w:tc>
          <w:tcPr>
            <w:tcW w:w="3022" w:type="dxa"/>
            <w:shd w:val="clear" w:color="auto" w:fill="auto"/>
          </w:tcPr>
          <w:p w14:paraId="1D1380ED" w14:textId="77777777" w:rsidR="0010290C" w:rsidRPr="004D671F" w:rsidRDefault="0010290C" w:rsidP="0098229E">
            <w:pPr>
              <w:jc w:val="center"/>
              <w:rPr>
                <w:color w:val="333333"/>
                <w:sz w:val="21"/>
                <w:szCs w:val="21"/>
              </w:rPr>
            </w:pPr>
          </w:p>
        </w:tc>
      </w:tr>
      <w:tr w:rsidR="0010290C" w:rsidRPr="004D671F" w14:paraId="542CE29C" w14:textId="77777777" w:rsidTr="0098229E">
        <w:tc>
          <w:tcPr>
            <w:tcW w:w="1730" w:type="dxa"/>
            <w:shd w:val="clear" w:color="auto" w:fill="auto"/>
          </w:tcPr>
          <w:p w14:paraId="620FC0FD" w14:textId="77777777" w:rsidR="0010290C" w:rsidRPr="004D671F" w:rsidRDefault="0010290C" w:rsidP="0098229E">
            <w:pPr>
              <w:jc w:val="center"/>
              <w:rPr>
                <w:b/>
                <w:sz w:val="20"/>
                <w:szCs w:val="20"/>
              </w:rPr>
            </w:pPr>
            <w:r w:rsidRPr="004D671F">
              <w:rPr>
                <w:b/>
                <w:sz w:val="20"/>
                <w:szCs w:val="20"/>
              </w:rPr>
              <w:t>Carpet</w:t>
            </w:r>
          </w:p>
        </w:tc>
        <w:tc>
          <w:tcPr>
            <w:tcW w:w="1690" w:type="dxa"/>
            <w:shd w:val="clear" w:color="auto" w:fill="auto"/>
          </w:tcPr>
          <w:p w14:paraId="116B991B" w14:textId="77777777" w:rsidR="0010290C" w:rsidRPr="004D671F" w:rsidRDefault="0010290C" w:rsidP="0098229E">
            <w:pPr>
              <w:jc w:val="center"/>
              <w:rPr>
                <w:sz w:val="20"/>
                <w:szCs w:val="20"/>
              </w:rPr>
            </w:pPr>
            <w:r w:rsidRPr="004D671F">
              <w:rPr>
                <w:sz w:val="20"/>
                <w:szCs w:val="20"/>
              </w:rPr>
              <w:t>Vacuum</w:t>
            </w:r>
          </w:p>
        </w:tc>
        <w:tc>
          <w:tcPr>
            <w:tcW w:w="540" w:type="dxa"/>
            <w:shd w:val="clear" w:color="auto" w:fill="auto"/>
          </w:tcPr>
          <w:p w14:paraId="67DD6990" w14:textId="77777777" w:rsidR="0010290C" w:rsidRPr="004D671F" w:rsidRDefault="0010290C" w:rsidP="0098229E">
            <w:pPr>
              <w:jc w:val="center"/>
              <w:rPr>
                <w:sz w:val="28"/>
                <w:szCs w:val="28"/>
              </w:rPr>
            </w:pPr>
            <w:r>
              <w:rPr>
                <w:noProof/>
                <w:sz w:val="28"/>
                <w:szCs w:val="28"/>
              </w:rPr>
              <w:drawing>
                <wp:inline distT="0" distB="0" distL="0" distR="0" wp14:anchorId="7B78DEAB" wp14:editId="670352FC">
                  <wp:extent cx="177165" cy="177165"/>
                  <wp:effectExtent l="0" t="0" r="0" b="0"/>
                  <wp:docPr id="187798651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486" w:type="dxa"/>
            <w:shd w:val="clear" w:color="auto" w:fill="auto"/>
          </w:tcPr>
          <w:p w14:paraId="3427A177" w14:textId="77777777" w:rsidR="0010290C" w:rsidRPr="004D671F" w:rsidRDefault="0010290C" w:rsidP="0098229E">
            <w:pPr>
              <w:jc w:val="center"/>
              <w:rPr>
                <w:sz w:val="18"/>
                <w:szCs w:val="18"/>
              </w:rPr>
            </w:pPr>
            <w:r w:rsidRPr="001C2C99">
              <w:rPr>
                <w:sz w:val="18"/>
                <w:szCs w:val="18"/>
                <w:highlight w:val="yellow"/>
              </w:rPr>
              <w:t>MON</w:t>
            </w:r>
            <w:r w:rsidRPr="004D671F">
              <w:rPr>
                <w:sz w:val="18"/>
                <w:szCs w:val="18"/>
              </w:rPr>
              <w:t xml:space="preserve">  TUE  </w:t>
            </w:r>
            <w:r w:rsidRPr="001C2C99">
              <w:rPr>
                <w:sz w:val="18"/>
                <w:szCs w:val="18"/>
                <w:highlight w:val="yellow"/>
              </w:rPr>
              <w:t>WED</w:t>
            </w:r>
            <w:r w:rsidRPr="004D671F">
              <w:rPr>
                <w:sz w:val="18"/>
                <w:szCs w:val="18"/>
              </w:rPr>
              <w:t xml:space="preserve">  THU  </w:t>
            </w:r>
            <w:r w:rsidRPr="001C2C99">
              <w:rPr>
                <w:sz w:val="18"/>
                <w:szCs w:val="18"/>
                <w:highlight w:val="yellow"/>
              </w:rPr>
              <w:t>FRI</w:t>
            </w:r>
          </w:p>
        </w:tc>
        <w:tc>
          <w:tcPr>
            <w:tcW w:w="3022" w:type="dxa"/>
            <w:shd w:val="clear" w:color="auto" w:fill="auto"/>
          </w:tcPr>
          <w:p w14:paraId="6F6A1823" w14:textId="77777777" w:rsidR="0010290C" w:rsidRPr="004D671F" w:rsidRDefault="0010290C" w:rsidP="0098229E">
            <w:pPr>
              <w:jc w:val="center"/>
              <w:rPr>
                <w:color w:val="333333"/>
                <w:sz w:val="21"/>
                <w:szCs w:val="21"/>
              </w:rPr>
            </w:pPr>
          </w:p>
        </w:tc>
      </w:tr>
      <w:tr w:rsidR="0010290C" w:rsidRPr="004D671F" w14:paraId="2DF5AB57" w14:textId="77777777" w:rsidTr="0098229E">
        <w:tc>
          <w:tcPr>
            <w:tcW w:w="1730" w:type="dxa"/>
            <w:shd w:val="clear" w:color="auto" w:fill="auto"/>
          </w:tcPr>
          <w:p w14:paraId="58FE6A17" w14:textId="77777777" w:rsidR="0010290C" w:rsidRPr="004D671F" w:rsidRDefault="0010290C" w:rsidP="0098229E">
            <w:pPr>
              <w:jc w:val="center"/>
              <w:rPr>
                <w:b/>
                <w:sz w:val="20"/>
                <w:szCs w:val="20"/>
              </w:rPr>
            </w:pPr>
          </w:p>
        </w:tc>
        <w:tc>
          <w:tcPr>
            <w:tcW w:w="1690" w:type="dxa"/>
            <w:shd w:val="clear" w:color="auto" w:fill="auto"/>
          </w:tcPr>
          <w:p w14:paraId="3338D204" w14:textId="77777777" w:rsidR="0010290C" w:rsidRPr="004D671F" w:rsidRDefault="0010290C" w:rsidP="0098229E">
            <w:pPr>
              <w:jc w:val="center"/>
              <w:rPr>
                <w:sz w:val="20"/>
                <w:szCs w:val="20"/>
              </w:rPr>
            </w:pPr>
            <w:r w:rsidRPr="004D671F">
              <w:rPr>
                <w:sz w:val="20"/>
                <w:szCs w:val="20"/>
              </w:rPr>
              <w:t>Spot Vacuum</w:t>
            </w:r>
          </w:p>
        </w:tc>
        <w:tc>
          <w:tcPr>
            <w:tcW w:w="540" w:type="dxa"/>
            <w:shd w:val="clear" w:color="auto" w:fill="auto"/>
          </w:tcPr>
          <w:p w14:paraId="25DDBF3E" w14:textId="77777777" w:rsidR="0010290C" w:rsidRPr="004D671F" w:rsidRDefault="0010290C" w:rsidP="0098229E">
            <w:pPr>
              <w:jc w:val="center"/>
              <w:rPr>
                <w:sz w:val="28"/>
                <w:szCs w:val="28"/>
              </w:rPr>
            </w:pPr>
            <w:r w:rsidRPr="004D671F">
              <w:rPr>
                <w:rFonts w:ascii="Wingdings" w:eastAsia="Wingdings" w:hAnsi="Wingdings" w:cs="Wingdings"/>
                <w:sz w:val="28"/>
                <w:szCs w:val="28"/>
              </w:rPr>
              <w:t>o</w:t>
            </w:r>
          </w:p>
        </w:tc>
        <w:tc>
          <w:tcPr>
            <w:tcW w:w="2486" w:type="dxa"/>
            <w:shd w:val="clear" w:color="auto" w:fill="auto"/>
          </w:tcPr>
          <w:p w14:paraId="46FE748E" w14:textId="77777777" w:rsidR="0010290C" w:rsidRPr="004D671F" w:rsidRDefault="0010290C" w:rsidP="0098229E">
            <w:pPr>
              <w:jc w:val="center"/>
              <w:rPr>
                <w:sz w:val="18"/>
                <w:szCs w:val="18"/>
              </w:rPr>
            </w:pPr>
            <w:r w:rsidRPr="004D671F">
              <w:rPr>
                <w:sz w:val="18"/>
                <w:szCs w:val="18"/>
              </w:rPr>
              <w:t xml:space="preserve">MON  </w:t>
            </w:r>
            <w:r w:rsidRPr="001C2C99">
              <w:rPr>
                <w:sz w:val="18"/>
                <w:szCs w:val="18"/>
                <w:highlight w:val="yellow"/>
              </w:rPr>
              <w:t>TUE</w:t>
            </w:r>
            <w:r w:rsidRPr="004D671F">
              <w:rPr>
                <w:sz w:val="18"/>
                <w:szCs w:val="18"/>
              </w:rPr>
              <w:t xml:space="preserve">  WED  </w:t>
            </w:r>
            <w:r w:rsidRPr="001C2C99">
              <w:rPr>
                <w:sz w:val="18"/>
                <w:szCs w:val="18"/>
                <w:highlight w:val="yellow"/>
              </w:rPr>
              <w:t>THU</w:t>
            </w:r>
            <w:r w:rsidRPr="004D671F">
              <w:rPr>
                <w:sz w:val="18"/>
                <w:szCs w:val="18"/>
              </w:rPr>
              <w:t xml:space="preserve">  FRI</w:t>
            </w:r>
          </w:p>
        </w:tc>
        <w:tc>
          <w:tcPr>
            <w:tcW w:w="3022" w:type="dxa"/>
            <w:shd w:val="clear" w:color="auto" w:fill="auto"/>
          </w:tcPr>
          <w:p w14:paraId="2ACA4CEB" w14:textId="77777777" w:rsidR="0010290C" w:rsidRPr="004D671F" w:rsidRDefault="0010290C" w:rsidP="0098229E">
            <w:pPr>
              <w:jc w:val="center"/>
              <w:rPr>
                <w:color w:val="333333"/>
                <w:sz w:val="21"/>
                <w:szCs w:val="21"/>
              </w:rPr>
            </w:pPr>
          </w:p>
        </w:tc>
      </w:tr>
    </w:tbl>
    <w:p w14:paraId="44BAE586" w14:textId="77777777" w:rsidR="0010290C" w:rsidRPr="004D671F" w:rsidRDefault="0010290C" w:rsidP="0010290C">
      <w:pPr>
        <w:rPr>
          <w:b/>
          <w:sz w:val="21"/>
          <w:szCs w:val="21"/>
          <w:u w:val="single"/>
        </w:rPr>
      </w:pPr>
    </w:p>
    <w:p w14:paraId="51041301" w14:textId="77777777" w:rsidR="0010290C" w:rsidRPr="004D671F" w:rsidRDefault="0010290C" w:rsidP="0010290C">
      <w:pPr>
        <w:rPr>
          <w:color w:val="333333"/>
          <w:sz w:val="16"/>
          <w:szCs w:val="16"/>
        </w:rPr>
      </w:pPr>
      <w:r w:rsidRPr="004D671F">
        <w:rPr>
          <w:b/>
          <w:sz w:val="21"/>
          <w:szCs w:val="21"/>
          <w:u w:val="single"/>
        </w:rPr>
        <w:t xml:space="preserve">ADMINISTRATION </w:t>
      </w:r>
      <w:r w:rsidRPr="004D671F">
        <w:rPr>
          <w:sz w:val="21"/>
          <w:szCs w:val="21"/>
        </w:rPr>
        <w:t xml:space="preserve">  </w:t>
      </w:r>
      <w:r w:rsidRPr="004D671F">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63msq</w:t>
      </w:r>
      <w:r w:rsidRPr="004D671F">
        <w:rPr>
          <w:sz w:val="21"/>
          <w:szCs w:val="21"/>
        </w:rPr>
        <w:tab/>
      </w:r>
      <w:r w:rsidRPr="004D671F">
        <w:rPr>
          <w:sz w:val="21"/>
          <w:szCs w:val="21"/>
        </w:rPr>
        <w:tab/>
      </w:r>
      <w:r w:rsidRPr="004D671F">
        <w:rPr>
          <w:sz w:val="21"/>
          <w:szCs w:val="21"/>
        </w:rPr>
        <w:tab/>
      </w:r>
      <w:r w:rsidRPr="004D671F">
        <w:rPr>
          <w:sz w:val="21"/>
          <w:szCs w:val="21"/>
        </w:rPr>
        <w:tab/>
      </w:r>
      <w:r w:rsidRPr="004D671F">
        <w:rPr>
          <w:sz w:val="21"/>
          <w:szCs w:val="21"/>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44"/>
        <w:gridCol w:w="1894"/>
        <w:gridCol w:w="495"/>
        <w:gridCol w:w="2391"/>
        <w:gridCol w:w="168"/>
        <w:gridCol w:w="2876"/>
      </w:tblGrid>
      <w:tr w:rsidR="0010290C" w:rsidRPr="004D671F" w14:paraId="0065D272" w14:textId="77777777" w:rsidTr="0098229E">
        <w:tc>
          <w:tcPr>
            <w:tcW w:w="1644" w:type="dxa"/>
            <w:tcBorders>
              <w:bottom w:val="single" w:sz="12" w:space="0" w:color="000000"/>
            </w:tcBorders>
            <w:shd w:val="solid" w:color="808080" w:fill="FFFFFF"/>
          </w:tcPr>
          <w:p w14:paraId="2459F896"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894" w:type="dxa"/>
            <w:tcBorders>
              <w:bottom w:val="single" w:sz="12" w:space="0" w:color="000000"/>
            </w:tcBorders>
            <w:shd w:val="solid" w:color="808080" w:fill="FFFFFF"/>
          </w:tcPr>
          <w:p w14:paraId="2AA2698F"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495" w:type="dxa"/>
            <w:tcBorders>
              <w:bottom w:val="single" w:sz="12" w:space="0" w:color="000000"/>
            </w:tcBorders>
            <w:shd w:val="solid" w:color="808080" w:fill="FFFFFF"/>
          </w:tcPr>
          <w:p w14:paraId="33B86F56"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391" w:type="dxa"/>
            <w:tcBorders>
              <w:bottom w:val="single" w:sz="12" w:space="0" w:color="000000"/>
            </w:tcBorders>
            <w:shd w:val="solid" w:color="808080" w:fill="FFFFFF"/>
          </w:tcPr>
          <w:p w14:paraId="45940EA8" w14:textId="77777777" w:rsidR="0010290C" w:rsidRPr="004D671F" w:rsidRDefault="0010290C" w:rsidP="0098229E">
            <w:pPr>
              <w:jc w:val="center"/>
              <w:rPr>
                <w:b/>
                <w:bCs/>
                <w:color w:val="FFFFFF"/>
                <w:sz w:val="16"/>
                <w:szCs w:val="16"/>
              </w:rPr>
            </w:pPr>
            <w:r w:rsidRPr="004D671F">
              <w:rPr>
                <w:b/>
                <w:bCs/>
                <w:color w:val="FFFFFF"/>
                <w:sz w:val="25"/>
                <w:szCs w:val="25"/>
              </w:rPr>
              <w:t>Days (</w:t>
            </w:r>
            <w:r w:rsidRPr="004D671F">
              <w:rPr>
                <w:b/>
                <w:bCs/>
                <w:color w:val="FFFFFF"/>
                <w:sz w:val="16"/>
                <w:szCs w:val="16"/>
              </w:rPr>
              <w:t>Circle Days)</w:t>
            </w:r>
          </w:p>
        </w:tc>
        <w:tc>
          <w:tcPr>
            <w:tcW w:w="3044" w:type="dxa"/>
            <w:gridSpan w:val="2"/>
            <w:tcBorders>
              <w:bottom w:val="single" w:sz="12" w:space="0" w:color="000000"/>
            </w:tcBorders>
            <w:shd w:val="solid" w:color="808080" w:fill="FFFFFF"/>
          </w:tcPr>
          <w:p w14:paraId="5C0329C2"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6A5EB267" w14:textId="77777777" w:rsidTr="0098229E">
        <w:tc>
          <w:tcPr>
            <w:tcW w:w="1644" w:type="dxa"/>
            <w:shd w:val="clear" w:color="auto" w:fill="auto"/>
          </w:tcPr>
          <w:p w14:paraId="5D470028" w14:textId="77777777" w:rsidR="0010290C" w:rsidRPr="004D671F" w:rsidRDefault="0010290C" w:rsidP="0098229E">
            <w:pPr>
              <w:jc w:val="center"/>
              <w:rPr>
                <w:b/>
                <w:sz w:val="20"/>
                <w:szCs w:val="20"/>
              </w:rPr>
            </w:pPr>
            <w:r w:rsidRPr="004D671F">
              <w:rPr>
                <w:b/>
                <w:sz w:val="20"/>
                <w:szCs w:val="20"/>
              </w:rPr>
              <w:t>Carpet</w:t>
            </w:r>
          </w:p>
        </w:tc>
        <w:tc>
          <w:tcPr>
            <w:tcW w:w="1894" w:type="dxa"/>
            <w:shd w:val="clear" w:color="auto" w:fill="auto"/>
          </w:tcPr>
          <w:p w14:paraId="07DDE6D6" w14:textId="77777777" w:rsidR="0010290C" w:rsidRPr="004D671F" w:rsidRDefault="0010290C" w:rsidP="0098229E">
            <w:pPr>
              <w:jc w:val="center"/>
              <w:rPr>
                <w:sz w:val="20"/>
                <w:szCs w:val="20"/>
              </w:rPr>
            </w:pPr>
            <w:r w:rsidRPr="004D671F">
              <w:rPr>
                <w:sz w:val="20"/>
                <w:szCs w:val="20"/>
              </w:rPr>
              <w:t>Vacuum</w:t>
            </w:r>
          </w:p>
        </w:tc>
        <w:tc>
          <w:tcPr>
            <w:tcW w:w="495" w:type="dxa"/>
            <w:shd w:val="clear" w:color="auto" w:fill="auto"/>
          </w:tcPr>
          <w:p w14:paraId="66ED5B9C" w14:textId="77777777" w:rsidR="0010290C" w:rsidRPr="004D671F" w:rsidRDefault="0010290C" w:rsidP="0098229E">
            <w:pPr>
              <w:jc w:val="center"/>
              <w:rPr>
                <w:sz w:val="28"/>
                <w:szCs w:val="28"/>
              </w:rPr>
            </w:pPr>
            <w:r>
              <w:rPr>
                <w:noProof/>
                <w:sz w:val="28"/>
                <w:szCs w:val="28"/>
              </w:rPr>
              <w:drawing>
                <wp:inline distT="0" distB="0" distL="0" distR="0" wp14:anchorId="059379F9" wp14:editId="05BAF291">
                  <wp:extent cx="177165" cy="177165"/>
                  <wp:effectExtent l="0" t="0" r="0" b="0"/>
                  <wp:docPr id="8812758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3AE04E88" w14:textId="77777777" w:rsidR="0010290C" w:rsidRPr="004D671F" w:rsidRDefault="0010290C" w:rsidP="0098229E">
            <w:pPr>
              <w:jc w:val="center"/>
              <w:rPr>
                <w:sz w:val="18"/>
                <w:szCs w:val="18"/>
              </w:rPr>
            </w:pPr>
            <w:r w:rsidRPr="004D671F">
              <w:rPr>
                <w:sz w:val="18"/>
                <w:szCs w:val="18"/>
              </w:rPr>
              <w:t xml:space="preserve">MON  </w:t>
            </w:r>
            <w:r w:rsidRPr="001C2C99">
              <w:rPr>
                <w:sz w:val="18"/>
                <w:szCs w:val="18"/>
                <w:highlight w:val="yellow"/>
              </w:rPr>
              <w:t>TUE</w:t>
            </w:r>
            <w:r w:rsidRPr="004D671F">
              <w:rPr>
                <w:sz w:val="18"/>
                <w:szCs w:val="18"/>
              </w:rPr>
              <w:t xml:space="preserve">  WED  </w:t>
            </w:r>
            <w:r w:rsidRPr="001C2C99">
              <w:rPr>
                <w:sz w:val="18"/>
                <w:szCs w:val="18"/>
                <w:highlight w:val="yellow"/>
              </w:rPr>
              <w:t>THU</w:t>
            </w:r>
            <w:r w:rsidRPr="004D671F">
              <w:rPr>
                <w:sz w:val="18"/>
                <w:szCs w:val="18"/>
              </w:rPr>
              <w:t xml:space="preserve">  FRI</w:t>
            </w:r>
          </w:p>
        </w:tc>
        <w:tc>
          <w:tcPr>
            <w:tcW w:w="2876" w:type="dxa"/>
            <w:shd w:val="clear" w:color="auto" w:fill="auto"/>
          </w:tcPr>
          <w:p w14:paraId="4A318F99" w14:textId="77777777" w:rsidR="0010290C" w:rsidRPr="004D671F" w:rsidRDefault="0010290C" w:rsidP="0098229E">
            <w:pPr>
              <w:jc w:val="center"/>
              <w:rPr>
                <w:color w:val="333333"/>
                <w:sz w:val="18"/>
                <w:szCs w:val="18"/>
              </w:rPr>
            </w:pPr>
          </w:p>
        </w:tc>
      </w:tr>
      <w:tr w:rsidR="0010290C" w:rsidRPr="004D671F" w14:paraId="7EFAAC56" w14:textId="77777777" w:rsidTr="0098229E">
        <w:tc>
          <w:tcPr>
            <w:tcW w:w="1644" w:type="dxa"/>
            <w:shd w:val="clear" w:color="auto" w:fill="auto"/>
          </w:tcPr>
          <w:p w14:paraId="4DEF00BE" w14:textId="77777777" w:rsidR="0010290C" w:rsidRPr="004D671F" w:rsidRDefault="0010290C" w:rsidP="0098229E">
            <w:pPr>
              <w:jc w:val="center"/>
              <w:rPr>
                <w:b/>
                <w:sz w:val="20"/>
                <w:szCs w:val="20"/>
              </w:rPr>
            </w:pPr>
          </w:p>
        </w:tc>
        <w:tc>
          <w:tcPr>
            <w:tcW w:w="1894" w:type="dxa"/>
            <w:shd w:val="clear" w:color="auto" w:fill="auto"/>
          </w:tcPr>
          <w:p w14:paraId="64FC655E" w14:textId="77777777" w:rsidR="0010290C" w:rsidRPr="004D671F" w:rsidRDefault="0010290C" w:rsidP="0098229E">
            <w:pPr>
              <w:jc w:val="center"/>
              <w:rPr>
                <w:sz w:val="20"/>
                <w:szCs w:val="20"/>
              </w:rPr>
            </w:pPr>
            <w:r w:rsidRPr="004D671F">
              <w:rPr>
                <w:sz w:val="20"/>
                <w:szCs w:val="20"/>
              </w:rPr>
              <w:t>Spot Vacuum</w:t>
            </w:r>
          </w:p>
        </w:tc>
        <w:tc>
          <w:tcPr>
            <w:tcW w:w="495" w:type="dxa"/>
            <w:shd w:val="clear" w:color="auto" w:fill="auto"/>
          </w:tcPr>
          <w:p w14:paraId="41C9BA04" w14:textId="77777777" w:rsidR="0010290C" w:rsidRPr="004D671F" w:rsidRDefault="0010290C" w:rsidP="0098229E">
            <w:pPr>
              <w:jc w:val="center"/>
              <w:rPr>
                <w:sz w:val="28"/>
                <w:szCs w:val="28"/>
              </w:rPr>
            </w:pPr>
            <w:r>
              <w:rPr>
                <w:noProof/>
                <w:sz w:val="28"/>
                <w:szCs w:val="28"/>
              </w:rPr>
              <w:drawing>
                <wp:inline distT="0" distB="0" distL="0" distR="0" wp14:anchorId="6FF8657C" wp14:editId="275A4AD2">
                  <wp:extent cx="177165" cy="177165"/>
                  <wp:effectExtent l="0" t="0" r="0" b="0"/>
                  <wp:docPr id="146093092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72F1F062" w14:textId="77777777" w:rsidR="0010290C" w:rsidRPr="004D671F" w:rsidRDefault="0010290C" w:rsidP="0098229E">
            <w:pPr>
              <w:jc w:val="center"/>
              <w:rPr>
                <w:sz w:val="18"/>
                <w:szCs w:val="18"/>
              </w:rPr>
            </w:pPr>
            <w:r>
              <w:rPr>
                <w:sz w:val="18"/>
                <w:szCs w:val="18"/>
              </w:rPr>
              <w:t>As needed</w:t>
            </w:r>
          </w:p>
        </w:tc>
        <w:tc>
          <w:tcPr>
            <w:tcW w:w="2876" w:type="dxa"/>
            <w:shd w:val="clear" w:color="auto" w:fill="auto"/>
          </w:tcPr>
          <w:p w14:paraId="469FE400" w14:textId="77777777" w:rsidR="0010290C" w:rsidRPr="004D671F" w:rsidRDefault="0010290C" w:rsidP="0098229E">
            <w:pPr>
              <w:jc w:val="center"/>
              <w:rPr>
                <w:color w:val="333333"/>
                <w:sz w:val="18"/>
                <w:szCs w:val="18"/>
              </w:rPr>
            </w:pPr>
          </w:p>
        </w:tc>
      </w:tr>
      <w:tr w:rsidR="0010290C" w:rsidRPr="004D671F" w14:paraId="572EAE18" w14:textId="77777777" w:rsidTr="0098229E">
        <w:tc>
          <w:tcPr>
            <w:tcW w:w="1644" w:type="dxa"/>
            <w:shd w:val="clear" w:color="auto" w:fill="auto"/>
          </w:tcPr>
          <w:p w14:paraId="71B2655C" w14:textId="77777777" w:rsidR="0010290C" w:rsidRPr="004D671F" w:rsidRDefault="0010290C" w:rsidP="0098229E">
            <w:pPr>
              <w:jc w:val="center"/>
              <w:rPr>
                <w:b/>
                <w:sz w:val="20"/>
                <w:szCs w:val="20"/>
              </w:rPr>
            </w:pPr>
            <w:r>
              <w:rPr>
                <w:b/>
                <w:sz w:val="20"/>
                <w:szCs w:val="20"/>
              </w:rPr>
              <w:t>Reception glass</w:t>
            </w:r>
          </w:p>
        </w:tc>
        <w:tc>
          <w:tcPr>
            <w:tcW w:w="1894" w:type="dxa"/>
            <w:shd w:val="clear" w:color="auto" w:fill="auto"/>
          </w:tcPr>
          <w:p w14:paraId="63E78004" w14:textId="77777777" w:rsidR="0010290C" w:rsidRPr="004D671F" w:rsidRDefault="0010290C" w:rsidP="0098229E">
            <w:pPr>
              <w:jc w:val="center"/>
              <w:rPr>
                <w:sz w:val="20"/>
                <w:szCs w:val="20"/>
              </w:rPr>
            </w:pPr>
            <w:r w:rsidRPr="004D671F">
              <w:rPr>
                <w:sz w:val="20"/>
                <w:szCs w:val="20"/>
              </w:rPr>
              <w:t>Spot Clean</w:t>
            </w:r>
          </w:p>
        </w:tc>
        <w:tc>
          <w:tcPr>
            <w:tcW w:w="495" w:type="dxa"/>
            <w:shd w:val="clear" w:color="auto" w:fill="auto"/>
          </w:tcPr>
          <w:p w14:paraId="4327148F" w14:textId="77777777" w:rsidR="0010290C" w:rsidRPr="004D671F" w:rsidRDefault="0010290C" w:rsidP="0098229E">
            <w:pPr>
              <w:jc w:val="center"/>
              <w:rPr>
                <w:sz w:val="28"/>
                <w:szCs w:val="28"/>
              </w:rPr>
            </w:pPr>
            <w:r>
              <w:rPr>
                <w:noProof/>
                <w:sz w:val="28"/>
                <w:szCs w:val="28"/>
              </w:rPr>
              <w:drawing>
                <wp:inline distT="0" distB="0" distL="0" distR="0" wp14:anchorId="4DF52F08" wp14:editId="521A3074">
                  <wp:extent cx="177165" cy="177165"/>
                  <wp:effectExtent l="0" t="0" r="0" b="0"/>
                  <wp:docPr id="27009481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4D4C9C7F" w14:textId="77777777" w:rsidR="0010290C" w:rsidRPr="004D671F" w:rsidRDefault="0010290C" w:rsidP="0098229E">
            <w:pPr>
              <w:jc w:val="center"/>
              <w:rPr>
                <w:sz w:val="18"/>
                <w:szCs w:val="18"/>
              </w:rPr>
            </w:pPr>
            <w:r w:rsidRPr="001C2C99">
              <w:rPr>
                <w:sz w:val="18"/>
                <w:szCs w:val="18"/>
                <w:highlight w:val="yellow"/>
              </w:rPr>
              <w:t>MON  TUE  WED  THU  FRI</w:t>
            </w:r>
          </w:p>
        </w:tc>
        <w:tc>
          <w:tcPr>
            <w:tcW w:w="2876" w:type="dxa"/>
            <w:shd w:val="clear" w:color="auto" w:fill="auto"/>
          </w:tcPr>
          <w:p w14:paraId="0F1C9938" w14:textId="77777777" w:rsidR="0010290C" w:rsidRPr="004D671F" w:rsidRDefault="0010290C" w:rsidP="0098229E">
            <w:pPr>
              <w:jc w:val="center"/>
              <w:rPr>
                <w:color w:val="333333"/>
                <w:sz w:val="18"/>
                <w:szCs w:val="18"/>
              </w:rPr>
            </w:pPr>
          </w:p>
        </w:tc>
      </w:tr>
      <w:tr w:rsidR="0010290C" w:rsidRPr="004D671F" w14:paraId="69476261" w14:textId="77777777" w:rsidTr="0098229E">
        <w:tc>
          <w:tcPr>
            <w:tcW w:w="1644" w:type="dxa"/>
            <w:shd w:val="clear" w:color="auto" w:fill="auto"/>
          </w:tcPr>
          <w:p w14:paraId="34D9A3C3" w14:textId="77777777" w:rsidR="0010290C" w:rsidRPr="004D671F" w:rsidRDefault="0010290C" w:rsidP="0098229E">
            <w:pPr>
              <w:jc w:val="center"/>
              <w:rPr>
                <w:b/>
                <w:sz w:val="20"/>
                <w:szCs w:val="20"/>
              </w:rPr>
            </w:pPr>
            <w:r w:rsidRPr="004D671F">
              <w:rPr>
                <w:b/>
                <w:sz w:val="20"/>
                <w:szCs w:val="20"/>
              </w:rPr>
              <w:t>Tables / Furniture</w:t>
            </w:r>
          </w:p>
        </w:tc>
        <w:tc>
          <w:tcPr>
            <w:tcW w:w="1894" w:type="dxa"/>
            <w:shd w:val="clear" w:color="auto" w:fill="auto"/>
          </w:tcPr>
          <w:p w14:paraId="1C6C4FE7" w14:textId="77777777" w:rsidR="0010290C" w:rsidRPr="004D671F" w:rsidRDefault="0010290C" w:rsidP="0098229E">
            <w:pPr>
              <w:jc w:val="center"/>
              <w:rPr>
                <w:sz w:val="20"/>
                <w:szCs w:val="20"/>
              </w:rPr>
            </w:pPr>
            <w:r w:rsidRPr="004D671F">
              <w:rPr>
                <w:sz w:val="20"/>
                <w:szCs w:val="20"/>
              </w:rPr>
              <w:t>Wipe Clean</w:t>
            </w:r>
          </w:p>
        </w:tc>
        <w:tc>
          <w:tcPr>
            <w:tcW w:w="495" w:type="dxa"/>
            <w:shd w:val="clear" w:color="auto" w:fill="auto"/>
          </w:tcPr>
          <w:p w14:paraId="0241FF27" w14:textId="77777777" w:rsidR="0010290C" w:rsidRPr="004D671F" w:rsidRDefault="0010290C" w:rsidP="0098229E">
            <w:pPr>
              <w:jc w:val="center"/>
              <w:rPr>
                <w:sz w:val="28"/>
                <w:szCs w:val="28"/>
              </w:rPr>
            </w:pPr>
            <w:r w:rsidRPr="004D671F">
              <w:rPr>
                <w:rFonts w:ascii="Wingdings" w:eastAsia="Wingdings" w:hAnsi="Wingdings" w:cs="Wingdings"/>
                <w:sz w:val="28"/>
                <w:szCs w:val="28"/>
              </w:rPr>
              <w:t>o</w:t>
            </w:r>
          </w:p>
        </w:tc>
        <w:tc>
          <w:tcPr>
            <w:tcW w:w="2559" w:type="dxa"/>
            <w:gridSpan w:val="2"/>
            <w:shd w:val="clear" w:color="auto" w:fill="auto"/>
          </w:tcPr>
          <w:p w14:paraId="38E6316B" w14:textId="77777777" w:rsidR="0010290C" w:rsidRPr="004D671F" w:rsidRDefault="0010290C" w:rsidP="0098229E">
            <w:pPr>
              <w:jc w:val="center"/>
              <w:rPr>
                <w:sz w:val="18"/>
                <w:szCs w:val="18"/>
              </w:rPr>
            </w:pPr>
            <w:r w:rsidRPr="004D671F">
              <w:rPr>
                <w:sz w:val="18"/>
                <w:szCs w:val="18"/>
              </w:rPr>
              <w:t xml:space="preserve">MON  </w:t>
            </w:r>
            <w:r w:rsidRPr="001C2C99">
              <w:rPr>
                <w:sz w:val="18"/>
                <w:szCs w:val="18"/>
                <w:highlight w:val="yellow"/>
              </w:rPr>
              <w:t>TUE</w:t>
            </w:r>
            <w:r w:rsidRPr="004D671F">
              <w:rPr>
                <w:sz w:val="18"/>
                <w:szCs w:val="18"/>
              </w:rPr>
              <w:t xml:space="preserve">  WED  </w:t>
            </w:r>
            <w:r w:rsidRPr="001C2C99">
              <w:rPr>
                <w:sz w:val="18"/>
                <w:szCs w:val="18"/>
                <w:highlight w:val="yellow"/>
              </w:rPr>
              <w:t>THU</w:t>
            </w:r>
            <w:r w:rsidRPr="004D671F">
              <w:rPr>
                <w:sz w:val="18"/>
                <w:szCs w:val="18"/>
              </w:rPr>
              <w:t xml:space="preserve">  FRI</w:t>
            </w:r>
          </w:p>
        </w:tc>
        <w:tc>
          <w:tcPr>
            <w:tcW w:w="2876" w:type="dxa"/>
            <w:shd w:val="clear" w:color="auto" w:fill="auto"/>
          </w:tcPr>
          <w:p w14:paraId="72029CD4" w14:textId="77777777" w:rsidR="0010290C" w:rsidRPr="004D671F" w:rsidRDefault="0010290C" w:rsidP="0098229E">
            <w:pPr>
              <w:jc w:val="center"/>
              <w:rPr>
                <w:color w:val="333333"/>
                <w:sz w:val="18"/>
                <w:szCs w:val="18"/>
              </w:rPr>
            </w:pPr>
            <w:r w:rsidRPr="004D671F">
              <w:rPr>
                <w:color w:val="333333"/>
                <w:sz w:val="18"/>
                <w:szCs w:val="18"/>
              </w:rPr>
              <w:t>Only if tables are cleared</w:t>
            </w:r>
          </w:p>
        </w:tc>
      </w:tr>
      <w:tr w:rsidR="0010290C" w:rsidRPr="004D671F" w14:paraId="083C3B0B" w14:textId="77777777" w:rsidTr="0098229E">
        <w:tc>
          <w:tcPr>
            <w:tcW w:w="1644" w:type="dxa"/>
            <w:shd w:val="clear" w:color="auto" w:fill="auto"/>
          </w:tcPr>
          <w:p w14:paraId="72961CB2" w14:textId="77777777" w:rsidR="0010290C" w:rsidRPr="004D671F" w:rsidRDefault="0010290C" w:rsidP="0098229E">
            <w:pPr>
              <w:jc w:val="center"/>
              <w:rPr>
                <w:b/>
                <w:sz w:val="20"/>
                <w:szCs w:val="20"/>
              </w:rPr>
            </w:pPr>
            <w:r w:rsidRPr="004D671F">
              <w:rPr>
                <w:b/>
                <w:sz w:val="20"/>
                <w:szCs w:val="20"/>
              </w:rPr>
              <w:t>Rubbish Bins</w:t>
            </w:r>
          </w:p>
        </w:tc>
        <w:tc>
          <w:tcPr>
            <w:tcW w:w="1894" w:type="dxa"/>
            <w:shd w:val="clear" w:color="auto" w:fill="auto"/>
          </w:tcPr>
          <w:p w14:paraId="03D7C35E" w14:textId="77777777" w:rsidR="0010290C" w:rsidRPr="004D671F" w:rsidRDefault="0010290C" w:rsidP="0098229E">
            <w:pPr>
              <w:jc w:val="center"/>
              <w:rPr>
                <w:sz w:val="20"/>
                <w:szCs w:val="20"/>
              </w:rPr>
            </w:pPr>
            <w:r w:rsidRPr="004D671F">
              <w:rPr>
                <w:sz w:val="20"/>
                <w:szCs w:val="20"/>
              </w:rPr>
              <w:t>Empty Bins</w:t>
            </w:r>
          </w:p>
        </w:tc>
        <w:tc>
          <w:tcPr>
            <w:tcW w:w="495" w:type="dxa"/>
            <w:shd w:val="clear" w:color="auto" w:fill="auto"/>
          </w:tcPr>
          <w:p w14:paraId="076E9371" w14:textId="77777777" w:rsidR="0010290C" w:rsidRPr="004D671F" w:rsidRDefault="0010290C" w:rsidP="0098229E">
            <w:pPr>
              <w:jc w:val="center"/>
              <w:rPr>
                <w:sz w:val="28"/>
                <w:szCs w:val="28"/>
              </w:rPr>
            </w:pPr>
            <w:r>
              <w:rPr>
                <w:noProof/>
                <w:sz w:val="28"/>
                <w:szCs w:val="28"/>
              </w:rPr>
              <w:drawing>
                <wp:inline distT="0" distB="0" distL="0" distR="0" wp14:anchorId="51C1B738" wp14:editId="0F9EBA76">
                  <wp:extent cx="177165" cy="177165"/>
                  <wp:effectExtent l="0" t="0" r="0" b="0"/>
                  <wp:docPr id="9661570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381B028F" w14:textId="77777777" w:rsidR="0010290C" w:rsidRPr="004D671F" w:rsidRDefault="0010290C" w:rsidP="0098229E">
            <w:pPr>
              <w:jc w:val="center"/>
              <w:rPr>
                <w:sz w:val="18"/>
                <w:szCs w:val="18"/>
              </w:rPr>
            </w:pPr>
            <w:r w:rsidRPr="001C2C99">
              <w:rPr>
                <w:sz w:val="18"/>
                <w:szCs w:val="18"/>
                <w:highlight w:val="yellow"/>
              </w:rPr>
              <w:t>MON  TUE  WED  THU  FRI</w:t>
            </w:r>
          </w:p>
        </w:tc>
        <w:tc>
          <w:tcPr>
            <w:tcW w:w="2876" w:type="dxa"/>
            <w:shd w:val="clear" w:color="auto" w:fill="auto"/>
          </w:tcPr>
          <w:p w14:paraId="7F3DFDBD" w14:textId="77777777" w:rsidR="0010290C" w:rsidRPr="004D671F" w:rsidRDefault="0010290C" w:rsidP="0098229E">
            <w:pPr>
              <w:jc w:val="center"/>
              <w:rPr>
                <w:color w:val="333333"/>
                <w:sz w:val="18"/>
                <w:szCs w:val="18"/>
              </w:rPr>
            </w:pPr>
          </w:p>
        </w:tc>
      </w:tr>
      <w:tr w:rsidR="0010290C" w:rsidRPr="004D671F" w14:paraId="59B7A793" w14:textId="77777777" w:rsidTr="0098229E">
        <w:tc>
          <w:tcPr>
            <w:tcW w:w="1644" w:type="dxa"/>
            <w:shd w:val="clear" w:color="auto" w:fill="auto"/>
          </w:tcPr>
          <w:p w14:paraId="09B1C062" w14:textId="77777777" w:rsidR="0010290C" w:rsidRPr="004D671F" w:rsidRDefault="0010290C" w:rsidP="0098229E">
            <w:pPr>
              <w:jc w:val="center"/>
              <w:rPr>
                <w:b/>
                <w:sz w:val="20"/>
                <w:szCs w:val="20"/>
              </w:rPr>
            </w:pPr>
          </w:p>
        </w:tc>
        <w:tc>
          <w:tcPr>
            <w:tcW w:w="1894" w:type="dxa"/>
            <w:shd w:val="clear" w:color="auto" w:fill="auto"/>
          </w:tcPr>
          <w:p w14:paraId="032E299A" w14:textId="77777777" w:rsidR="0010290C" w:rsidRPr="004D671F" w:rsidRDefault="0010290C" w:rsidP="0098229E">
            <w:pPr>
              <w:jc w:val="center"/>
              <w:rPr>
                <w:sz w:val="20"/>
                <w:szCs w:val="20"/>
              </w:rPr>
            </w:pPr>
            <w:r w:rsidRPr="004D671F">
              <w:rPr>
                <w:sz w:val="20"/>
                <w:szCs w:val="20"/>
              </w:rPr>
              <w:t>Replace Bin Liners</w:t>
            </w:r>
          </w:p>
        </w:tc>
        <w:tc>
          <w:tcPr>
            <w:tcW w:w="495" w:type="dxa"/>
            <w:shd w:val="clear" w:color="auto" w:fill="auto"/>
          </w:tcPr>
          <w:p w14:paraId="1CFE9CB0" w14:textId="77777777" w:rsidR="0010290C" w:rsidRPr="004D671F" w:rsidRDefault="0010290C" w:rsidP="0098229E">
            <w:pPr>
              <w:jc w:val="center"/>
              <w:rPr>
                <w:sz w:val="28"/>
                <w:szCs w:val="28"/>
              </w:rPr>
            </w:pPr>
            <w:r>
              <w:rPr>
                <w:noProof/>
                <w:sz w:val="28"/>
                <w:szCs w:val="28"/>
              </w:rPr>
              <w:drawing>
                <wp:inline distT="0" distB="0" distL="0" distR="0" wp14:anchorId="5763EF8C" wp14:editId="2FE9ADEB">
                  <wp:extent cx="177165" cy="177165"/>
                  <wp:effectExtent l="0" t="0" r="0" b="0"/>
                  <wp:docPr id="189214449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6ECDD811" w14:textId="77777777" w:rsidR="0010290C" w:rsidRPr="004D671F" w:rsidRDefault="0010290C" w:rsidP="0098229E">
            <w:pPr>
              <w:jc w:val="center"/>
              <w:rPr>
                <w:sz w:val="16"/>
                <w:szCs w:val="16"/>
              </w:rPr>
            </w:pPr>
            <w:r w:rsidRPr="004D671F">
              <w:rPr>
                <w:sz w:val="16"/>
                <w:szCs w:val="16"/>
              </w:rPr>
              <w:t>MON  TUE  WED  THU  FRI</w:t>
            </w:r>
          </w:p>
        </w:tc>
        <w:tc>
          <w:tcPr>
            <w:tcW w:w="2876" w:type="dxa"/>
            <w:shd w:val="clear" w:color="auto" w:fill="auto"/>
          </w:tcPr>
          <w:p w14:paraId="69E6E3A2" w14:textId="77777777" w:rsidR="0010290C" w:rsidRPr="004D671F" w:rsidRDefault="0010290C" w:rsidP="0098229E">
            <w:pPr>
              <w:jc w:val="center"/>
              <w:rPr>
                <w:color w:val="333333"/>
                <w:sz w:val="18"/>
                <w:szCs w:val="18"/>
              </w:rPr>
            </w:pPr>
            <w:r w:rsidRPr="004D671F">
              <w:rPr>
                <w:color w:val="333333"/>
                <w:sz w:val="18"/>
                <w:szCs w:val="18"/>
              </w:rPr>
              <w:t>If required</w:t>
            </w:r>
          </w:p>
        </w:tc>
      </w:tr>
    </w:tbl>
    <w:p w14:paraId="135AE51F" w14:textId="5C98D7C8" w:rsidR="0010290C" w:rsidRDefault="0010290C" w:rsidP="0010290C">
      <w:pPr>
        <w:jc w:val="both"/>
        <w:rPr>
          <w:b/>
          <w:sz w:val="21"/>
          <w:szCs w:val="21"/>
          <w:u w:val="single"/>
        </w:rPr>
      </w:pPr>
      <w:r w:rsidRPr="004D671F">
        <w:rPr>
          <w:i/>
          <w:sz w:val="21"/>
          <w:szCs w:val="21"/>
        </w:rPr>
        <w:t>Administration Area needs to be cleaned at all times as this is the window of the school.  First impressions do matter.</w:t>
      </w:r>
      <w:r>
        <w:rPr>
          <w:b/>
          <w:sz w:val="21"/>
          <w:szCs w:val="21"/>
          <w:u w:val="single"/>
        </w:rPr>
        <w:br w:type="page"/>
      </w:r>
    </w:p>
    <w:p w14:paraId="2114974D" w14:textId="77777777" w:rsidR="0010290C" w:rsidRPr="004D671F" w:rsidRDefault="0010290C" w:rsidP="0010290C">
      <w:pPr>
        <w:rPr>
          <w:color w:val="333333"/>
          <w:sz w:val="16"/>
          <w:szCs w:val="16"/>
        </w:rPr>
      </w:pPr>
      <w:r>
        <w:rPr>
          <w:b/>
          <w:sz w:val="21"/>
          <w:szCs w:val="21"/>
          <w:u w:val="single"/>
        </w:rPr>
        <w:lastRenderedPageBreak/>
        <w:t>SICK BAY</w:t>
      </w:r>
      <w:r w:rsidRPr="004D671F">
        <w:rPr>
          <w:b/>
          <w:sz w:val="21"/>
          <w:szCs w:val="21"/>
          <w:u w:val="single"/>
        </w:rPr>
        <w:t xml:space="preserve"> </w:t>
      </w:r>
      <w:r w:rsidRPr="004D671F">
        <w:rPr>
          <w:sz w:val="21"/>
          <w:szCs w:val="21"/>
        </w:rPr>
        <w:t xml:space="preserve">  </w:t>
      </w:r>
      <w:r w:rsidRPr="004D671F">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10msq</w:t>
      </w:r>
      <w:r w:rsidRPr="004D671F">
        <w:rPr>
          <w:sz w:val="21"/>
          <w:szCs w:val="21"/>
        </w:rPr>
        <w:tab/>
      </w:r>
      <w:r w:rsidRPr="004D671F">
        <w:rPr>
          <w:sz w:val="21"/>
          <w:szCs w:val="21"/>
        </w:rPr>
        <w:tab/>
      </w:r>
      <w:r w:rsidRPr="004D671F">
        <w:rPr>
          <w:sz w:val="21"/>
          <w:szCs w:val="21"/>
        </w:rPr>
        <w:tab/>
      </w:r>
      <w:r w:rsidRPr="004D671F">
        <w:rPr>
          <w:sz w:val="21"/>
          <w:szCs w:val="21"/>
        </w:rPr>
        <w:tab/>
      </w:r>
      <w:r w:rsidRPr="004D671F">
        <w:rPr>
          <w:sz w:val="21"/>
          <w:szCs w:val="21"/>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44"/>
        <w:gridCol w:w="1894"/>
        <w:gridCol w:w="495"/>
        <w:gridCol w:w="2391"/>
        <w:gridCol w:w="168"/>
        <w:gridCol w:w="2876"/>
      </w:tblGrid>
      <w:tr w:rsidR="0010290C" w:rsidRPr="004D671F" w14:paraId="479AE7A9" w14:textId="77777777" w:rsidTr="0098229E">
        <w:tc>
          <w:tcPr>
            <w:tcW w:w="1644" w:type="dxa"/>
            <w:tcBorders>
              <w:bottom w:val="single" w:sz="12" w:space="0" w:color="000000"/>
            </w:tcBorders>
            <w:shd w:val="solid" w:color="808080" w:fill="FFFFFF"/>
          </w:tcPr>
          <w:p w14:paraId="2DFD31ED"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894" w:type="dxa"/>
            <w:tcBorders>
              <w:bottom w:val="single" w:sz="12" w:space="0" w:color="000000"/>
            </w:tcBorders>
            <w:shd w:val="solid" w:color="808080" w:fill="FFFFFF"/>
          </w:tcPr>
          <w:p w14:paraId="6571197A"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495" w:type="dxa"/>
            <w:tcBorders>
              <w:bottom w:val="single" w:sz="12" w:space="0" w:color="000000"/>
            </w:tcBorders>
            <w:shd w:val="solid" w:color="808080" w:fill="FFFFFF"/>
          </w:tcPr>
          <w:p w14:paraId="3EEB48FE"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391" w:type="dxa"/>
            <w:tcBorders>
              <w:bottom w:val="single" w:sz="12" w:space="0" w:color="000000"/>
            </w:tcBorders>
            <w:shd w:val="solid" w:color="808080" w:fill="FFFFFF"/>
          </w:tcPr>
          <w:p w14:paraId="635C12C9" w14:textId="77777777" w:rsidR="0010290C" w:rsidRPr="004D671F" w:rsidRDefault="0010290C" w:rsidP="0098229E">
            <w:pPr>
              <w:jc w:val="center"/>
              <w:rPr>
                <w:b/>
                <w:bCs/>
                <w:color w:val="FFFFFF"/>
                <w:sz w:val="16"/>
                <w:szCs w:val="16"/>
              </w:rPr>
            </w:pPr>
            <w:r w:rsidRPr="004D671F">
              <w:rPr>
                <w:b/>
                <w:bCs/>
                <w:color w:val="FFFFFF"/>
                <w:sz w:val="25"/>
                <w:szCs w:val="25"/>
              </w:rPr>
              <w:t>Days (</w:t>
            </w:r>
            <w:r w:rsidRPr="004D671F">
              <w:rPr>
                <w:b/>
                <w:bCs/>
                <w:color w:val="FFFFFF"/>
                <w:sz w:val="16"/>
                <w:szCs w:val="16"/>
              </w:rPr>
              <w:t>Circle Days)</w:t>
            </w:r>
          </w:p>
        </w:tc>
        <w:tc>
          <w:tcPr>
            <w:tcW w:w="3044" w:type="dxa"/>
            <w:gridSpan w:val="2"/>
            <w:tcBorders>
              <w:bottom w:val="single" w:sz="12" w:space="0" w:color="000000"/>
            </w:tcBorders>
            <w:shd w:val="solid" w:color="808080" w:fill="FFFFFF"/>
          </w:tcPr>
          <w:p w14:paraId="5E49930B"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4493B4D8" w14:textId="77777777" w:rsidTr="0098229E">
        <w:tc>
          <w:tcPr>
            <w:tcW w:w="1644" w:type="dxa"/>
            <w:shd w:val="clear" w:color="auto" w:fill="auto"/>
          </w:tcPr>
          <w:p w14:paraId="1CB60FFE" w14:textId="77777777" w:rsidR="0010290C" w:rsidRPr="004D671F" w:rsidRDefault="0010290C" w:rsidP="0098229E">
            <w:pPr>
              <w:jc w:val="center"/>
              <w:rPr>
                <w:b/>
                <w:sz w:val="20"/>
                <w:szCs w:val="20"/>
              </w:rPr>
            </w:pPr>
            <w:r>
              <w:rPr>
                <w:b/>
                <w:sz w:val="20"/>
                <w:szCs w:val="20"/>
              </w:rPr>
              <w:t>Vinyl</w:t>
            </w:r>
          </w:p>
        </w:tc>
        <w:tc>
          <w:tcPr>
            <w:tcW w:w="1894" w:type="dxa"/>
            <w:shd w:val="clear" w:color="auto" w:fill="auto"/>
          </w:tcPr>
          <w:p w14:paraId="0F9055B3" w14:textId="77777777" w:rsidR="0010290C" w:rsidRPr="004D671F" w:rsidRDefault="0010290C" w:rsidP="0098229E">
            <w:pPr>
              <w:jc w:val="center"/>
              <w:rPr>
                <w:sz w:val="20"/>
                <w:szCs w:val="20"/>
              </w:rPr>
            </w:pPr>
            <w:r>
              <w:rPr>
                <w:sz w:val="20"/>
                <w:szCs w:val="20"/>
              </w:rPr>
              <w:t>Sweep</w:t>
            </w:r>
          </w:p>
        </w:tc>
        <w:tc>
          <w:tcPr>
            <w:tcW w:w="495" w:type="dxa"/>
            <w:shd w:val="clear" w:color="auto" w:fill="auto"/>
          </w:tcPr>
          <w:p w14:paraId="2F346003" w14:textId="77777777" w:rsidR="0010290C" w:rsidRPr="004D671F" w:rsidRDefault="0010290C" w:rsidP="0098229E">
            <w:pPr>
              <w:jc w:val="center"/>
              <w:rPr>
                <w:sz w:val="28"/>
                <w:szCs w:val="28"/>
              </w:rPr>
            </w:pPr>
            <w:r>
              <w:rPr>
                <w:noProof/>
                <w:sz w:val="28"/>
                <w:szCs w:val="28"/>
              </w:rPr>
              <w:drawing>
                <wp:inline distT="0" distB="0" distL="0" distR="0" wp14:anchorId="32C1E4F7" wp14:editId="5379B457">
                  <wp:extent cx="177165" cy="177165"/>
                  <wp:effectExtent l="0" t="0" r="0" b="0"/>
                  <wp:docPr id="18742746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07541E79" w14:textId="77777777" w:rsidR="0010290C" w:rsidRPr="004D671F" w:rsidRDefault="0010290C" w:rsidP="0098229E">
            <w:pPr>
              <w:jc w:val="center"/>
              <w:rPr>
                <w:sz w:val="18"/>
                <w:szCs w:val="18"/>
              </w:rPr>
            </w:pPr>
            <w:r w:rsidRPr="001C2C99">
              <w:rPr>
                <w:sz w:val="18"/>
                <w:szCs w:val="18"/>
                <w:highlight w:val="yellow"/>
              </w:rPr>
              <w:t>MON  TUE  WED  THU  FRI</w:t>
            </w:r>
          </w:p>
        </w:tc>
        <w:tc>
          <w:tcPr>
            <w:tcW w:w="2876" w:type="dxa"/>
            <w:shd w:val="clear" w:color="auto" w:fill="auto"/>
          </w:tcPr>
          <w:p w14:paraId="4121B118" w14:textId="77777777" w:rsidR="0010290C" w:rsidRPr="004D671F" w:rsidRDefault="0010290C" w:rsidP="0098229E">
            <w:pPr>
              <w:jc w:val="center"/>
              <w:rPr>
                <w:color w:val="333333"/>
                <w:sz w:val="18"/>
                <w:szCs w:val="18"/>
              </w:rPr>
            </w:pPr>
          </w:p>
        </w:tc>
      </w:tr>
      <w:tr w:rsidR="0010290C" w:rsidRPr="004D671F" w14:paraId="2931379B" w14:textId="77777777" w:rsidTr="0098229E">
        <w:tc>
          <w:tcPr>
            <w:tcW w:w="1644" w:type="dxa"/>
            <w:shd w:val="clear" w:color="auto" w:fill="auto"/>
          </w:tcPr>
          <w:p w14:paraId="718D951D" w14:textId="77777777" w:rsidR="0010290C" w:rsidRPr="004D671F" w:rsidRDefault="0010290C" w:rsidP="0098229E">
            <w:pPr>
              <w:jc w:val="center"/>
              <w:rPr>
                <w:b/>
                <w:sz w:val="20"/>
                <w:szCs w:val="20"/>
              </w:rPr>
            </w:pPr>
          </w:p>
        </w:tc>
        <w:tc>
          <w:tcPr>
            <w:tcW w:w="1894" w:type="dxa"/>
            <w:shd w:val="clear" w:color="auto" w:fill="auto"/>
          </w:tcPr>
          <w:p w14:paraId="5F9E60C9" w14:textId="77777777" w:rsidR="0010290C" w:rsidRPr="004D671F" w:rsidRDefault="0010290C" w:rsidP="0098229E">
            <w:pPr>
              <w:jc w:val="center"/>
              <w:rPr>
                <w:sz w:val="20"/>
                <w:szCs w:val="20"/>
              </w:rPr>
            </w:pPr>
            <w:r>
              <w:rPr>
                <w:sz w:val="20"/>
                <w:szCs w:val="20"/>
              </w:rPr>
              <w:t>Mop Clean</w:t>
            </w:r>
          </w:p>
        </w:tc>
        <w:tc>
          <w:tcPr>
            <w:tcW w:w="495" w:type="dxa"/>
            <w:shd w:val="clear" w:color="auto" w:fill="auto"/>
          </w:tcPr>
          <w:p w14:paraId="59F3E48C" w14:textId="77777777" w:rsidR="0010290C" w:rsidRPr="004D671F" w:rsidRDefault="0010290C" w:rsidP="0098229E">
            <w:pPr>
              <w:jc w:val="center"/>
              <w:rPr>
                <w:sz w:val="28"/>
                <w:szCs w:val="28"/>
              </w:rPr>
            </w:pPr>
            <w:r>
              <w:rPr>
                <w:noProof/>
                <w:sz w:val="28"/>
                <w:szCs w:val="28"/>
              </w:rPr>
              <w:drawing>
                <wp:inline distT="0" distB="0" distL="0" distR="0" wp14:anchorId="7F085AEC" wp14:editId="7E951075">
                  <wp:extent cx="177165" cy="177165"/>
                  <wp:effectExtent l="0" t="0" r="0" b="0"/>
                  <wp:docPr id="194641106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7C93AD6A" w14:textId="77777777" w:rsidR="0010290C" w:rsidRPr="004D671F" w:rsidRDefault="0010290C" w:rsidP="0098229E">
            <w:pPr>
              <w:jc w:val="center"/>
              <w:rPr>
                <w:sz w:val="18"/>
                <w:szCs w:val="18"/>
              </w:rPr>
            </w:pPr>
            <w:r w:rsidRPr="001C2C99">
              <w:rPr>
                <w:sz w:val="18"/>
                <w:szCs w:val="18"/>
                <w:highlight w:val="yellow"/>
              </w:rPr>
              <w:t>MON  TUE  WED  THU  FRI</w:t>
            </w:r>
          </w:p>
        </w:tc>
        <w:tc>
          <w:tcPr>
            <w:tcW w:w="2876" w:type="dxa"/>
            <w:shd w:val="clear" w:color="auto" w:fill="auto"/>
          </w:tcPr>
          <w:p w14:paraId="4870C48D" w14:textId="77777777" w:rsidR="0010290C" w:rsidRPr="004D671F" w:rsidRDefault="0010290C" w:rsidP="0098229E">
            <w:pPr>
              <w:jc w:val="center"/>
              <w:rPr>
                <w:color w:val="333333"/>
                <w:sz w:val="18"/>
                <w:szCs w:val="18"/>
              </w:rPr>
            </w:pPr>
          </w:p>
        </w:tc>
      </w:tr>
      <w:tr w:rsidR="0010290C" w:rsidRPr="004D671F" w14:paraId="2A6B326B" w14:textId="77777777" w:rsidTr="0098229E">
        <w:tc>
          <w:tcPr>
            <w:tcW w:w="1644" w:type="dxa"/>
            <w:shd w:val="clear" w:color="auto" w:fill="auto"/>
          </w:tcPr>
          <w:p w14:paraId="602EFBBD" w14:textId="77777777" w:rsidR="0010290C" w:rsidRPr="004D671F" w:rsidRDefault="0010290C" w:rsidP="0098229E">
            <w:pPr>
              <w:jc w:val="center"/>
              <w:rPr>
                <w:b/>
                <w:sz w:val="20"/>
                <w:szCs w:val="20"/>
              </w:rPr>
            </w:pPr>
            <w:r>
              <w:rPr>
                <w:b/>
                <w:sz w:val="20"/>
                <w:szCs w:val="20"/>
              </w:rPr>
              <w:t>Door glass</w:t>
            </w:r>
          </w:p>
        </w:tc>
        <w:tc>
          <w:tcPr>
            <w:tcW w:w="1894" w:type="dxa"/>
            <w:shd w:val="clear" w:color="auto" w:fill="auto"/>
          </w:tcPr>
          <w:p w14:paraId="057C77FA" w14:textId="77777777" w:rsidR="0010290C" w:rsidRPr="004D671F" w:rsidRDefault="0010290C" w:rsidP="0098229E">
            <w:pPr>
              <w:jc w:val="center"/>
              <w:rPr>
                <w:sz w:val="20"/>
                <w:szCs w:val="20"/>
              </w:rPr>
            </w:pPr>
            <w:r w:rsidRPr="004D671F">
              <w:rPr>
                <w:sz w:val="20"/>
                <w:szCs w:val="20"/>
              </w:rPr>
              <w:t>Spot Clean</w:t>
            </w:r>
          </w:p>
        </w:tc>
        <w:tc>
          <w:tcPr>
            <w:tcW w:w="495" w:type="dxa"/>
            <w:shd w:val="clear" w:color="auto" w:fill="auto"/>
          </w:tcPr>
          <w:p w14:paraId="13135E08" w14:textId="77777777" w:rsidR="0010290C" w:rsidRPr="004D671F" w:rsidRDefault="0010290C" w:rsidP="0098229E">
            <w:pPr>
              <w:jc w:val="center"/>
              <w:rPr>
                <w:sz w:val="28"/>
                <w:szCs w:val="28"/>
              </w:rPr>
            </w:pPr>
            <w:r>
              <w:rPr>
                <w:noProof/>
                <w:sz w:val="28"/>
                <w:szCs w:val="28"/>
              </w:rPr>
              <w:drawing>
                <wp:inline distT="0" distB="0" distL="0" distR="0" wp14:anchorId="37A55B1B" wp14:editId="5DA4E55C">
                  <wp:extent cx="177165" cy="177165"/>
                  <wp:effectExtent l="0" t="0" r="0" b="0"/>
                  <wp:docPr id="8398756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690B12D3" w14:textId="77777777" w:rsidR="0010290C" w:rsidRPr="004D671F" w:rsidRDefault="0010290C" w:rsidP="0098229E">
            <w:pPr>
              <w:jc w:val="center"/>
              <w:rPr>
                <w:sz w:val="18"/>
                <w:szCs w:val="18"/>
              </w:rPr>
            </w:pPr>
            <w:r>
              <w:rPr>
                <w:sz w:val="18"/>
                <w:szCs w:val="18"/>
              </w:rPr>
              <w:t>As needed</w:t>
            </w:r>
          </w:p>
        </w:tc>
        <w:tc>
          <w:tcPr>
            <w:tcW w:w="2876" w:type="dxa"/>
            <w:shd w:val="clear" w:color="auto" w:fill="auto"/>
          </w:tcPr>
          <w:p w14:paraId="68DE1226" w14:textId="77777777" w:rsidR="0010290C" w:rsidRPr="004D671F" w:rsidRDefault="0010290C" w:rsidP="0098229E">
            <w:pPr>
              <w:jc w:val="center"/>
              <w:rPr>
                <w:color w:val="333333"/>
                <w:sz w:val="18"/>
                <w:szCs w:val="18"/>
              </w:rPr>
            </w:pPr>
          </w:p>
        </w:tc>
      </w:tr>
      <w:tr w:rsidR="0010290C" w:rsidRPr="004D671F" w14:paraId="1D4A2AC4" w14:textId="77777777" w:rsidTr="0098229E">
        <w:tc>
          <w:tcPr>
            <w:tcW w:w="1644" w:type="dxa"/>
            <w:shd w:val="clear" w:color="auto" w:fill="auto"/>
          </w:tcPr>
          <w:p w14:paraId="6D79FAF3" w14:textId="77777777" w:rsidR="0010290C" w:rsidRPr="004D671F" w:rsidRDefault="0010290C" w:rsidP="0098229E">
            <w:pPr>
              <w:jc w:val="center"/>
              <w:rPr>
                <w:b/>
                <w:sz w:val="20"/>
                <w:szCs w:val="20"/>
              </w:rPr>
            </w:pPr>
            <w:r>
              <w:rPr>
                <w:b/>
                <w:sz w:val="20"/>
                <w:szCs w:val="20"/>
              </w:rPr>
              <w:t xml:space="preserve">Benchtop </w:t>
            </w:r>
          </w:p>
        </w:tc>
        <w:tc>
          <w:tcPr>
            <w:tcW w:w="1894" w:type="dxa"/>
            <w:shd w:val="clear" w:color="auto" w:fill="auto"/>
          </w:tcPr>
          <w:p w14:paraId="7B9D3270" w14:textId="77777777" w:rsidR="0010290C" w:rsidRPr="004D671F" w:rsidRDefault="0010290C" w:rsidP="0098229E">
            <w:pPr>
              <w:jc w:val="center"/>
              <w:rPr>
                <w:sz w:val="20"/>
                <w:szCs w:val="20"/>
              </w:rPr>
            </w:pPr>
            <w:r w:rsidRPr="004D671F">
              <w:rPr>
                <w:sz w:val="20"/>
                <w:szCs w:val="20"/>
              </w:rPr>
              <w:t>Wipe Clean</w:t>
            </w:r>
          </w:p>
        </w:tc>
        <w:tc>
          <w:tcPr>
            <w:tcW w:w="495" w:type="dxa"/>
            <w:shd w:val="clear" w:color="auto" w:fill="auto"/>
          </w:tcPr>
          <w:p w14:paraId="58A4DDC2" w14:textId="77777777" w:rsidR="0010290C" w:rsidRPr="004D671F" w:rsidRDefault="0010290C" w:rsidP="0098229E">
            <w:pPr>
              <w:jc w:val="center"/>
              <w:rPr>
                <w:sz w:val="28"/>
                <w:szCs w:val="28"/>
              </w:rPr>
            </w:pPr>
            <w:r>
              <w:rPr>
                <w:noProof/>
                <w:sz w:val="28"/>
                <w:szCs w:val="28"/>
              </w:rPr>
              <w:drawing>
                <wp:inline distT="0" distB="0" distL="0" distR="0" wp14:anchorId="19FFF05D" wp14:editId="0AB4CF85">
                  <wp:extent cx="177165" cy="177165"/>
                  <wp:effectExtent l="0" t="0" r="0" b="0"/>
                  <wp:docPr id="1827409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47DC4B0B" w14:textId="77777777" w:rsidR="0010290C" w:rsidRPr="004D671F" w:rsidRDefault="0010290C" w:rsidP="0098229E">
            <w:pPr>
              <w:jc w:val="center"/>
              <w:rPr>
                <w:sz w:val="18"/>
                <w:szCs w:val="18"/>
              </w:rPr>
            </w:pPr>
            <w:r w:rsidRPr="00645B80">
              <w:rPr>
                <w:sz w:val="18"/>
                <w:szCs w:val="18"/>
                <w:highlight w:val="yellow"/>
              </w:rPr>
              <w:t>MON  TUE  WED  THU  FRI</w:t>
            </w:r>
          </w:p>
        </w:tc>
        <w:tc>
          <w:tcPr>
            <w:tcW w:w="2876" w:type="dxa"/>
            <w:shd w:val="clear" w:color="auto" w:fill="auto"/>
          </w:tcPr>
          <w:p w14:paraId="6937D097" w14:textId="77777777" w:rsidR="0010290C" w:rsidRPr="004D671F" w:rsidRDefault="0010290C" w:rsidP="0098229E">
            <w:pPr>
              <w:jc w:val="center"/>
              <w:rPr>
                <w:color w:val="333333"/>
                <w:sz w:val="18"/>
                <w:szCs w:val="18"/>
              </w:rPr>
            </w:pPr>
            <w:r w:rsidRPr="004D671F">
              <w:rPr>
                <w:color w:val="333333"/>
                <w:sz w:val="18"/>
                <w:szCs w:val="18"/>
              </w:rPr>
              <w:t>Only if tables are cleared</w:t>
            </w:r>
          </w:p>
        </w:tc>
      </w:tr>
      <w:tr w:rsidR="0010290C" w:rsidRPr="004D671F" w14:paraId="5DECD59B" w14:textId="77777777" w:rsidTr="0098229E">
        <w:tc>
          <w:tcPr>
            <w:tcW w:w="1644" w:type="dxa"/>
            <w:shd w:val="clear" w:color="auto" w:fill="auto"/>
          </w:tcPr>
          <w:p w14:paraId="415768FC" w14:textId="77777777" w:rsidR="0010290C" w:rsidRPr="004D671F" w:rsidRDefault="0010290C" w:rsidP="0098229E">
            <w:pPr>
              <w:jc w:val="center"/>
              <w:rPr>
                <w:b/>
                <w:sz w:val="20"/>
                <w:szCs w:val="20"/>
              </w:rPr>
            </w:pPr>
            <w:r w:rsidRPr="004D671F">
              <w:rPr>
                <w:b/>
                <w:sz w:val="20"/>
                <w:szCs w:val="20"/>
              </w:rPr>
              <w:t>Rubbish Bins</w:t>
            </w:r>
          </w:p>
        </w:tc>
        <w:tc>
          <w:tcPr>
            <w:tcW w:w="1894" w:type="dxa"/>
            <w:shd w:val="clear" w:color="auto" w:fill="auto"/>
          </w:tcPr>
          <w:p w14:paraId="516365D6" w14:textId="77777777" w:rsidR="0010290C" w:rsidRPr="004D671F" w:rsidRDefault="0010290C" w:rsidP="0098229E">
            <w:pPr>
              <w:jc w:val="center"/>
              <w:rPr>
                <w:sz w:val="20"/>
                <w:szCs w:val="20"/>
              </w:rPr>
            </w:pPr>
            <w:r w:rsidRPr="004D671F">
              <w:rPr>
                <w:sz w:val="20"/>
                <w:szCs w:val="20"/>
              </w:rPr>
              <w:t>Empty Bins</w:t>
            </w:r>
          </w:p>
        </w:tc>
        <w:tc>
          <w:tcPr>
            <w:tcW w:w="495" w:type="dxa"/>
            <w:shd w:val="clear" w:color="auto" w:fill="auto"/>
          </w:tcPr>
          <w:p w14:paraId="6D4697DC" w14:textId="77777777" w:rsidR="0010290C" w:rsidRPr="004D671F" w:rsidRDefault="0010290C" w:rsidP="0098229E">
            <w:pPr>
              <w:jc w:val="center"/>
              <w:rPr>
                <w:sz w:val="28"/>
                <w:szCs w:val="28"/>
              </w:rPr>
            </w:pPr>
            <w:r>
              <w:rPr>
                <w:noProof/>
                <w:sz w:val="28"/>
                <w:szCs w:val="28"/>
              </w:rPr>
              <w:drawing>
                <wp:inline distT="0" distB="0" distL="0" distR="0" wp14:anchorId="5589C97A" wp14:editId="220334F3">
                  <wp:extent cx="177165" cy="177165"/>
                  <wp:effectExtent l="0" t="0" r="0" b="0"/>
                  <wp:docPr id="195694566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483CB9F3" w14:textId="77777777" w:rsidR="0010290C" w:rsidRPr="004D671F" w:rsidRDefault="0010290C" w:rsidP="0098229E">
            <w:pPr>
              <w:jc w:val="center"/>
              <w:rPr>
                <w:sz w:val="18"/>
                <w:szCs w:val="18"/>
              </w:rPr>
            </w:pPr>
            <w:r w:rsidRPr="001C2C99">
              <w:rPr>
                <w:sz w:val="18"/>
                <w:szCs w:val="18"/>
                <w:highlight w:val="yellow"/>
              </w:rPr>
              <w:t>MON  TUE  WED  THU  FRI</w:t>
            </w:r>
          </w:p>
        </w:tc>
        <w:tc>
          <w:tcPr>
            <w:tcW w:w="2876" w:type="dxa"/>
            <w:shd w:val="clear" w:color="auto" w:fill="auto"/>
          </w:tcPr>
          <w:p w14:paraId="5CB66FD3" w14:textId="77777777" w:rsidR="0010290C" w:rsidRPr="004D671F" w:rsidRDefault="0010290C" w:rsidP="0098229E">
            <w:pPr>
              <w:jc w:val="center"/>
              <w:rPr>
                <w:color w:val="333333"/>
                <w:sz w:val="18"/>
                <w:szCs w:val="18"/>
              </w:rPr>
            </w:pPr>
          </w:p>
        </w:tc>
      </w:tr>
      <w:tr w:rsidR="0010290C" w:rsidRPr="004D671F" w14:paraId="45B09C67" w14:textId="77777777" w:rsidTr="0098229E">
        <w:tc>
          <w:tcPr>
            <w:tcW w:w="1644" w:type="dxa"/>
            <w:shd w:val="clear" w:color="auto" w:fill="auto"/>
          </w:tcPr>
          <w:p w14:paraId="61CB80FC" w14:textId="77777777" w:rsidR="0010290C" w:rsidRPr="004D671F" w:rsidRDefault="0010290C" w:rsidP="0098229E">
            <w:pPr>
              <w:jc w:val="center"/>
              <w:rPr>
                <w:b/>
                <w:sz w:val="20"/>
                <w:szCs w:val="20"/>
              </w:rPr>
            </w:pPr>
          </w:p>
        </w:tc>
        <w:tc>
          <w:tcPr>
            <w:tcW w:w="1894" w:type="dxa"/>
            <w:shd w:val="clear" w:color="auto" w:fill="auto"/>
          </w:tcPr>
          <w:p w14:paraId="5720300B" w14:textId="77777777" w:rsidR="0010290C" w:rsidRPr="004D671F" w:rsidRDefault="0010290C" w:rsidP="0098229E">
            <w:pPr>
              <w:jc w:val="center"/>
              <w:rPr>
                <w:sz w:val="20"/>
                <w:szCs w:val="20"/>
              </w:rPr>
            </w:pPr>
            <w:r w:rsidRPr="004D671F">
              <w:rPr>
                <w:sz w:val="20"/>
                <w:szCs w:val="20"/>
              </w:rPr>
              <w:t>Replace Bin Liners</w:t>
            </w:r>
          </w:p>
        </w:tc>
        <w:tc>
          <w:tcPr>
            <w:tcW w:w="495" w:type="dxa"/>
            <w:shd w:val="clear" w:color="auto" w:fill="auto"/>
          </w:tcPr>
          <w:p w14:paraId="08DFF070" w14:textId="77777777" w:rsidR="0010290C" w:rsidRPr="004D671F" w:rsidRDefault="0010290C" w:rsidP="0098229E">
            <w:pPr>
              <w:jc w:val="center"/>
              <w:rPr>
                <w:sz w:val="28"/>
                <w:szCs w:val="28"/>
              </w:rPr>
            </w:pPr>
            <w:r>
              <w:rPr>
                <w:noProof/>
                <w:sz w:val="28"/>
                <w:szCs w:val="28"/>
              </w:rPr>
              <w:drawing>
                <wp:inline distT="0" distB="0" distL="0" distR="0" wp14:anchorId="701309C5" wp14:editId="256AACF3">
                  <wp:extent cx="177165" cy="177165"/>
                  <wp:effectExtent l="0" t="0" r="0" b="0"/>
                  <wp:docPr id="97901442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59" w:type="dxa"/>
            <w:gridSpan w:val="2"/>
            <w:shd w:val="clear" w:color="auto" w:fill="auto"/>
          </w:tcPr>
          <w:p w14:paraId="1217B562" w14:textId="77777777" w:rsidR="0010290C" w:rsidRPr="004D671F" w:rsidRDefault="0010290C" w:rsidP="0098229E">
            <w:pPr>
              <w:jc w:val="center"/>
              <w:rPr>
                <w:sz w:val="16"/>
                <w:szCs w:val="16"/>
              </w:rPr>
            </w:pPr>
            <w:r w:rsidRPr="004D671F">
              <w:rPr>
                <w:sz w:val="16"/>
                <w:szCs w:val="16"/>
              </w:rPr>
              <w:t>MON  TUE  WED  THU  FRI</w:t>
            </w:r>
          </w:p>
        </w:tc>
        <w:tc>
          <w:tcPr>
            <w:tcW w:w="2876" w:type="dxa"/>
            <w:shd w:val="clear" w:color="auto" w:fill="auto"/>
          </w:tcPr>
          <w:p w14:paraId="32962906" w14:textId="77777777" w:rsidR="0010290C" w:rsidRPr="004D671F" w:rsidRDefault="0010290C" w:rsidP="0098229E">
            <w:pPr>
              <w:jc w:val="center"/>
              <w:rPr>
                <w:color w:val="333333"/>
                <w:sz w:val="18"/>
                <w:szCs w:val="18"/>
              </w:rPr>
            </w:pPr>
            <w:r w:rsidRPr="004D671F">
              <w:rPr>
                <w:color w:val="333333"/>
                <w:sz w:val="18"/>
                <w:szCs w:val="18"/>
              </w:rPr>
              <w:t>If required</w:t>
            </w:r>
          </w:p>
        </w:tc>
      </w:tr>
    </w:tbl>
    <w:p w14:paraId="236CF15D" w14:textId="77777777" w:rsidR="0010290C" w:rsidRPr="004D671F" w:rsidRDefault="0010290C" w:rsidP="0010290C">
      <w:pPr>
        <w:jc w:val="both"/>
        <w:rPr>
          <w:i/>
          <w:sz w:val="21"/>
          <w:szCs w:val="21"/>
        </w:rPr>
      </w:pPr>
      <w:r>
        <w:rPr>
          <w:i/>
          <w:sz w:val="21"/>
          <w:szCs w:val="21"/>
        </w:rPr>
        <w:t>Sick bay area</w:t>
      </w:r>
      <w:r w:rsidRPr="004D671F">
        <w:rPr>
          <w:i/>
          <w:sz w:val="21"/>
          <w:szCs w:val="21"/>
        </w:rPr>
        <w:t xml:space="preserve"> needs to be cleaned at all times as this is </w:t>
      </w:r>
      <w:r>
        <w:rPr>
          <w:i/>
          <w:sz w:val="21"/>
          <w:szCs w:val="21"/>
        </w:rPr>
        <w:t>a hygienic medical area</w:t>
      </w:r>
      <w:r w:rsidRPr="004D671F">
        <w:rPr>
          <w:i/>
          <w:sz w:val="21"/>
          <w:szCs w:val="21"/>
        </w:rPr>
        <w:t xml:space="preserve">.  </w:t>
      </w:r>
      <w:r>
        <w:rPr>
          <w:i/>
          <w:sz w:val="21"/>
          <w:szCs w:val="21"/>
        </w:rPr>
        <w:t>The spread of infection needs to be limited.</w:t>
      </w:r>
    </w:p>
    <w:p w14:paraId="25743D60" w14:textId="77777777" w:rsidR="0010290C" w:rsidRPr="004D671F" w:rsidRDefault="0010290C" w:rsidP="0010290C">
      <w:pPr>
        <w:jc w:val="cente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48msq</w:t>
      </w:r>
    </w:p>
    <w:p w14:paraId="77635560" w14:textId="77777777" w:rsidR="0010290C" w:rsidRPr="004D671F" w:rsidRDefault="0010290C" w:rsidP="0010290C">
      <w:pPr>
        <w:rPr>
          <w:b/>
          <w:color w:val="333333"/>
          <w:sz w:val="16"/>
          <w:szCs w:val="16"/>
        </w:rPr>
      </w:pPr>
      <w:r w:rsidRPr="004D671F">
        <w:rPr>
          <w:b/>
          <w:sz w:val="21"/>
          <w:szCs w:val="21"/>
          <w:u w:val="single"/>
        </w:rPr>
        <w:t>CORRIDOORS</w:t>
      </w:r>
      <w:r w:rsidRPr="004D671F">
        <w:rPr>
          <w:sz w:val="21"/>
          <w:szCs w:val="21"/>
        </w:rPr>
        <w:tab/>
      </w:r>
      <w:r w:rsidRPr="004D671F">
        <w:rPr>
          <w:sz w:val="21"/>
          <w:szCs w:val="21"/>
        </w:rPr>
        <w:tab/>
      </w:r>
      <w:r w:rsidRPr="004D671F">
        <w:rPr>
          <w:sz w:val="21"/>
          <w:szCs w:val="21"/>
        </w:rPr>
        <w:tab/>
      </w:r>
      <w:r w:rsidRPr="004D671F">
        <w:rPr>
          <w:sz w:val="21"/>
          <w:szCs w:val="21"/>
        </w:rPr>
        <w:tab/>
      </w:r>
      <w:r w:rsidRPr="004D671F">
        <w:rPr>
          <w:sz w:val="21"/>
          <w:szCs w:val="21"/>
        </w:rPr>
        <w:tab/>
      </w:r>
    </w:p>
    <w:tbl>
      <w:tblPr>
        <w:tblW w:w="918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20"/>
        <w:gridCol w:w="1800"/>
        <w:gridCol w:w="540"/>
        <w:gridCol w:w="2520"/>
        <w:gridCol w:w="2700"/>
      </w:tblGrid>
      <w:tr w:rsidR="0010290C" w:rsidRPr="004D671F" w14:paraId="7396E550" w14:textId="77777777" w:rsidTr="0098229E">
        <w:tc>
          <w:tcPr>
            <w:tcW w:w="1620" w:type="dxa"/>
            <w:tcBorders>
              <w:bottom w:val="single" w:sz="12" w:space="0" w:color="000000"/>
            </w:tcBorders>
            <w:shd w:val="solid" w:color="808080" w:fill="FFFFFF"/>
          </w:tcPr>
          <w:p w14:paraId="38CF4B59"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800" w:type="dxa"/>
            <w:tcBorders>
              <w:bottom w:val="single" w:sz="12" w:space="0" w:color="000000"/>
            </w:tcBorders>
            <w:shd w:val="solid" w:color="808080" w:fill="FFFFFF"/>
          </w:tcPr>
          <w:p w14:paraId="038A5866"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40" w:type="dxa"/>
            <w:tcBorders>
              <w:bottom w:val="single" w:sz="12" w:space="0" w:color="000000"/>
            </w:tcBorders>
            <w:shd w:val="solid" w:color="808080" w:fill="FFFFFF"/>
          </w:tcPr>
          <w:p w14:paraId="6D6DE3F8"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520" w:type="dxa"/>
            <w:tcBorders>
              <w:bottom w:val="single" w:sz="12" w:space="0" w:color="000000"/>
            </w:tcBorders>
            <w:shd w:val="solid" w:color="808080" w:fill="FFFFFF"/>
          </w:tcPr>
          <w:p w14:paraId="2BCF93A9" w14:textId="77777777" w:rsidR="0010290C" w:rsidRPr="004D671F" w:rsidRDefault="0010290C" w:rsidP="0098229E">
            <w:pPr>
              <w:jc w:val="center"/>
              <w:rPr>
                <w:b/>
                <w:bCs/>
                <w:color w:val="FFFFFF"/>
                <w:sz w:val="16"/>
                <w:szCs w:val="16"/>
              </w:rPr>
            </w:pPr>
            <w:r w:rsidRPr="004D671F">
              <w:rPr>
                <w:b/>
                <w:bCs/>
                <w:color w:val="FFFFFF"/>
                <w:sz w:val="25"/>
                <w:szCs w:val="25"/>
              </w:rPr>
              <w:t>Days (</w:t>
            </w:r>
            <w:r w:rsidRPr="004D671F">
              <w:rPr>
                <w:b/>
                <w:bCs/>
                <w:color w:val="FFFFFF"/>
                <w:sz w:val="16"/>
                <w:szCs w:val="16"/>
              </w:rPr>
              <w:t>Circle Days)</w:t>
            </w:r>
          </w:p>
        </w:tc>
        <w:tc>
          <w:tcPr>
            <w:tcW w:w="2700" w:type="dxa"/>
            <w:tcBorders>
              <w:bottom w:val="single" w:sz="12" w:space="0" w:color="000000"/>
            </w:tcBorders>
            <w:shd w:val="solid" w:color="808080" w:fill="FFFFFF"/>
          </w:tcPr>
          <w:p w14:paraId="556089E4"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7614CA82" w14:textId="77777777" w:rsidTr="0098229E">
        <w:tc>
          <w:tcPr>
            <w:tcW w:w="1620" w:type="dxa"/>
            <w:shd w:val="clear" w:color="auto" w:fill="auto"/>
          </w:tcPr>
          <w:p w14:paraId="7EE82711" w14:textId="77777777" w:rsidR="0010290C" w:rsidRPr="004D671F" w:rsidRDefault="0010290C" w:rsidP="0098229E">
            <w:pPr>
              <w:jc w:val="center"/>
              <w:rPr>
                <w:b/>
                <w:sz w:val="20"/>
                <w:szCs w:val="20"/>
              </w:rPr>
            </w:pPr>
            <w:r w:rsidRPr="004D671F">
              <w:rPr>
                <w:b/>
                <w:sz w:val="20"/>
                <w:szCs w:val="20"/>
              </w:rPr>
              <w:t>Carpet</w:t>
            </w:r>
          </w:p>
        </w:tc>
        <w:tc>
          <w:tcPr>
            <w:tcW w:w="1800" w:type="dxa"/>
            <w:shd w:val="clear" w:color="auto" w:fill="auto"/>
          </w:tcPr>
          <w:p w14:paraId="2B2FC4DE" w14:textId="77777777" w:rsidR="0010290C" w:rsidRPr="004D671F" w:rsidRDefault="0010290C" w:rsidP="0098229E">
            <w:pPr>
              <w:jc w:val="center"/>
              <w:rPr>
                <w:sz w:val="20"/>
                <w:szCs w:val="20"/>
              </w:rPr>
            </w:pPr>
            <w:r w:rsidRPr="004D671F">
              <w:rPr>
                <w:sz w:val="20"/>
                <w:szCs w:val="20"/>
              </w:rPr>
              <w:t>Vacuum</w:t>
            </w:r>
          </w:p>
        </w:tc>
        <w:tc>
          <w:tcPr>
            <w:tcW w:w="540" w:type="dxa"/>
            <w:shd w:val="clear" w:color="auto" w:fill="auto"/>
          </w:tcPr>
          <w:p w14:paraId="62A03EB4" w14:textId="77777777" w:rsidR="0010290C" w:rsidRPr="004D671F" w:rsidRDefault="0010290C" w:rsidP="0098229E">
            <w:pPr>
              <w:jc w:val="center"/>
              <w:rPr>
                <w:sz w:val="28"/>
                <w:szCs w:val="28"/>
              </w:rPr>
            </w:pPr>
            <w:r>
              <w:rPr>
                <w:noProof/>
                <w:sz w:val="28"/>
                <w:szCs w:val="28"/>
              </w:rPr>
              <w:drawing>
                <wp:inline distT="0" distB="0" distL="0" distR="0" wp14:anchorId="0879ACCA" wp14:editId="3EE671F0">
                  <wp:extent cx="177165" cy="177165"/>
                  <wp:effectExtent l="0" t="0" r="0" b="0"/>
                  <wp:docPr id="111396212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3892793A" w14:textId="77777777" w:rsidR="0010290C" w:rsidRPr="004D671F" w:rsidRDefault="0010290C" w:rsidP="0098229E">
            <w:pPr>
              <w:jc w:val="center"/>
              <w:rPr>
                <w:sz w:val="18"/>
                <w:szCs w:val="18"/>
              </w:rPr>
            </w:pPr>
            <w:r w:rsidRPr="00645B80">
              <w:rPr>
                <w:sz w:val="18"/>
                <w:szCs w:val="18"/>
                <w:highlight w:val="yellow"/>
              </w:rPr>
              <w:t>MON  TUE  WED  THU  FRI</w:t>
            </w:r>
          </w:p>
        </w:tc>
        <w:tc>
          <w:tcPr>
            <w:tcW w:w="2700" w:type="dxa"/>
            <w:shd w:val="clear" w:color="auto" w:fill="auto"/>
          </w:tcPr>
          <w:p w14:paraId="664166E2" w14:textId="77777777" w:rsidR="0010290C" w:rsidRPr="004D671F" w:rsidRDefault="0010290C" w:rsidP="0098229E">
            <w:pPr>
              <w:jc w:val="center"/>
              <w:rPr>
                <w:color w:val="333333"/>
                <w:sz w:val="18"/>
                <w:szCs w:val="18"/>
              </w:rPr>
            </w:pPr>
          </w:p>
        </w:tc>
      </w:tr>
      <w:tr w:rsidR="0010290C" w:rsidRPr="004D671F" w14:paraId="5175CD92" w14:textId="77777777" w:rsidTr="0098229E">
        <w:tc>
          <w:tcPr>
            <w:tcW w:w="1620" w:type="dxa"/>
            <w:shd w:val="clear" w:color="auto" w:fill="auto"/>
          </w:tcPr>
          <w:p w14:paraId="16A9D856" w14:textId="77777777" w:rsidR="0010290C" w:rsidRPr="004D671F" w:rsidRDefault="0010290C" w:rsidP="0098229E">
            <w:pPr>
              <w:jc w:val="center"/>
              <w:rPr>
                <w:b/>
                <w:sz w:val="20"/>
                <w:szCs w:val="20"/>
              </w:rPr>
            </w:pPr>
            <w:r w:rsidRPr="004D671F">
              <w:rPr>
                <w:b/>
                <w:sz w:val="20"/>
                <w:szCs w:val="20"/>
              </w:rPr>
              <w:t>Vinyl</w:t>
            </w:r>
          </w:p>
        </w:tc>
        <w:tc>
          <w:tcPr>
            <w:tcW w:w="1800" w:type="dxa"/>
            <w:shd w:val="clear" w:color="auto" w:fill="auto"/>
          </w:tcPr>
          <w:p w14:paraId="0CDD1F81" w14:textId="77777777" w:rsidR="0010290C" w:rsidRPr="004D671F" w:rsidRDefault="0010290C" w:rsidP="0098229E">
            <w:pPr>
              <w:jc w:val="center"/>
              <w:rPr>
                <w:sz w:val="20"/>
                <w:szCs w:val="20"/>
              </w:rPr>
            </w:pPr>
            <w:r w:rsidRPr="004D671F">
              <w:rPr>
                <w:sz w:val="20"/>
                <w:szCs w:val="20"/>
              </w:rPr>
              <w:t>Sweep</w:t>
            </w:r>
          </w:p>
        </w:tc>
        <w:tc>
          <w:tcPr>
            <w:tcW w:w="540" w:type="dxa"/>
            <w:shd w:val="clear" w:color="auto" w:fill="auto"/>
          </w:tcPr>
          <w:p w14:paraId="1A0E5D8D" w14:textId="77777777" w:rsidR="0010290C" w:rsidRPr="004D671F" w:rsidRDefault="0010290C" w:rsidP="0098229E">
            <w:pPr>
              <w:jc w:val="center"/>
              <w:rPr>
                <w:sz w:val="28"/>
                <w:szCs w:val="28"/>
              </w:rPr>
            </w:pPr>
            <w:r>
              <w:rPr>
                <w:noProof/>
                <w:sz w:val="28"/>
                <w:szCs w:val="28"/>
              </w:rPr>
              <w:drawing>
                <wp:inline distT="0" distB="0" distL="0" distR="0" wp14:anchorId="29ADD2A4" wp14:editId="0C7697E0">
                  <wp:extent cx="177165" cy="177165"/>
                  <wp:effectExtent l="0" t="0" r="0" b="0"/>
                  <wp:docPr id="186809358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34279ADA" w14:textId="77777777" w:rsidR="0010290C" w:rsidRPr="00645B80" w:rsidRDefault="0010290C" w:rsidP="0098229E">
            <w:pPr>
              <w:jc w:val="center"/>
              <w:rPr>
                <w:sz w:val="18"/>
                <w:szCs w:val="18"/>
                <w:highlight w:val="yellow"/>
              </w:rPr>
            </w:pPr>
            <w:r w:rsidRPr="00645B80">
              <w:rPr>
                <w:sz w:val="18"/>
                <w:szCs w:val="18"/>
                <w:highlight w:val="yellow"/>
              </w:rPr>
              <w:t>MON  TUE  WED  THU  FRI</w:t>
            </w:r>
          </w:p>
        </w:tc>
        <w:tc>
          <w:tcPr>
            <w:tcW w:w="2700" w:type="dxa"/>
            <w:shd w:val="clear" w:color="auto" w:fill="auto"/>
          </w:tcPr>
          <w:p w14:paraId="6E6C729C" w14:textId="77777777" w:rsidR="0010290C" w:rsidRPr="004D671F" w:rsidRDefault="0010290C" w:rsidP="0098229E">
            <w:pPr>
              <w:jc w:val="center"/>
              <w:rPr>
                <w:color w:val="333333"/>
                <w:sz w:val="18"/>
                <w:szCs w:val="18"/>
              </w:rPr>
            </w:pPr>
          </w:p>
        </w:tc>
      </w:tr>
      <w:tr w:rsidR="0010290C" w:rsidRPr="004D671F" w14:paraId="54945CC6" w14:textId="77777777" w:rsidTr="0098229E">
        <w:tc>
          <w:tcPr>
            <w:tcW w:w="1620" w:type="dxa"/>
            <w:shd w:val="clear" w:color="auto" w:fill="auto"/>
          </w:tcPr>
          <w:p w14:paraId="2F5C4078" w14:textId="77777777" w:rsidR="0010290C" w:rsidRPr="004D671F" w:rsidRDefault="0010290C" w:rsidP="0098229E">
            <w:pPr>
              <w:jc w:val="center"/>
              <w:rPr>
                <w:b/>
                <w:sz w:val="20"/>
                <w:szCs w:val="20"/>
              </w:rPr>
            </w:pPr>
          </w:p>
        </w:tc>
        <w:tc>
          <w:tcPr>
            <w:tcW w:w="1800" w:type="dxa"/>
            <w:shd w:val="clear" w:color="auto" w:fill="auto"/>
          </w:tcPr>
          <w:p w14:paraId="0121FAB0" w14:textId="77777777" w:rsidR="0010290C" w:rsidRPr="004D671F" w:rsidRDefault="0010290C" w:rsidP="0098229E">
            <w:pPr>
              <w:jc w:val="center"/>
              <w:rPr>
                <w:sz w:val="20"/>
                <w:szCs w:val="20"/>
              </w:rPr>
            </w:pPr>
            <w:r w:rsidRPr="004D671F">
              <w:rPr>
                <w:sz w:val="20"/>
                <w:szCs w:val="20"/>
              </w:rPr>
              <w:t>Spot Mop</w:t>
            </w:r>
          </w:p>
        </w:tc>
        <w:tc>
          <w:tcPr>
            <w:tcW w:w="540" w:type="dxa"/>
            <w:shd w:val="clear" w:color="auto" w:fill="auto"/>
          </w:tcPr>
          <w:p w14:paraId="0F9AE32B" w14:textId="77777777" w:rsidR="0010290C" w:rsidRPr="004D671F" w:rsidRDefault="0010290C" w:rsidP="0098229E">
            <w:pPr>
              <w:jc w:val="center"/>
              <w:rPr>
                <w:sz w:val="28"/>
                <w:szCs w:val="28"/>
              </w:rPr>
            </w:pPr>
            <w:r>
              <w:rPr>
                <w:noProof/>
                <w:sz w:val="28"/>
                <w:szCs w:val="28"/>
              </w:rPr>
              <w:drawing>
                <wp:inline distT="0" distB="0" distL="0" distR="0" wp14:anchorId="3CAD2BFD" wp14:editId="5A7D6AEA">
                  <wp:extent cx="177165" cy="177165"/>
                  <wp:effectExtent l="0" t="0" r="0" b="0"/>
                  <wp:docPr id="774721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4409A910" w14:textId="77777777" w:rsidR="0010290C" w:rsidRPr="004D671F" w:rsidRDefault="0010290C" w:rsidP="0098229E">
            <w:pPr>
              <w:jc w:val="center"/>
              <w:rPr>
                <w:sz w:val="18"/>
                <w:szCs w:val="18"/>
              </w:rPr>
            </w:pPr>
            <w:r w:rsidRPr="004D671F">
              <w:rPr>
                <w:sz w:val="18"/>
                <w:szCs w:val="18"/>
              </w:rPr>
              <w:t xml:space="preserve">MON  TUE  WED  THU  </w:t>
            </w:r>
            <w:r w:rsidRPr="00645B80">
              <w:rPr>
                <w:sz w:val="18"/>
                <w:szCs w:val="18"/>
                <w:highlight w:val="yellow"/>
              </w:rPr>
              <w:t>FRI</w:t>
            </w:r>
          </w:p>
        </w:tc>
        <w:tc>
          <w:tcPr>
            <w:tcW w:w="2700" w:type="dxa"/>
            <w:shd w:val="clear" w:color="auto" w:fill="auto"/>
          </w:tcPr>
          <w:p w14:paraId="41A791E2" w14:textId="77777777" w:rsidR="0010290C" w:rsidRPr="004D671F" w:rsidRDefault="0010290C" w:rsidP="0098229E">
            <w:pPr>
              <w:jc w:val="center"/>
              <w:rPr>
                <w:color w:val="333333"/>
                <w:sz w:val="18"/>
                <w:szCs w:val="18"/>
              </w:rPr>
            </w:pPr>
            <w:r>
              <w:rPr>
                <w:color w:val="333333"/>
                <w:sz w:val="18"/>
                <w:szCs w:val="18"/>
              </w:rPr>
              <w:t>And as needed</w:t>
            </w:r>
          </w:p>
        </w:tc>
      </w:tr>
    </w:tbl>
    <w:p w14:paraId="5AB7F151" w14:textId="77777777" w:rsidR="0010290C" w:rsidRPr="004D671F" w:rsidRDefault="0010290C" w:rsidP="0010290C">
      <w:pPr>
        <w:jc w:val="both"/>
        <w:rPr>
          <w:i/>
          <w:sz w:val="21"/>
          <w:szCs w:val="21"/>
        </w:rPr>
      </w:pPr>
      <w:r w:rsidRPr="004D671F">
        <w:rPr>
          <w:i/>
          <w:sz w:val="21"/>
          <w:szCs w:val="21"/>
        </w:rPr>
        <w:t>The foyer is the passage of the school it needs to be clean at all times to avoid accidents from occurring.</w:t>
      </w:r>
    </w:p>
    <w:p w14:paraId="5DB1A503" w14:textId="77777777" w:rsidR="0010290C" w:rsidRPr="004D671F" w:rsidRDefault="0010290C" w:rsidP="0010290C">
      <w:pPr>
        <w:jc w:val="center"/>
        <w:rPr>
          <w:i/>
          <w:sz w:val="21"/>
          <w:szCs w:val="21"/>
        </w:rPr>
      </w:pPr>
    </w:p>
    <w:p w14:paraId="03145636" w14:textId="77777777" w:rsidR="0010290C" w:rsidRPr="004D671F" w:rsidRDefault="0010290C" w:rsidP="0010290C">
      <w:pPr>
        <w:rPr>
          <w:b/>
          <w:color w:val="333333"/>
          <w:sz w:val="21"/>
          <w:szCs w:val="21"/>
        </w:rPr>
      </w:pPr>
      <w:r w:rsidRPr="004D671F">
        <w:rPr>
          <w:b/>
          <w:sz w:val="21"/>
          <w:szCs w:val="21"/>
          <w:u w:val="single"/>
        </w:rPr>
        <w:t xml:space="preserve">GENERAL CLASSROOMS </w:t>
      </w:r>
      <w:r w:rsidRPr="004D671F">
        <w:rPr>
          <w:sz w:val="21"/>
          <w:szCs w:val="21"/>
        </w:rPr>
        <w:t xml:space="preserve">   </w:t>
      </w:r>
      <w:r w:rsidRPr="004D671F">
        <w:rPr>
          <w:sz w:val="21"/>
          <w:szCs w:val="21"/>
        </w:rPr>
        <w:tab/>
      </w:r>
      <w:r>
        <w:rPr>
          <w:rFonts w:ascii="Times New Roman" w:hAnsi="Times New Roman"/>
          <w:noProof/>
          <w:color w:val="333333"/>
          <w:sz w:val="21"/>
          <w:szCs w:val="21"/>
          <w:lang w:eastAsia="en-AU"/>
        </w:rPr>
        <w:t>8</w:t>
      </w:r>
      <w:r w:rsidRPr="004D671F">
        <w:rPr>
          <w:color w:val="333333"/>
          <w:sz w:val="21"/>
          <w:szCs w:val="21"/>
        </w:rPr>
        <w:t xml:space="preserve"> </w:t>
      </w:r>
      <w:r w:rsidRPr="004D671F">
        <w:rPr>
          <w:color w:val="333333"/>
          <w:sz w:val="16"/>
          <w:szCs w:val="16"/>
        </w:rPr>
        <w:t>(No of classrooms)</w:t>
      </w:r>
      <w:r w:rsidRPr="004D671F">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500sqm</w:t>
      </w:r>
      <w:r w:rsidRPr="004D671F">
        <w:rPr>
          <w:color w:val="333333"/>
          <w:sz w:val="21"/>
          <w:szCs w:val="21"/>
        </w:rPr>
        <w:tab/>
      </w:r>
      <w:r w:rsidRPr="004D671F">
        <w:rPr>
          <w:b/>
          <w:color w:val="333333"/>
          <w:sz w:val="16"/>
          <w:szCs w:val="16"/>
        </w:rPr>
        <w:t xml:space="preserve"> </w:t>
      </w:r>
    </w:p>
    <w:tbl>
      <w:tblPr>
        <w:tblpPr w:leftFromText="180" w:rightFromText="180" w:vertAnchor="text" w:tblpX="-72" w:tblpY="1"/>
        <w:tblW w:w="928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12"/>
        <w:gridCol w:w="1790"/>
        <w:gridCol w:w="538"/>
        <w:gridCol w:w="2705"/>
        <w:gridCol w:w="2643"/>
      </w:tblGrid>
      <w:tr w:rsidR="0010290C" w:rsidRPr="004D671F" w14:paraId="7A8BD4C7" w14:textId="77777777" w:rsidTr="0098229E">
        <w:tc>
          <w:tcPr>
            <w:tcW w:w="1612" w:type="dxa"/>
            <w:tcBorders>
              <w:bottom w:val="single" w:sz="12" w:space="0" w:color="000000"/>
            </w:tcBorders>
            <w:shd w:val="solid" w:color="808080" w:fill="FFFFFF"/>
          </w:tcPr>
          <w:p w14:paraId="3E3BFB3B" w14:textId="77777777" w:rsidR="0010290C" w:rsidRPr="004D671F" w:rsidRDefault="0010290C" w:rsidP="0098229E">
            <w:pPr>
              <w:jc w:val="center"/>
              <w:rPr>
                <w:b/>
                <w:bCs/>
                <w:color w:val="333333"/>
                <w:sz w:val="25"/>
                <w:szCs w:val="25"/>
              </w:rPr>
            </w:pPr>
            <w:r w:rsidRPr="004D671F">
              <w:rPr>
                <w:b/>
                <w:bCs/>
                <w:color w:val="333333"/>
                <w:sz w:val="25"/>
                <w:szCs w:val="25"/>
              </w:rPr>
              <w:t>Description</w:t>
            </w:r>
          </w:p>
        </w:tc>
        <w:tc>
          <w:tcPr>
            <w:tcW w:w="1790" w:type="dxa"/>
            <w:tcBorders>
              <w:bottom w:val="single" w:sz="12" w:space="0" w:color="000000"/>
            </w:tcBorders>
            <w:shd w:val="solid" w:color="808080" w:fill="FFFFFF"/>
          </w:tcPr>
          <w:p w14:paraId="1E21E752" w14:textId="77777777" w:rsidR="0010290C" w:rsidRPr="004D671F" w:rsidRDefault="0010290C" w:rsidP="0098229E">
            <w:pPr>
              <w:jc w:val="center"/>
              <w:rPr>
                <w:b/>
                <w:bCs/>
                <w:color w:val="333333"/>
                <w:sz w:val="25"/>
                <w:szCs w:val="25"/>
              </w:rPr>
            </w:pPr>
            <w:r w:rsidRPr="004D671F">
              <w:rPr>
                <w:b/>
                <w:bCs/>
                <w:color w:val="333333"/>
                <w:sz w:val="25"/>
                <w:szCs w:val="25"/>
              </w:rPr>
              <w:t>Action</w:t>
            </w:r>
          </w:p>
        </w:tc>
        <w:tc>
          <w:tcPr>
            <w:tcW w:w="538" w:type="dxa"/>
            <w:tcBorders>
              <w:bottom w:val="single" w:sz="12" w:space="0" w:color="000000"/>
            </w:tcBorders>
            <w:shd w:val="solid" w:color="808080" w:fill="FFFFFF"/>
          </w:tcPr>
          <w:p w14:paraId="15B3F9F3" w14:textId="77777777" w:rsidR="0010290C" w:rsidRPr="004D671F" w:rsidRDefault="0010290C" w:rsidP="0098229E">
            <w:pPr>
              <w:jc w:val="center"/>
              <w:rPr>
                <w:b/>
                <w:bCs/>
                <w:color w:val="333333"/>
                <w:sz w:val="28"/>
                <w:szCs w:val="28"/>
              </w:rPr>
            </w:pPr>
            <w:r w:rsidRPr="004D671F">
              <w:rPr>
                <w:rFonts w:ascii="Wingdings" w:eastAsia="Wingdings" w:hAnsi="Wingdings" w:cs="Wingdings"/>
                <w:b/>
                <w:bCs/>
                <w:color w:val="333333"/>
                <w:sz w:val="28"/>
                <w:szCs w:val="28"/>
              </w:rPr>
              <w:t>þ</w:t>
            </w:r>
          </w:p>
        </w:tc>
        <w:tc>
          <w:tcPr>
            <w:tcW w:w="2705" w:type="dxa"/>
            <w:tcBorders>
              <w:bottom w:val="single" w:sz="12" w:space="0" w:color="000000"/>
            </w:tcBorders>
            <w:shd w:val="solid" w:color="808080" w:fill="FFFFFF"/>
          </w:tcPr>
          <w:p w14:paraId="3488ABDB" w14:textId="77777777" w:rsidR="0010290C" w:rsidRPr="004D671F" w:rsidRDefault="0010290C" w:rsidP="0098229E">
            <w:pPr>
              <w:jc w:val="center"/>
              <w:rPr>
                <w:b/>
                <w:bCs/>
                <w:color w:val="333333"/>
                <w:sz w:val="16"/>
                <w:szCs w:val="16"/>
              </w:rPr>
            </w:pPr>
            <w:r w:rsidRPr="004D671F">
              <w:rPr>
                <w:b/>
                <w:bCs/>
                <w:color w:val="333333"/>
                <w:sz w:val="25"/>
                <w:szCs w:val="25"/>
              </w:rPr>
              <w:t>Days</w:t>
            </w:r>
            <w:r w:rsidRPr="004D671F">
              <w:rPr>
                <w:b/>
                <w:bCs/>
                <w:color w:val="333333"/>
                <w:sz w:val="16"/>
                <w:szCs w:val="16"/>
              </w:rPr>
              <w:t xml:space="preserve"> (Circle Days)</w:t>
            </w:r>
          </w:p>
        </w:tc>
        <w:tc>
          <w:tcPr>
            <w:tcW w:w="2643" w:type="dxa"/>
            <w:tcBorders>
              <w:bottom w:val="single" w:sz="12" w:space="0" w:color="000000"/>
            </w:tcBorders>
            <w:shd w:val="solid" w:color="808080" w:fill="FFFFFF"/>
          </w:tcPr>
          <w:p w14:paraId="7A35BC75" w14:textId="77777777" w:rsidR="0010290C" w:rsidRPr="004D671F" w:rsidRDefault="0010290C" w:rsidP="0098229E">
            <w:pPr>
              <w:jc w:val="center"/>
              <w:rPr>
                <w:b/>
                <w:bCs/>
                <w:color w:val="333333"/>
                <w:sz w:val="25"/>
                <w:szCs w:val="25"/>
              </w:rPr>
            </w:pPr>
            <w:r w:rsidRPr="004D671F">
              <w:rPr>
                <w:b/>
                <w:bCs/>
                <w:color w:val="333333"/>
                <w:sz w:val="25"/>
                <w:szCs w:val="25"/>
              </w:rPr>
              <w:t>Notes</w:t>
            </w:r>
          </w:p>
        </w:tc>
      </w:tr>
      <w:tr w:rsidR="0010290C" w:rsidRPr="004D671F" w14:paraId="5C99493A" w14:textId="77777777" w:rsidTr="0098229E">
        <w:tc>
          <w:tcPr>
            <w:tcW w:w="1612" w:type="dxa"/>
            <w:shd w:val="clear" w:color="auto" w:fill="auto"/>
          </w:tcPr>
          <w:p w14:paraId="616ED54B" w14:textId="77777777" w:rsidR="0010290C" w:rsidRPr="004D671F" w:rsidRDefault="0010290C" w:rsidP="0098229E">
            <w:pPr>
              <w:jc w:val="center"/>
              <w:rPr>
                <w:b/>
                <w:sz w:val="20"/>
                <w:szCs w:val="20"/>
              </w:rPr>
            </w:pPr>
            <w:r w:rsidRPr="004D671F">
              <w:rPr>
                <w:b/>
                <w:sz w:val="20"/>
                <w:szCs w:val="20"/>
              </w:rPr>
              <w:t>Rubbish Bins</w:t>
            </w:r>
          </w:p>
        </w:tc>
        <w:tc>
          <w:tcPr>
            <w:tcW w:w="1790" w:type="dxa"/>
            <w:shd w:val="clear" w:color="auto" w:fill="auto"/>
          </w:tcPr>
          <w:p w14:paraId="73F999F3" w14:textId="77777777" w:rsidR="0010290C" w:rsidRPr="004D671F" w:rsidRDefault="0010290C" w:rsidP="0098229E">
            <w:pPr>
              <w:jc w:val="center"/>
              <w:rPr>
                <w:sz w:val="20"/>
                <w:szCs w:val="20"/>
              </w:rPr>
            </w:pPr>
            <w:r w:rsidRPr="004D671F">
              <w:rPr>
                <w:sz w:val="20"/>
                <w:szCs w:val="20"/>
              </w:rPr>
              <w:t>Empty Bins</w:t>
            </w:r>
          </w:p>
        </w:tc>
        <w:tc>
          <w:tcPr>
            <w:tcW w:w="538" w:type="dxa"/>
            <w:shd w:val="clear" w:color="auto" w:fill="auto"/>
          </w:tcPr>
          <w:p w14:paraId="4993FB35" w14:textId="77777777" w:rsidR="0010290C" w:rsidRPr="004D671F" w:rsidRDefault="0010290C" w:rsidP="0098229E">
            <w:pPr>
              <w:jc w:val="center"/>
              <w:rPr>
                <w:sz w:val="28"/>
                <w:szCs w:val="28"/>
              </w:rPr>
            </w:pPr>
            <w:r>
              <w:rPr>
                <w:noProof/>
                <w:sz w:val="28"/>
                <w:szCs w:val="28"/>
              </w:rPr>
              <w:drawing>
                <wp:inline distT="0" distB="0" distL="0" distR="0" wp14:anchorId="187B8354" wp14:editId="5569EBB5">
                  <wp:extent cx="177165" cy="177165"/>
                  <wp:effectExtent l="0" t="0" r="0" b="0"/>
                  <wp:docPr id="5208939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4D190AE0" w14:textId="77777777" w:rsidR="0010290C" w:rsidRPr="004D671F" w:rsidRDefault="0010290C" w:rsidP="0098229E">
            <w:pPr>
              <w:jc w:val="center"/>
              <w:rPr>
                <w:sz w:val="18"/>
                <w:szCs w:val="18"/>
              </w:rPr>
            </w:pPr>
            <w:r w:rsidRPr="00645B80">
              <w:rPr>
                <w:sz w:val="18"/>
                <w:szCs w:val="18"/>
                <w:highlight w:val="yellow"/>
              </w:rPr>
              <w:t>MON  TUE  WED  THU  FRI</w:t>
            </w:r>
          </w:p>
        </w:tc>
        <w:tc>
          <w:tcPr>
            <w:tcW w:w="2643" w:type="dxa"/>
            <w:shd w:val="clear" w:color="auto" w:fill="auto"/>
          </w:tcPr>
          <w:p w14:paraId="54C31F6C" w14:textId="77777777" w:rsidR="0010290C" w:rsidRPr="004D671F" w:rsidRDefault="0010290C" w:rsidP="0098229E">
            <w:pPr>
              <w:jc w:val="center"/>
              <w:rPr>
                <w:color w:val="333333"/>
                <w:sz w:val="18"/>
                <w:szCs w:val="18"/>
              </w:rPr>
            </w:pPr>
          </w:p>
        </w:tc>
      </w:tr>
      <w:tr w:rsidR="0010290C" w:rsidRPr="004D671F" w14:paraId="1AF83155" w14:textId="77777777" w:rsidTr="0098229E">
        <w:tc>
          <w:tcPr>
            <w:tcW w:w="1612" w:type="dxa"/>
            <w:shd w:val="clear" w:color="auto" w:fill="auto"/>
          </w:tcPr>
          <w:p w14:paraId="7F9B0B7C" w14:textId="77777777" w:rsidR="0010290C" w:rsidRPr="004D671F" w:rsidRDefault="0010290C" w:rsidP="0098229E">
            <w:pPr>
              <w:jc w:val="center"/>
              <w:rPr>
                <w:b/>
                <w:sz w:val="20"/>
                <w:szCs w:val="20"/>
              </w:rPr>
            </w:pPr>
          </w:p>
        </w:tc>
        <w:tc>
          <w:tcPr>
            <w:tcW w:w="1790" w:type="dxa"/>
            <w:shd w:val="clear" w:color="auto" w:fill="auto"/>
          </w:tcPr>
          <w:p w14:paraId="7A1496F2" w14:textId="77777777" w:rsidR="0010290C" w:rsidRPr="004D671F" w:rsidRDefault="0010290C" w:rsidP="0098229E">
            <w:pPr>
              <w:jc w:val="center"/>
              <w:rPr>
                <w:sz w:val="20"/>
                <w:szCs w:val="20"/>
              </w:rPr>
            </w:pPr>
            <w:r w:rsidRPr="004D671F">
              <w:rPr>
                <w:sz w:val="20"/>
                <w:szCs w:val="20"/>
              </w:rPr>
              <w:t>Replace Bin Liners</w:t>
            </w:r>
          </w:p>
        </w:tc>
        <w:tc>
          <w:tcPr>
            <w:tcW w:w="538" w:type="dxa"/>
            <w:shd w:val="clear" w:color="auto" w:fill="auto"/>
          </w:tcPr>
          <w:p w14:paraId="02EFA858" w14:textId="77777777" w:rsidR="0010290C" w:rsidRPr="004D671F" w:rsidRDefault="0010290C" w:rsidP="0098229E">
            <w:pPr>
              <w:jc w:val="center"/>
              <w:rPr>
                <w:sz w:val="28"/>
                <w:szCs w:val="28"/>
              </w:rPr>
            </w:pPr>
            <w:r>
              <w:rPr>
                <w:noProof/>
                <w:sz w:val="28"/>
                <w:szCs w:val="28"/>
              </w:rPr>
              <w:drawing>
                <wp:inline distT="0" distB="0" distL="0" distR="0" wp14:anchorId="5B844F73" wp14:editId="7DE8E0AA">
                  <wp:extent cx="177165" cy="177165"/>
                  <wp:effectExtent l="0" t="0" r="0" b="0"/>
                  <wp:docPr id="13283524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3F19F722" w14:textId="77777777" w:rsidR="0010290C" w:rsidRPr="004D671F" w:rsidRDefault="0010290C" w:rsidP="0098229E">
            <w:pPr>
              <w:jc w:val="center"/>
              <w:rPr>
                <w:sz w:val="18"/>
                <w:szCs w:val="18"/>
              </w:rPr>
            </w:pPr>
            <w:r w:rsidRPr="00645B80">
              <w:rPr>
                <w:sz w:val="18"/>
                <w:szCs w:val="18"/>
                <w:highlight w:val="yellow"/>
              </w:rPr>
              <w:t>MON  TUE  WED  THU  FRI</w:t>
            </w:r>
          </w:p>
        </w:tc>
        <w:tc>
          <w:tcPr>
            <w:tcW w:w="2643" w:type="dxa"/>
            <w:shd w:val="clear" w:color="auto" w:fill="auto"/>
          </w:tcPr>
          <w:p w14:paraId="622AB1E9" w14:textId="77777777" w:rsidR="0010290C" w:rsidRPr="004D671F" w:rsidRDefault="0010290C" w:rsidP="0098229E">
            <w:pPr>
              <w:jc w:val="center"/>
              <w:rPr>
                <w:color w:val="333333"/>
                <w:sz w:val="18"/>
                <w:szCs w:val="18"/>
              </w:rPr>
            </w:pPr>
            <w:r w:rsidRPr="004D671F">
              <w:rPr>
                <w:color w:val="333333"/>
                <w:sz w:val="18"/>
                <w:szCs w:val="18"/>
              </w:rPr>
              <w:t>If Required</w:t>
            </w:r>
          </w:p>
        </w:tc>
      </w:tr>
      <w:tr w:rsidR="0010290C" w:rsidRPr="004D671F" w14:paraId="17207F01" w14:textId="77777777" w:rsidTr="0098229E">
        <w:tc>
          <w:tcPr>
            <w:tcW w:w="1612" w:type="dxa"/>
            <w:shd w:val="clear" w:color="auto" w:fill="auto"/>
          </w:tcPr>
          <w:p w14:paraId="3E893CC1" w14:textId="77777777" w:rsidR="0010290C" w:rsidRPr="004D671F" w:rsidRDefault="0010290C" w:rsidP="0098229E">
            <w:pPr>
              <w:jc w:val="center"/>
              <w:rPr>
                <w:b/>
                <w:sz w:val="20"/>
                <w:szCs w:val="20"/>
              </w:rPr>
            </w:pPr>
          </w:p>
        </w:tc>
        <w:tc>
          <w:tcPr>
            <w:tcW w:w="1790" w:type="dxa"/>
            <w:shd w:val="clear" w:color="auto" w:fill="auto"/>
          </w:tcPr>
          <w:p w14:paraId="31EC9EC4" w14:textId="77777777" w:rsidR="0010290C" w:rsidRPr="004D671F" w:rsidRDefault="0010290C" w:rsidP="0098229E">
            <w:pPr>
              <w:jc w:val="center"/>
              <w:rPr>
                <w:sz w:val="20"/>
                <w:szCs w:val="20"/>
              </w:rPr>
            </w:pPr>
            <w:r w:rsidRPr="004D671F">
              <w:rPr>
                <w:sz w:val="20"/>
                <w:szCs w:val="20"/>
              </w:rPr>
              <w:t>Wash</w:t>
            </w:r>
          </w:p>
        </w:tc>
        <w:tc>
          <w:tcPr>
            <w:tcW w:w="538" w:type="dxa"/>
            <w:shd w:val="clear" w:color="auto" w:fill="auto"/>
          </w:tcPr>
          <w:p w14:paraId="5D939932" w14:textId="77777777" w:rsidR="0010290C" w:rsidRPr="004D671F" w:rsidRDefault="0010290C" w:rsidP="0098229E">
            <w:pPr>
              <w:jc w:val="center"/>
              <w:rPr>
                <w:sz w:val="28"/>
                <w:szCs w:val="28"/>
              </w:rPr>
            </w:pPr>
            <w:r>
              <w:rPr>
                <w:noProof/>
                <w:sz w:val="28"/>
                <w:szCs w:val="28"/>
              </w:rPr>
              <w:drawing>
                <wp:inline distT="0" distB="0" distL="0" distR="0" wp14:anchorId="69FFDD8E" wp14:editId="17E37DE9">
                  <wp:extent cx="177165" cy="177165"/>
                  <wp:effectExtent l="0" t="0" r="0" b="0"/>
                  <wp:docPr id="98259431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026904C2" w14:textId="77777777" w:rsidR="0010290C" w:rsidRPr="004D671F" w:rsidRDefault="0010290C" w:rsidP="0098229E">
            <w:pPr>
              <w:jc w:val="center"/>
              <w:rPr>
                <w:sz w:val="18"/>
                <w:szCs w:val="18"/>
              </w:rPr>
            </w:pPr>
          </w:p>
        </w:tc>
        <w:tc>
          <w:tcPr>
            <w:tcW w:w="2643" w:type="dxa"/>
            <w:shd w:val="clear" w:color="auto" w:fill="auto"/>
          </w:tcPr>
          <w:p w14:paraId="11E8480B" w14:textId="77777777" w:rsidR="0010290C" w:rsidRPr="004D671F" w:rsidRDefault="0010290C" w:rsidP="0098229E">
            <w:pPr>
              <w:jc w:val="center"/>
              <w:rPr>
                <w:color w:val="333333"/>
                <w:sz w:val="18"/>
                <w:szCs w:val="18"/>
              </w:rPr>
            </w:pPr>
            <w:r w:rsidRPr="004D671F">
              <w:rPr>
                <w:color w:val="333333"/>
                <w:sz w:val="18"/>
                <w:szCs w:val="18"/>
              </w:rPr>
              <w:t>If Required</w:t>
            </w:r>
          </w:p>
        </w:tc>
      </w:tr>
      <w:tr w:rsidR="0010290C" w:rsidRPr="004D671F" w14:paraId="7C04743D" w14:textId="77777777" w:rsidTr="0098229E">
        <w:tc>
          <w:tcPr>
            <w:tcW w:w="1612" w:type="dxa"/>
            <w:shd w:val="clear" w:color="auto" w:fill="auto"/>
          </w:tcPr>
          <w:p w14:paraId="54B50BE6" w14:textId="77777777" w:rsidR="0010290C" w:rsidRPr="004D671F" w:rsidRDefault="0010290C" w:rsidP="0098229E">
            <w:pPr>
              <w:jc w:val="center"/>
              <w:rPr>
                <w:b/>
                <w:sz w:val="20"/>
                <w:szCs w:val="20"/>
              </w:rPr>
            </w:pPr>
            <w:r w:rsidRPr="004D671F">
              <w:rPr>
                <w:b/>
                <w:sz w:val="20"/>
                <w:szCs w:val="20"/>
              </w:rPr>
              <w:t>Carpet</w:t>
            </w:r>
          </w:p>
        </w:tc>
        <w:tc>
          <w:tcPr>
            <w:tcW w:w="1790" w:type="dxa"/>
            <w:shd w:val="clear" w:color="auto" w:fill="auto"/>
          </w:tcPr>
          <w:p w14:paraId="40965BC8" w14:textId="77777777" w:rsidR="0010290C" w:rsidRPr="004D671F" w:rsidRDefault="0010290C" w:rsidP="0098229E">
            <w:pPr>
              <w:jc w:val="center"/>
              <w:rPr>
                <w:sz w:val="20"/>
                <w:szCs w:val="20"/>
              </w:rPr>
            </w:pPr>
            <w:r w:rsidRPr="004D671F">
              <w:rPr>
                <w:sz w:val="20"/>
                <w:szCs w:val="20"/>
              </w:rPr>
              <w:t>Vacuum</w:t>
            </w:r>
          </w:p>
        </w:tc>
        <w:tc>
          <w:tcPr>
            <w:tcW w:w="538" w:type="dxa"/>
            <w:shd w:val="clear" w:color="auto" w:fill="auto"/>
          </w:tcPr>
          <w:p w14:paraId="634BF0B4" w14:textId="77777777" w:rsidR="0010290C" w:rsidRPr="004D671F" w:rsidRDefault="0010290C" w:rsidP="0098229E">
            <w:pPr>
              <w:jc w:val="center"/>
              <w:rPr>
                <w:sz w:val="28"/>
                <w:szCs w:val="28"/>
              </w:rPr>
            </w:pPr>
            <w:r>
              <w:rPr>
                <w:noProof/>
                <w:sz w:val="28"/>
                <w:szCs w:val="28"/>
              </w:rPr>
              <w:drawing>
                <wp:inline distT="0" distB="0" distL="0" distR="0" wp14:anchorId="0D6207A6" wp14:editId="04CC2108">
                  <wp:extent cx="177165" cy="177165"/>
                  <wp:effectExtent l="0" t="0" r="0" b="0"/>
                  <wp:docPr id="176214688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735E1C8D" w14:textId="77777777" w:rsidR="0010290C" w:rsidRPr="004D671F" w:rsidRDefault="0010290C" w:rsidP="0098229E">
            <w:pPr>
              <w:jc w:val="center"/>
              <w:rPr>
                <w:sz w:val="18"/>
                <w:szCs w:val="18"/>
              </w:rPr>
            </w:pPr>
            <w:r w:rsidRPr="00645B80">
              <w:rPr>
                <w:sz w:val="18"/>
                <w:szCs w:val="18"/>
                <w:highlight w:val="yellow"/>
              </w:rPr>
              <w:t>MON  TUE  WED  THU  FRI</w:t>
            </w:r>
          </w:p>
        </w:tc>
        <w:tc>
          <w:tcPr>
            <w:tcW w:w="2643" w:type="dxa"/>
            <w:shd w:val="clear" w:color="auto" w:fill="auto"/>
          </w:tcPr>
          <w:p w14:paraId="7C7A5464" w14:textId="77777777" w:rsidR="0010290C" w:rsidRPr="004D671F" w:rsidRDefault="0010290C" w:rsidP="0098229E">
            <w:pPr>
              <w:jc w:val="center"/>
              <w:rPr>
                <w:color w:val="333333"/>
                <w:sz w:val="18"/>
                <w:szCs w:val="18"/>
              </w:rPr>
            </w:pPr>
          </w:p>
        </w:tc>
      </w:tr>
      <w:tr w:rsidR="0010290C" w:rsidRPr="004D671F" w14:paraId="69A2EA66" w14:textId="77777777" w:rsidTr="0098229E">
        <w:tc>
          <w:tcPr>
            <w:tcW w:w="1612" w:type="dxa"/>
            <w:shd w:val="clear" w:color="auto" w:fill="auto"/>
          </w:tcPr>
          <w:p w14:paraId="51EC485D" w14:textId="77777777" w:rsidR="0010290C" w:rsidRPr="004D671F" w:rsidRDefault="0010290C" w:rsidP="0098229E">
            <w:pPr>
              <w:jc w:val="center"/>
              <w:rPr>
                <w:b/>
                <w:sz w:val="20"/>
                <w:szCs w:val="20"/>
              </w:rPr>
            </w:pPr>
          </w:p>
        </w:tc>
        <w:tc>
          <w:tcPr>
            <w:tcW w:w="1790" w:type="dxa"/>
            <w:shd w:val="clear" w:color="auto" w:fill="auto"/>
          </w:tcPr>
          <w:p w14:paraId="70A0E987" w14:textId="77777777" w:rsidR="0010290C" w:rsidRPr="004D671F" w:rsidRDefault="0010290C" w:rsidP="0098229E">
            <w:pPr>
              <w:jc w:val="center"/>
              <w:rPr>
                <w:sz w:val="20"/>
                <w:szCs w:val="20"/>
              </w:rPr>
            </w:pPr>
            <w:r w:rsidRPr="004D671F">
              <w:rPr>
                <w:sz w:val="20"/>
                <w:szCs w:val="20"/>
              </w:rPr>
              <w:t>Spot Clean Stains</w:t>
            </w:r>
          </w:p>
        </w:tc>
        <w:tc>
          <w:tcPr>
            <w:tcW w:w="538" w:type="dxa"/>
            <w:shd w:val="clear" w:color="auto" w:fill="auto"/>
          </w:tcPr>
          <w:p w14:paraId="682BE6C3" w14:textId="77777777" w:rsidR="0010290C" w:rsidRPr="004D671F" w:rsidRDefault="0010290C" w:rsidP="0098229E">
            <w:pPr>
              <w:jc w:val="center"/>
              <w:rPr>
                <w:sz w:val="28"/>
                <w:szCs w:val="28"/>
              </w:rPr>
            </w:pPr>
            <w:r>
              <w:rPr>
                <w:noProof/>
                <w:sz w:val="28"/>
                <w:szCs w:val="28"/>
              </w:rPr>
              <w:drawing>
                <wp:inline distT="0" distB="0" distL="0" distR="0" wp14:anchorId="261BEC73" wp14:editId="184AC8A1">
                  <wp:extent cx="177165" cy="177165"/>
                  <wp:effectExtent l="0" t="0" r="0" b="0"/>
                  <wp:docPr id="145360217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7740B774" w14:textId="77777777" w:rsidR="0010290C" w:rsidRPr="004D671F" w:rsidRDefault="0010290C" w:rsidP="0098229E">
            <w:pPr>
              <w:jc w:val="center"/>
              <w:rPr>
                <w:sz w:val="18"/>
                <w:szCs w:val="18"/>
              </w:rPr>
            </w:pPr>
            <w:r w:rsidRPr="00645B80">
              <w:rPr>
                <w:sz w:val="18"/>
                <w:szCs w:val="18"/>
                <w:highlight w:val="yellow"/>
              </w:rPr>
              <w:t>MON  TUE  WED  THU  FRI</w:t>
            </w:r>
          </w:p>
        </w:tc>
        <w:tc>
          <w:tcPr>
            <w:tcW w:w="2643" w:type="dxa"/>
            <w:shd w:val="clear" w:color="auto" w:fill="auto"/>
          </w:tcPr>
          <w:p w14:paraId="08CADD92" w14:textId="77777777" w:rsidR="0010290C" w:rsidRPr="004D671F" w:rsidRDefault="0010290C" w:rsidP="0098229E">
            <w:pPr>
              <w:jc w:val="center"/>
              <w:rPr>
                <w:color w:val="333333"/>
                <w:sz w:val="18"/>
                <w:szCs w:val="18"/>
              </w:rPr>
            </w:pPr>
          </w:p>
        </w:tc>
      </w:tr>
      <w:tr w:rsidR="0010290C" w:rsidRPr="004D671F" w14:paraId="483B04B4" w14:textId="77777777" w:rsidTr="0098229E">
        <w:tc>
          <w:tcPr>
            <w:tcW w:w="1612" w:type="dxa"/>
            <w:shd w:val="clear" w:color="auto" w:fill="auto"/>
          </w:tcPr>
          <w:p w14:paraId="2A074C62" w14:textId="77777777" w:rsidR="0010290C" w:rsidRPr="004D671F" w:rsidRDefault="0010290C" w:rsidP="0098229E">
            <w:pPr>
              <w:jc w:val="center"/>
              <w:rPr>
                <w:b/>
                <w:sz w:val="20"/>
                <w:szCs w:val="20"/>
              </w:rPr>
            </w:pPr>
            <w:r w:rsidRPr="004D671F">
              <w:rPr>
                <w:b/>
                <w:sz w:val="20"/>
                <w:szCs w:val="20"/>
              </w:rPr>
              <w:t>Vinyl</w:t>
            </w:r>
          </w:p>
        </w:tc>
        <w:tc>
          <w:tcPr>
            <w:tcW w:w="1790" w:type="dxa"/>
            <w:shd w:val="clear" w:color="auto" w:fill="auto"/>
          </w:tcPr>
          <w:p w14:paraId="750A12B5" w14:textId="77777777" w:rsidR="0010290C" w:rsidRPr="004D671F" w:rsidRDefault="0010290C" w:rsidP="0098229E">
            <w:pPr>
              <w:jc w:val="center"/>
              <w:rPr>
                <w:sz w:val="20"/>
                <w:szCs w:val="20"/>
              </w:rPr>
            </w:pPr>
            <w:r w:rsidRPr="004D671F">
              <w:rPr>
                <w:sz w:val="20"/>
                <w:szCs w:val="20"/>
              </w:rPr>
              <w:t>Sweep</w:t>
            </w:r>
          </w:p>
        </w:tc>
        <w:tc>
          <w:tcPr>
            <w:tcW w:w="538" w:type="dxa"/>
            <w:shd w:val="clear" w:color="auto" w:fill="auto"/>
          </w:tcPr>
          <w:p w14:paraId="1E7C920E" w14:textId="77777777" w:rsidR="0010290C" w:rsidRPr="004D671F" w:rsidRDefault="0010290C" w:rsidP="0098229E">
            <w:pPr>
              <w:jc w:val="center"/>
              <w:rPr>
                <w:sz w:val="28"/>
                <w:szCs w:val="28"/>
              </w:rPr>
            </w:pPr>
            <w:r>
              <w:rPr>
                <w:noProof/>
                <w:sz w:val="28"/>
                <w:szCs w:val="28"/>
              </w:rPr>
              <w:drawing>
                <wp:inline distT="0" distB="0" distL="0" distR="0" wp14:anchorId="07FF7B98" wp14:editId="6F35250C">
                  <wp:extent cx="177165" cy="177165"/>
                  <wp:effectExtent l="0" t="0" r="0" b="0"/>
                  <wp:docPr id="104941395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2BFBF6EF" w14:textId="77777777" w:rsidR="0010290C" w:rsidRPr="00645B80" w:rsidRDefault="0010290C" w:rsidP="0098229E">
            <w:pPr>
              <w:jc w:val="center"/>
              <w:rPr>
                <w:sz w:val="18"/>
                <w:szCs w:val="18"/>
                <w:highlight w:val="yellow"/>
              </w:rPr>
            </w:pPr>
            <w:r w:rsidRPr="00645B80">
              <w:rPr>
                <w:sz w:val="18"/>
                <w:szCs w:val="18"/>
                <w:highlight w:val="yellow"/>
              </w:rPr>
              <w:t>MON  TUE  WED  THU  FRI</w:t>
            </w:r>
          </w:p>
        </w:tc>
        <w:tc>
          <w:tcPr>
            <w:tcW w:w="2643" w:type="dxa"/>
            <w:shd w:val="clear" w:color="auto" w:fill="auto"/>
          </w:tcPr>
          <w:p w14:paraId="7C3CEC1D" w14:textId="77777777" w:rsidR="0010290C" w:rsidRPr="00645B80" w:rsidRDefault="0010290C" w:rsidP="0098229E">
            <w:pPr>
              <w:jc w:val="center"/>
              <w:rPr>
                <w:color w:val="333333"/>
                <w:sz w:val="18"/>
                <w:szCs w:val="18"/>
                <w:highlight w:val="yellow"/>
              </w:rPr>
            </w:pPr>
          </w:p>
        </w:tc>
      </w:tr>
      <w:tr w:rsidR="0010290C" w:rsidRPr="004D671F" w14:paraId="01B0408F" w14:textId="77777777" w:rsidTr="0098229E">
        <w:tc>
          <w:tcPr>
            <w:tcW w:w="1612" w:type="dxa"/>
            <w:shd w:val="clear" w:color="auto" w:fill="auto"/>
          </w:tcPr>
          <w:p w14:paraId="1B304416" w14:textId="77777777" w:rsidR="0010290C" w:rsidRPr="004D671F" w:rsidRDefault="0010290C" w:rsidP="0098229E">
            <w:pPr>
              <w:jc w:val="center"/>
              <w:rPr>
                <w:b/>
                <w:sz w:val="20"/>
                <w:szCs w:val="20"/>
              </w:rPr>
            </w:pPr>
          </w:p>
        </w:tc>
        <w:tc>
          <w:tcPr>
            <w:tcW w:w="1790" w:type="dxa"/>
            <w:shd w:val="clear" w:color="auto" w:fill="auto"/>
          </w:tcPr>
          <w:p w14:paraId="25B0B98A" w14:textId="77777777" w:rsidR="0010290C" w:rsidRPr="004D671F" w:rsidRDefault="0010290C" w:rsidP="0098229E">
            <w:pPr>
              <w:jc w:val="center"/>
              <w:rPr>
                <w:sz w:val="20"/>
                <w:szCs w:val="20"/>
              </w:rPr>
            </w:pPr>
            <w:r w:rsidRPr="004D671F">
              <w:rPr>
                <w:sz w:val="20"/>
                <w:szCs w:val="20"/>
              </w:rPr>
              <w:t>Spot Mop</w:t>
            </w:r>
          </w:p>
        </w:tc>
        <w:tc>
          <w:tcPr>
            <w:tcW w:w="538" w:type="dxa"/>
            <w:shd w:val="clear" w:color="auto" w:fill="auto"/>
          </w:tcPr>
          <w:p w14:paraId="07CAA9CB" w14:textId="77777777" w:rsidR="0010290C" w:rsidRPr="004D671F" w:rsidRDefault="0010290C" w:rsidP="0098229E">
            <w:pPr>
              <w:jc w:val="center"/>
              <w:rPr>
                <w:sz w:val="28"/>
                <w:szCs w:val="28"/>
              </w:rPr>
            </w:pPr>
            <w:r>
              <w:rPr>
                <w:noProof/>
                <w:sz w:val="28"/>
                <w:szCs w:val="28"/>
              </w:rPr>
              <w:drawing>
                <wp:inline distT="0" distB="0" distL="0" distR="0" wp14:anchorId="64DB2B5A" wp14:editId="471B0E69">
                  <wp:extent cx="177165" cy="177165"/>
                  <wp:effectExtent l="0" t="0" r="0" b="0"/>
                  <wp:docPr id="144182125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04E08F3D" w14:textId="77777777" w:rsidR="0010290C" w:rsidRPr="004D671F" w:rsidRDefault="0010290C" w:rsidP="0098229E">
            <w:pPr>
              <w:jc w:val="center"/>
              <w:rPr>
                <w:sz w:val="18"/>
                <w:szCs w:val="18"/>
              </w:rPr>
            </w:pPr>
            <w:r w:rsidRPr="00645B80">
              <w:rPr>
                <w:sz w:val="18"/>
                <w:szCs w:val="18"/>
                <w:highlight w:val="yellow"/>
              </w:rPr>
              <w:t>MON  TUE  WED  THU  FRI</w:t>
            </w:r>
          </w:p>
        </w:tc>
        <w:tc>
          <w:tcPr>
            <w:tcW w:w="2643" w:type="dxa"/>
            <w:shd w:val="clear" w:color="auto" w:fill="auto"/>
          </w:tcPr>
          <w:p w14:paraId="35E3DD5E" w14:textId="77777777" w:rsidR="0010290C" w:rsidRPr="004D671F" w:rsidRDefault="0010290C" w:rsidP="0098229E">
            <w:pPr>
              <w:jc w:val="center"/>
              <w:rPr>
                <w:color w:val="333333"/>
                <w:sz w:val="18"/>
                <w:szCs w:val="18"/>
              </w:rPr>
            </w:pPr>
          </w:p>
        </w:tc>
      </w:tr>
      <w:tr w:rsidR="0010290C" w:rsidRPr="004D671F" w14:paraId="3F7B26CD" w14:textId="77777777" w:rsidTr="0098229E">
        <w:tc>
          <w:tcPr>
            <w:tcW w:w="1612" w:type="dxa"/>
            <w:shd w:val="clear" w:color="auto" w:fill="auto"/>
          </w:tcPr>
          <w:p w14:paraId="61A96685" w14:textId="77777777" w:rsidR="0010290C" w:rsidRPr="004D671F" w:rsidRDefault="0010290C" w:rsidP="0098229E">
            <w:pPr>
              <w:jc w:val="center"/>
              <w:rPr>
                <w:b/>
                <w:sz w:val="20"/>
                <w:szCs w:val="20"/>
              </w:rPr>
            </w:pPr>
            <w:r w:rsidRPr="004D671F">
              <w:rPr>
                <w:b/>
                <w:sz w:val="20"/>
                <w:szCs w:val="20"/>
              </w:rPr>
              <w:t xml:space="preserve">Glass </w:t>
            </w:r>
            <w:r>
              <w:rPr>
                <w:b/>
                <w:sz w:val="20"/>
                <w:szCs w:val="20"/>
              </w:rPr>
              <w:t>Doors</w:t>
            </w:r>
          </w:p>
        </w:tc>
        <w:tc>
          <w:tcPr>
            <w:tcW w:w="1790" w:type="dxa"/>
            <w:shd w:val="clear" w:color="auto" w:fill="auto"/>
          </w:tcPr>
          <w:p w14:paraId="3ACEDB7A" w14:textId="77777777" w:rsidR="0010290C" w:rsidRPr="004D671F" w:rsidRDefault="0010290C" w:rsidP="0098229E">
            <w:pPr>
              <w:jc w:val="center"/>
              <w:rPr>
                <w:sz w:val="20"/>
                <w:szCs w:val="20"/>
              </w:rPr>
            </w:pPr>
            <w:r w:rsidRPr="004D671F">
              <w:rPr>
                <w:sz w:val="20"/>
                <w:szCs w:val="20"/>
              </w:rPr>
              <w:t>Spot Clean</w:t>
            </w:r>
          </w:p>
        </w:tc>
        <w:tc>
          <w:tcPr>
            <w:tcW w:w="538" w:type="dxa"/>
            <w:shd w:val="clear" w:color="auto" w:fill="auto"/>
          </w:tcPr>
          <w:p w14:paraId="2CC6BC07" w14:textId="77777777" w:rsidR="0010290C" w:rsidRPr="004D671F" w:rsidRDefault="0010290C" w:rsidP="0098229E">
            <w:pPr>
              <w:jc w:val="center"/>
              <w:rPr>
                <w:sz w:val="28"/>
                <w:szCs w:val="28"/>
              </w:rPr>
            </w:pPr>
            <w:r>
              <w:rPr>
                <w:noProof/>
                <w:sz w:val="28"/>
                <w:szCs w:val="28"/>
              </w:rPr>
              <w:drawing>
                <wp:inline distT="0" distB="0" distL="0" distR="0" wp14:anchorId="7404AF81" wp14:editId="72CDCE23">
                  <wp:extent cx="177165" cy="177165"/>
                  <wp:effectExtent l="0" t="0" r="0" b="0"/>
                  <wp:docPr id="18512187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5F2810D0" w14:textId="77777777" w:rsidR="0010290C" w:rsidRPr="004D671F" w:rsidRDefault="0010290C" w:rsidP="0098229E">
            <w:pPr>
              <w:jc w:val="center"/>
              <w:rPr>
                <w:sz w:val="18"/>
                <w:szCs w:val="18"/>
              </w:rPr>
            </w:pPr>
            <w:r w:rsidRPr="00645B80">
              <w:rPr>
                <w:sz w:val="18"/>
                <w:szCs w:val="18"/>
                <w:highlight w:val="yellow"/>
              </w:rPr>
              <w:t>MON  TUE  WED  THU  FRI</w:t>
            </w:r>
          </w:p>
        </w:tc>
        <w:tc>
          <w:tcPr>
            <w:tcW w:w="2643" w:type="dxa"/>
            <w:shd w:val="clear" w:color="auto" w:fill="auto"/>
          </w:tcPr>
          <w:p w14:paraId="1F19E537" w14:textId="77777777" w:rsidR="0010290C" w:rsidRPr="004D671F" w:rsidRDefault="0010290C" w:rsidP="0098229E">
            <w:pPr>
              <w:jc w:val="center"/>
              <w:rPr>
                <w:color w:val="333333"/>
                <w:sz w:val="18"/>
                <w:szCs w:val="18"/>
              </w:rPr>
            </w:pPr>
          </w:p>
        </w:tc>
      </w:tr>
      <w:tr w:rsidR="0010290C" w:rsidRPr="004D671F" w14:paraId="73A14ED5" w14:textId="77777777" w:rsidTr="0098229E">
        <w:tc>
          <w:tcPr>
            <w:tcW w:w="1612" w:type="dxa"/>
            <w:shd w:val="clear" w:color="auto" w:fill="auto"/>
          </w:tcPr>
          <w:p w14:paraId="728C6CAC" w14:textId="77777777" w:rsidR="0010290C" w:rsidRPr="004D671F" w:rsidRDefault="0010290C" w:rsidP="0098229E">
            <w:pPr>
              <w:jc w:val="center"/>
              <w:rPr>
                <w:b/>
                <w:sz w:val="20"/>
                <w:szCs w:val="20"/>
              </w:rPr>
            </w:pPr>
            <w:r w:rsidRPr="004D671F">
              <w:rPr>
                <w:b/>
                <w:sz w:val="20"/>
                <w:szCs w:val="20"/>
              </w:rPr>
              <w:t>Window Ledges</w:t>
            </w:r>
          </w:p>
        </w:tc>
        <w:tc>
          <w:tcPr>
            <w:tcW w:w="1790" w:type="dxa"/>
            <w:shd w:val="clear" w:color="auto" w:fill="auto"/>
          </w:tcPr>
          <w:p w14:paraId="1031F966" w14:textId="77777777" w:rsidR="0010290C" w:rsidRPr="004D671F" w:rsidRDefault="0010290C" w:rsidP="0098229E">
            <w:pPr>
              <w:jc w:val="center"/>
              <w:rPr>
                <w:sz w:val="20"/>
                <w:szCs w:val="20"/>
              </w:rPr>
            </w:pPr>
            <w:r w:rsidRPr="004D671F">
              <w:rPr>
                <w:sz w:val="20"/>
                <w:szCs w:val="20"/>
              </w:rPr>
              <w:t>Wipe Clean</w:t>
            </w:r>
          </w:p>
        </w:tc>
        <w:tc>
          <w:tcPr>
            <w:tcW w:w="538" w:type="dxa"/>
            <w:shd w:val="clear" w:color="auto" w:fill="auto"/>
          </w:tcPr>
          <w:p w14:paraId="68397BB8" w14:textId="77777777" w:rsidR="0010290C" w:rsidRPr="004D671F" w:rsidRDefault="0010290C" w:rsidP="0098229E">
            <w:pPr>
              <w:jc w:val="center"/>
              <w:rPr>
                <w:sz w:val="28"/>
                <w:szCs w:val="28"/>
              </w:rPr>
            </w:pPr>
            <w:r>
              <w:rPr>
                <w:noProof/>
                <w:sz w:val="28"/>
                <w:szCs w:val="28"/>
              </w:rPr>
              <w:drawing>
                <wp:inline distT="0" distB="0" distL="0" distR="0" wp14:anchorId="5C6A12AB" wp14:editId="6C5B10FF">
                  <wp:extent cx="177165" cy="177165"/>
                  <wp:effectExtent l="0" t="0" r="0" b="0"/>
                  <wp:docPr id="163318227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004C2E7E" w14:textId="77777777" w:rsidR="0010290C" w:rsidRPr="004D671F" w:rsidRDefault="0010290C" w:rsidP="0098229E">
            <w:pPr>
              <w:jc w:val="center"/>
              <w:rPr>
                <w:sz w:val="18"/>
                <w:szCs w:val="18"/>
              </w:rPr>
            </w:pPr>
            <w:r w:rsidRPr="004D671F">
              <w:rPr>
                <w:sz w:val="18"/>
                <w:szCs w:val="18"/>
              </w:rPr>
              <w:t xml:space="preserve">MON  </w:t>
            </w:r>
            <w:r w:rsidRPr="00645B80">
              <w:rPr>
                <w:sz w:val="18"/>
                <w:szCs w:val="18"/>
                <w:highlight w:val="yellow"/>
              </w:rPr>
              <w:t>TUE</w:t>
            </w:r>
            <w:r w:rsidRPr="004D671F">
              <w:rPr>
                <w:sz w:val="18"/>
                <w:szCs w:val="18"/>
              </w:rPr>
              <w:t xml:space="preserve">  WED  </w:t>
            </w:r>
            <w:r w:rsidRPr="00645B80">
              <w:rPr>
                <w:sz w:val="18"/>
                <w:szCs w:val="18"/>
                <w:highlight w:val="yellow"/>
              </w:rPr>
              <w:t>THU</w:t>
            </w:r>
            <w:r w:rsidRPr="004D671F">
              <w:rPr>
                <w:sz w:val="18"/>
                <w:szCs w:val="18"/>
              </w:rPr>
              <w:t xml:space="preserve">  FRI</w:t>
            </w:r>
          </w:p>
        </w:tc>
        <w:tc>
          <w:tcPr>
            <w:tcW w:w="2643" w:type="dxa"/>
            <w:shd w:val="clear" w:color="auto" w:fill="auto"/>
          </w:tcPr>
          <w:p w14:paraId="05A059CA" w14:textId="77777777" w:rsidR="0010290C" w:rsidRPr="004D671F" w:rsidRDefault="0010290C" w:rsidP="0098229E">
            <w:pPr>
              <w:jc w:val="center"/>
              <w:rPr>
                <w:color w:val="333333"/>
                <w:sz w:val="18"/>
                <w:szCs w:val="18"/>
              </w:rPr>
            </w:pPr>
          </w:p>
        </w:tc>
      </w:tr>
      <w:tr w:rsidR="0010290C" w:rsidRPr="004D671F" w14:paraId="2B35849B" w14:textId="77777777" w:rsidTr="0098229E">
        <w:tc>
          <w:tcPr>
            <w:tcW w:w="1612" w:type="dxa"/>
            <w:shd w:val="clear" w:color="auto" w:fill="auto"/>
          </w:tcPr>
          <w:p w14:paraId="0E5A2F4A" w14:textId="77777777" w:rsidR="0010290C" w:rsidRPr="004D671F" w:rsidRDefault="0010290C" w:rsidP="0098229E">
            <w:pPr>
              <w:jc w:val="center"/>
              <w:rPr>
                <w:b/>
                <w:sz w:val="20"/>
                <w:szCs w:val="20"/>
              </w:rPr>
            </w:pPr>
            <w:r w:rsidRPr="004D671F">
              <w:rPr>
                <w:b/>
                <w:sz w:val="20"/>
                <w:szCs w:val="20"/>
              </w:rPr>
              <w:t>Tables</w:t>
            </w:r>
          </w:p>
        </w:tc>
        <w:tc>
          <w:tcPr>
            <w:tcW w:w="1790" w:type="dxa"/>
            <w:shd w:val="clear" w:color="auto" w:fill="auto"/>
          </w:tcPr>
          <w:p w14:paraId="34D4D86A" w14:textId="77777777" w:rsidR="0010290C" w:rsidRPr="004D671F" w:rsidRDefault="0010290C" w:rsidP="0098229E">
            <w:pPr>
              <w:jc w:val="center"/>
              <w:rPr>
                <w:sz w:val="20"/>
                <w:szCs w:val="20"/>
              </w:rPr>
            </w:pPr>
            <w:r w:rsidRPr="004D671F">
              <w:rPr>
                <w:sz w:val="20"/>
                <w:szCs w:val="20"/>
              </w:rPr>
              <w:t>Wipe Clean</w:t>
            </w:r>
          </w:p>
        </w:tc>
        <w:tc>
          <w:tcPr>
            <w:tcW w:w="538" w:type="dxa"/>
            <w:shd w:val="clear" w:color="auto" w:fill="auto"/>
          </w:tcPr>
          <w:p w14:paraId="647F2CA1" w14:textId="77777777" w:rsidR="0010290C" w:rsidRPr="004D671F" w:rsidRDefault="0010290C" w:rsidP="0098229E">
            <w:pPr>
              <w:jc w:val="center"/>
              <w:rPr>
                <w:sz w:val="28"/>
                <w:szCs w:val="28"/>
              </w:rPr>
            </w:pPr>
            <w:r>
              <w:rPr>
                <w:noProof/>
                <w:sz w:val="28"/>
                <w:szCs w:val="28"/>
              </w:rPr>
              <w:drawing>
                <wp:inline distT="0" distB="0" distL="0" distR="0" wp14:anchorId="7CA7EF88" wp14:editId="519D3FFF">
                  <wp:extent cx="177165" cy="177165"/>
                  <wp:effectExtent l="0" t="0" r="0" b="0"/>
                  <wp:docPr id="71645294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7DDFF952" w14:textId="77777777" w:rsidR="0010290C" w:rsidRPr="004D671F" w:rsidRDefault="0010290C" w:rsidP="0098229E">
            <w:pPr>
              <w:jc w:val="center"/>
              <w:rPr>
                <w:sz w:val="18"/>
                <w:szCs w:val="18"/>
              </w:rPr>
            </w:pPr>
            <w:r w:rsidRPr="00645B80">
              <w:rPr>
                <w:sz w:val="18"/>
                <w:szCs w:val="18"/>
                <w:highlight w:val="yellow"/>
              </w:rPr>
              <w:t>MON  TUE  WED  THU  FRI</w:t>
            </w:r>
          </w:p>
        </w:tc>
        <w:tc>
          <w:tcPr>
            <w:tcW w:w="2643" w:type="dxa"/>
            <w:shd w:val="clear" w:color="auto" w:fill="auto"/>
          </w:tcPr>
          <w:p w14:paraId="146CC104" w14:textId="77777777" w:rsidR="0010290C" w:rsidRPr="004D671F" w:rsidRDefault="0010290C" w:rsidP="0098229E">
            <w:pPr>
              <w:jc w:val="center"/>
              <w:rPr>
                <w:color w:val="333333"/>
                <w:sz w:val="18"/>
                <w:szCs w:val="18"/>
              </w:rPr>
            </w:pPr>
            <w:r>
              <w:rPr>
                <w:color w:val="333333"/>
                <w:sz w:val="18"/>
                <w:szCs w:val="18"/>
              </w:rPr>
              <w:t>Daily for all classes</w:t>
            </w:r>
          </w:p>
        </w:tc>
      </w:tr>
      <w:tr w:rsidR="0010290C" w:rsidRPr="004D671F" w14:paraId="239FD759" w14:textId="77777777" w:rsidTr="0098229E">
        <w:tc>
          <w:tcPr>
            <w:tcW w:w="1612" w:type="dxa"/>
            <w:shd w:val="clear" w:color="auto" w:fill="auto"/>
          </w:tcPr>
          <w:p w14:paraId="3F2CF318" w14:textId="77777777" w:rsidR="0010290C" w:rsidRPr="004D671F" w:rsidRDefault="0010290C" w:rsidP="0098229E">
            <w:pPr>
              <w:jc w:val="center"/>
              <w:rPr>
                <w:b/>
                <w:sz w:val="20"/>
                <w:szCs w:val="20"/>
              </w:rPr>
            </w:pPr>
            <w:r w:rsidRPr="004D671F">
              <w:rPr>
                <w:b/>
                <w:sz w:val="20"/>
                <w:szCs w:val="20"/>
              </w:rPr>
              <w:t>Whiteboard/ Chalk Ledge</w:t>
            </w:r>
          </w:p>
        </w:tc>
        <w:tc>
          <w:tcPr>
            <w:tcW w:w="1790" w:type="dxa"/>
            <w:shd w:val="clear" w:color="auto" w:fill="auto"/>
          </w:tcPr>
          <w:p w14:paraId="3A76AFD1" w14:textId="77777777" w:rsidR="0010290C" w:rsidRPr="004D671F" w:rsidRDefault="0010290C" w:rsidP="0098229E">
            <w:pPr>
              <w:jc w:val="center"/>
              <w:rPr>
                <w:sz w:val="20"/>
                <w:szCs w:val="20"/>
              </w:rPr>
            </w:pPr>
            <w:r w:rsidRPr="004D671F">
              <w:rPr>
                <w:sz w:val="20"/>
                <w:szCs w:val="20"/>
              </w:rPr>
              <w:t>Wipe Clean</w:t>
            </w:r>
          </w:p>
        </w:tc>
        <w:tc>
          <w:tcPr>
            <w:tcW w:w="538" w:type="dxa"/>
            <w:shd w:val="clear" w:color="auto" w:fill="auto"/>
          </w:tcPr>
          <w:p w14:paraId="7643C56E" w14:textId="77777777" w:rsidR="0010290C" w:rsidRPr="004D671F" w:rsidRDefault="0010290C" w:rsidP="0098229E">
            <w:pPr>
              <w:jc w:val="center"/>
              <w:rPr>
                <w:sz w:val="28"/>
                <w:szCs w:val="28"/>
              </w:rPr>
            </w:pPr>
            <w:r>
              <w:rPr>
                <w:noProof/>
                <w:sz w:val="28"/>
                <w:szCs w:val="28"/>
              </w:rPr>
              <w:drawing>
                <wp:inline distT="0" distB="0" distL="0" distR="0" wp14:anchorId="18AD02C4" wp14:editId="404FC69C">
                  <wp:extent cx="177165" cy="177165"/>
                  <wp:effectExtent l="0" t="0" r="0" b="0"/>
                  <wp:docPr id="12749508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20FA0B5E" w14:textId="77777777" w:rsidR="0010290C" w:rsidRPr="004D671F" w:rsidRDefault="0010290C" w:rsidP="0098229E">
            <w:pPr>
              <w:jc w:val="center"/>
              <w:rPr>
                <w:sz w:val="18"/>
                <w:szCs w:val="18"/>
              </w:rPr>
            </w:pPr>
            <w:r w:rsidRPr="004D671F">
              <w:rPr>
                <w:sz w:val="18"/>
                <w:szCs w:val="18"/>
              </w:rPr>
              <w:t xml:space="preserve">MON  </w:t>
            </w:r>
            <w:r w:rsidRPr="00645B80">
              <w:rPr>
                <w:sz w:val="18"/>
                <w:szCs w:val="18"/>
                <w:highlight w:val="yellow"/>
              </w:rPr>
              <w:t>TUE</w:t>
            </w:r>
            <w:r w:rsidRPr="004D671F">
              <w:rPr>
                <w:sz w:val="18"/>
                <w:szCs w:val="18"/>
              </w:rPr>
              <w:t xml:space="preserve">  WED  </w:t>
            </w:r>
            <w:r w:rsidRPr="00645B80">
              <w:rPr>
                <w:sz w:val="18"/>
                <w:szCs w:val="18"/>
                <w:highlight w:val="yellow"/>
              </w:rPr>
              <w:t>THU</w:t>
            </w:r>
            <w:r w:rsidRPr="004D671F">
              <w:rPr>
                <w:sz w:val="18"/>
                <w:szCs w:val="18"/>
              </w:rPr>
              <w:t xml:space="preserve">  FRI</w:t>
            </w:r>
          </w:p>
        </w:tc>
        <w:tc>
          <w:tcPr>
            <w:tcW w:w="2643" w:type="dxa"/>
            <w:shd w:val="clear" w:color="auto" w:fill="auto"/>
          </w:tcPr>
          <w:p w14:paraId="3392D91C" w14:textId="77777777" w:rsidR="0010290C" w:rsidRPr="004D671F" w:rsidRDefault="0010290C" w:rsidP="0098229E">
            <w:pPr>
              <w:jc w:val="center"/>
              <w:rPr>
                <w:color w:val="333333"/>
                <w:sz w:val="18"/>
                <w:szCs w:val="18"/>
              </w:rPr>
            </w:pPr>
          </w:p>
        </w:tc>
      </w:tr>
      <w:tr w:rsidR="0010290C" w:rsidRPr="004D671F" w14:paraId="525C9D9D" w14:textId="77777777" w:rsidTr="0098229E">
        <w:tc>
          <w:tcPr>
            <w:tcW w:w="1612" w:type="dxa"/>
            <w:shd w:val="clear" w:color="auto" w:fill="auto"/>
          </w:tcPr>
          <w:p w14:paraId="46153272" w14:textId="77777777" w:rsidR="0010290C" w:rsidRPr="004D671F" w:rsidRDefault="0010290C" w:rsidP="0098229E">
            <w:pPr>
              <w:jc w:val="center"/>
              <w:rPr>
                <w:b/>
                <w:sz w:val="20"/>
                <w:szCs w:val="20"/>
              </w:rPr>
            </w:pPr>
            <w:r w:rsidRPr="004D671F">
              <w:rPr>
                <w:b/>
                <w:sz w:val="20"/>
                <w:szCs w:val="20"/>
              </w:rPr>
              <w:t>Sink</w:t>
            </w:r>
          </w:p>
        </w:tc>
        <w:tc>
          <w:tcPr>
            <w:tcW w:w="1790" w:type="dxa"/>
            <w:shd w:val="clear" w:color="auto" w:fill="auto"/>
          </w:tcPr>
          <w:p w14:paraId="363D1356" w14:textId="77777777" w:rsidR="0010290C" w:rsidRPr="004D671F" w:rsidRDefault="0010290C" w:rsidP="0098229E">
            <w:pPr>
              <w:jc w:val="center"/>
              <w:rPr>
                <w:sz w:val="20"/>
                <w:szCs w:val="20"/>
              </w:rPr>
            </w:pPr>
            <w:r w:rsidRPr="004D671F">
              <w:rPr>
                <w:sz w:val="20"/>
                <w:szCs w:val="20"/>
              </w:rPr>
              <w:t>Wash Clean</w:t>
            </w:r>
          </w:p>
        </w:tc>
        <w:tc>
          <w:tcPr>
            <w:tcW w:w="538" w:type="dxa"/>
            <w:shd w:val="clear" w:color="auto" w:fill="auto"/>
          </w:tcPr>
          <w:p w14:paraId="601B8E80" w14:textId="77777777" w:rsidR="0010290C" w:rsidRPr="004D671F" w:rsidRDefault="0010290C" w:rsidP="0098229E">
            <w:pPr>
              <w:jc w:val="center"/>
              <w:rPr>
                <w:sz w:val="28"/>
                <w:szCs w:val="28"/>
              </w:rPr>
            </w:pPr>
            <w:r>
              <w:rPr>
                <w:noProof/>
                <w:sz w:val="28"/>
                <w:szCs w:val="28"/>
              </w:rPr>
              <w:drawing>
                <wp:inline distT="0" distB="0" distL="0" distR="0" wp14:anchorId="4F832B5C" wp14:editId="76233658">
                  <wp:extent cx="177165" cy="177165"/>
                  <wp:effectExtent l="0" t="0" r="0" b="0"/>
                  <wp:docPr id="170096834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705" w:type="dxa"/>
            <w:shd w:val="clear" w:color="auto" w:fill="auto"/>
          </w:tcPr>
          <w:p w14:paraId="1C36B08D" w14:textId="77777777" w:rsidR="0010290C" w:rsidRPr="004D671F" w:rsidRDefault="0010290C" w:rsidP="0098229E">
            <w:pPr>
              <w:jc w:val="center"/>
              <w:rPr>
                <w:sz w:val="18"/>
                <w:szCs w:val="18"/>
              </w:rPr>
            </w:pPr>
            <w:r w:rsidRPr="004D671F">
              <w:rPr>
                <w:sz w:val="18"/>
                <w:szCs w:val="18"/>
              </w:rPr>
              <w:t xml:space="preserve">MON  TUE  </w:t>
            </w:r>
            <w:r w:rsidRPr="00645B80">
              <w:rPr>
                <w:sz w:val="18"/>
                <w:szCs w:val="18"/>
                <w:highlight w:val="yellow"/>
              </w:rPr>
              <w:t>WED</w:t>
            </w:r>
            <w:r w:rsidRPr="004D671F">
              <w:rPr>
                <w:sz w:val="18"/>
                <w:szCs w:val="18"/>
              </w:rPr>
              <w:t xml:space="preserve">  THU  FRI</w:t>
            </w:r>
          </w:p>
        </w:tc>
        <w:tc>
          <w:tcPr>
            <w:tcW w:w="2643" w:type="dxa"/>
            <w:shd w:val="clear" w:color="auto" w:fill="auto"/>
          </w:tcPr>
          <w:p w14:paraId="791FC1D9" w14:textId="77777777" w:rsidR="0010290C" w:rsidRPr="004D671F" w:rsidRDefault="0010290C" w:rsidP="0098229E">
            <w:pPr>
              <w:jc w:val="center"/>
              <w:rPr>
                <w:color w:val="333333"/>
                <w:sz w:val="18"/>
                <w:szCs w:val="18"/>
              </w:rPr>
            </w:pPr>
          </w:p>
        </w:tc>
      </w:tr>
      <w:tr w:rsidR="0010290C" w:rsidRPr="004D671F" w14:paraId="776AE202" w14:textId="77777777" w:rsidTr="0098229E">
        <w:tc>
          <w:tcPr>
            <w:tcW w:w="1612" w:type="dxa"/>
            <w:shd w:val="clear" w:color="auto" w:fill="auto"/>
          </w:tcPr>
          <w:p w14:paraId="46176C92" w14:textId="77777777" w:rsidR="0010290C" w:rsidRPr="004D671F" w:rsidRDefault="0010290C" w:rsidP="0098229E">
            <w:pPr>
              <w:jc w:val="center"/>
              <w:rPr>
                <w:b/>
                <w:sz w:val="20"/>
                <w:szCs w:val="20"/>
              </w:rPr>
            </w:pPr>
            <w:r w:rsidRPr="004D671F">
              <w:rPr>
                <w:b/>
                <w:sz w:val="20"/>
                <w:szCs w:val="20"/>
              </w:rPr>
              <w:t>Ledge</w:t>
            </w:r>
          </w:p>
        </w:tc>
        <w:tc>
          <w:tcPr>
            <w:tcW w:w="1790" w:type="dxa"/>
            <w:shd w:val="clear" w:color="auto" w:fill="auto"/>
          </w:tcPr>
          <w:p w14:paraId="0BAD0365" w14:textId="77777777" w:rsidR="0010290C" w:rsidRPr="004D671F" w:rsidRDefault="0010290C" w:rsidP="0098229E">
            <w:pPr>
              <w:jc w:val="center"/>
              <w:rPr>
                <w:sz w:val="20"/>
                <w:szCs w:val="20"/>
              </w:rPr>
            </w:pPr>
            <w:r w:rsidRPr="004D671F">
              <w:rPr>
                <w:sz w:val="20"/>
                <w:szCs w:val="20"/>
              </w:rPr>
              <w:t>Dust</w:t>
            </w:r>
          </w:p>
        </w:tc>
        <w:tc>
          <w:tcPr>
            <w:tcW w:w="538" w:type="dxa"/>
            <w:shd w:val="clear" w:color="auto" w:fill="auto"/>
          </w:tcPr>
          <w:p w14:paraId="0767F1D1" w14:textId="77777777" w:rsidR="0010290C" w:rsidRPr="004D671F" w:rsidRDefault="0010290C" w:rsidP="0098229E">
            <w:pPr>
              <w:jc w:val="center"/>
              <w:rPr>
                <w:sz w:val="28"/>
                <w:szCs w:val="28"/>
              </w:rPr>
            </w:pPr>
            <w:r w:rsidRPr="004D671F">
              <w:rPr>
                <w:rFonts w:ascii="Wingdings" w:eastAsia="Wingdings" w:hAnsi="Wingdings" w:cs="Wingdings"/>
                <w:sz w:val="28"/>
                <w:szCs w:val="28"/>
              </w:rPr>
              <w:t>o</w:t>
            </w:r>
          </w:p>
        </w:tc>
        <w:tc>
          <w:tcPr>
            <w:tcW w:w="2705" w:type="dxa"/>
            <w:shd w:val="clear" w:color="auto" w:fill="auto"/>
          </w:tcPr>
          <w:p w14:paraId="39B49447" w14:textId="77777777" w:rsidR="0010290C" w:rsidRPr="004D671F" w:rsidRDefault="0010290C" w:rsidP="0098229E">
            <w:pPr>
              <w:jc w:val="center"/>
              <w:rPr>
                <w:sz w:val="18"/>
                <w:szCs w:val="18"/>
              </w:rPr>
            </w:pPr>
            <w:r w:rsidRPr="004D671F">
              <w:rPr>
                <w:sz w:val="18"/>
                <w:szCs w:val="18"/>
              </w:rPr>
              <w:t xml:space="preserve">MON  </w:t>
            </w:r>
            <w:r w:rsidRPr="00645B80">
              <w:rPr>
                <w:sz w:val="18"/>
                <w:szCs w:val="18"/>
                <w:highlight w:val="yellow"/>
              </w:rPr>
              <w:t>TUE</w:t>
            </w:r>
            <w:r w:rsidRPr="004D671F">
              <w:rPr>
                <w:sz w:val="18"/>
                <w:szCs w:val="18"/>
              </w:rPr>
              <w:t xml:space="preserve">  WED  </w:t>
            </w:r>
            <w:r w:rsidRPr="00645B80">
              <w:rPr>
                <w:sz w:val="18"/>
                <w:szCs w:val="18"/>
                <w:highlight w:val="yellow"/>
              </w:rPr>
              <w:t>THU</w:t>
            </w:r>
            <w:r w:rsidRPr="004D671F">
              <w:rPr>
                <w:sz w:val="18"/>
                <w:szCs w:val="18"/>
              </w:rPr>
              <w:t xml:space="preserve">  FRI</w:t>
            </w:r>
          </w:p>
        </w:tc>
        <w:tc>
          <w:tcPr>
            <w:tcW w:w="2643" w:type="dxa"/>
            <w:shd w:val="clear" w:color="auto" w:fill="auto"/>
          </w:tcPr>
          <w:p w14:paraId="5FA927DB" w14:textId="77777777" w:rsidR="0010290C" w:rsidRPr="004D671F" w:rsidRDefault="0010290C" w:rsidP="0098229E">
            <w:pPr>
              <w:jc w:val="center"/>
              <w:rPr>
                <w:color w:val="333333"/>
                <w:sz w:val="18"/>
                <w:szCs w:val="18"/>
              </w:rPr>
            </w:pPr>
          </w:p>
        </w:tc>
      </w:tr>
    </w:tbl>
    <w:p w14:paraId="5A6D64AE" w14:textId="77777777" w:rsidR="0010290C" w:rsidRPr="004D671F" w:rsidRDefault="0010290C" w:rsidP="0010290C">
      <w:pPr>
        <w:jc w:val="both"/>
        <w:rPr>
          <w:i/>
          <w:sz w:val="21"/>
          <w:szCs w:val="21"/>
        </w:rPr>
      </w:pPr>
      <w:r w:rsidRPr="004D671F">
        <w:rPr>
          <w:i/>
          <w:sz w:val="21"/>
          <w:szCs w:val="21"/>
        </w:rPr>
        <w:t>Class Rooms are an area where they are heavily occupied.  These rooms must be cleaned daily to maintain a hygienic environment for students and staff.</w:t>
      </w:r>
    </w:p>
    <w:p w14:paraId="31BC4E17" w14:textId="77777777" w:rsidR="0010290C" w:rsidRPr="004D671F" w:rsidRDefault="0010290C" w:rsidP="0010290C">
      <w:pPr>
        <w:rPr>
          <w:b/>
          <w:sz w:val="21"/>
          <w:szCs w:val="21"/>
          <w:u w:val="single"/>
        </w:rPr>
      </w:pPr>
    </w:p>
    <w:p w14:paraId="200C8AE5" w14:textId="77777777" w:rsidR="0010290C" w:rsidRPr="004D671F" w:rsidRDefault="0010290C" w:rsidP="0010290C">
      <w:pPr>
        <w:rPr>
          <w:color w:val="333333"/>
          <w:sz w:val="21"/>
          <w:szCs w:val="21"/>
        </w:rPr>
      </w:pPr>
      <w:r>
        <w:rPr>
          <w:b/>
          <w:sz w:val="21"/>
          <w:szCs w:val="21"/>
          <w:u w:val="single"/>
        </w:rPr>
        <w:t>SCIENCE ROOM</w:t>
      </w:r>
      <w:r w:rsidRPr="004D671F">
        <w:rPr>
          <w:b/>
          <w:sz w:val="21"/>
          <w:szCs w:val="21"/>
          <w:u w:val="single"/>
        </w:rPr>
        <w:t xml:space="preserve"> </w:t>
      </w:r>
      <w:r w:rsidRPr="004D671F">
        <w:rPr>
          <w:sz w:val="21"/>
          <w:szCs w:val="21"/>
        </w:rPr>
        <w:tab/>
      </w:r>
      <w:r>
        <w:rPr>
          <w:rFonts w:ascii="Times New Roman" w:hAnsi="Times New Roman"/>
          <w:noProof/>
          <w:color w:val="333333"/>
          <w:sz w:val="21"/>
          <w:szCs w:val="21"/>
          <w:lang w:eastAsia="en-AU"/>
        </w:rPr>
        <w:t>1</w:t>
      </w:r>
      <w:r w:rsidRPr="004D671F">
        <w:rPr>
          <w:color w:val="333333"/>
          <w:sz w:val="21"/>
          <w:szCs w:val="21"/>
        </w:rPr>
        <w:t xml:space="preserve"> </w:t>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t>51sqm</w:t>
      </w:r>
      <w:r w:rsidRPr="004D671F">
        <w:rPr>
          <w:color w:val="333333"/>
          <w:sz w:val="21"/>
          <w:szCs w:val="21"/>
        </w:rPr>
        <w:tab/>
      </w:r>
      <w:r w:rsidRPr="004D671F">
        <w:rPr>
          <w:sz w:val="21"/>
          <w:szCs w:val="21"/>
        </w:rPr>
        <w:tab/>
      </w:r>
      <w:r w:rsidRPr="004D671F">
        <w:rPr>
          <w:sz w:val="21"/>
          <w:szCs w:val="21"/>
        </w:rPr>
        <w:tab/>
      </w:r>
      <w:r w:rsidRPr="004D671F">
        <w:rPr>
          <w:sz w:val="21"/>
          <w:szCs w:val="21"/>
        </w:rPr>
        <w:tab/>
      </w:r>
    </w:p>
    <w:tbl>
      <w:tblPr>
        <w:tblpPr w:leftFromText="180" w:rightFromText="180" w:vertAnchor="text" w:tblpX="-72" w:tblpY="1"/>
        <w:tblW w:w="928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758"/>
        <w:gridCol w:w="1644"/>
        <w:gridCol w:w="538"/>
        <w:gridCol w:w="2615"/>
        <w:gridCol w:w="2733"/>
      </w:tblGrid>
      <w:tr w:rsidR="0010290C" w:rsidRPr="004D671F" w14:paraId="269C0F18" w14:textId="77777777" w:rsidTr="0098229E">
        <w:tc>
          <w:tcPr>
            <w:tcW w:w="1758" w:type="dxa"/>
            <w:tcBorders>
              <w:bottom w:val="single" w:sz="12" w:space="0" w:color="000000"/>
            </w:tcBorders>
            <w:shd w:val="solid" w:color="808080" w:fill="FFFFFF"/>
          </w:tcPr>
          <w:p w14:paraId="1C39320F"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644" w:type="dxa"/>
            <w:tcBorders>
              <w:bottom w:val="single" w:sz="12" w:space="0" w:color="000000"/>
            </w:tcBorders>
            <w:shd w:val="solid" w:color="808080" w:fill="FFFFFF"/>
          </w:tcPr>
          <w:p w14:paraId="59422C22"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38" w:type="dxa"/>
            <w:tcBorders>
              <w:bottom w:val="single" w:sz="12" w:space="0" w:color="000000"/>
            </w:tcBorders>
            <w:shd w:val="solid" w:color="808080" w:fill="FFFFFF"/>
          </w:tcPr>
          <w:p w14:paraId="5AA40784"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615" w:type="dxa"/>
            <w:tcBorders>
              <w:bottom w:val="single" w:sz="12" w:space="0" w:color="000000"/>
            </w:tcBorders>
            <w:shd w:val="solid" w:color="808080" w:fill="FFFFFF"/>
          </w:tcPr>
          <w:p w14:paraId="61C133C2" w14:textId="77777777" w:rsidR="0010290C" w:rsidRPr="004D671F" w:rsidRDefault="0010290C" w:rsidP="0098229E">
            <w:pPr>
              <w:jc w:val="center"/>
              <w:rPr>
                <w:b/>
                <w:bCs/>
                <w:color w:val="FFFFFF"/>
                <w:sz w:val="16"/>
                <w:szCs w:val="16"/>
              </w:rPr>
            </w:pPr>
            <w:r w:rsidRPr="004D671F">
              <w:rPr>
                <w:b/>
                <w:bCs/>
                <w:color w:val="FFFFFF"/>
                <w:sz w:val="25"/>
                <w:szCs w:val="25"/>
              </w:rPr>
              <w:t xml:space="preserve">Days </w:t>
            </w:r>
            <w:r w:rsidRPr="004D671F">
              <w:rPr>
                <w:b/>
                <w:bCs/>
                <w:color w:val="FFFFFF"/>
                <w:sz w:val="16"/>
                <w:szCs w:val="16"/>
              </w:rPr>
              <w:t>(Circle Day)</w:t>
            </w:r>
          </w:p>
        </w:tc>
        <w:tc>
          <w:tcPr>
            <w:tcW w:w="2733" w:type="dxa"/>
            <w:tcBorders>
              <w:bottom w:val="single" w:sz="12" w:space="0" w:color="000000"/>
            </w:tcBorders>
            <w:shd w:val="solid" w:color="808080" w:fill="FFFFFF"/>
          </w:tcPr>
          <w:p w14:paraId="4BEB8D64"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67A5B35D" w14:textId="77777777" w:rsidTr="0098229E">
        <w:tc>
          <w:tcPr>
            <w:tcW w:w="1758" w:type="dxa"/>
            <w:shd w:val="clear" w:color="auto" w:fill="auto"/>
          </w:tcPr>
          <w:p w14:paraId="4BFBD66C" w14:textId="77777777" w:rsidR="0010290C" w:rsidRPr="004D671F" w:rsidRDefault="0010290C" w:rsidP="0098229E">
            <w:pPr>
              <w:jc w:val="center"/>
              <w:rPr>
                <w:b/>
                <w:sz w:val="20"/>
                <w:szCs w:val="20"/>
              </w:rPr>
            </w:pPr>
            <w:r w:rsidRPr="004D671F">
              <w:rPr>
                <w:b/>
                <w:sz w:val="20"/>
                <w:szCs w:val="20"/>
              </w:rPr>
              <w:t>Bench Tops</w:t>
            </w:r>
          </w:p>
        </w:tc>
        <w:tc>
          <w:tcPr>
            <w:tcW w:w="1644" w:type="dxa"/>
            <w:shd w:val="clear" w:color="auto" w:fill="auto"/>
          </w:tcPr>
          <w:p w14:paraId="175DCABF" w14:textId="77777777" w:rsidR="0010290C" w:rsidRPr="004D671F" w:rsidRDefault="0010290C" w:rsidP="0098229E">
            <w:pPr>
              <w:jc w:val="center"/>
              <w:rPr>
                <w:sz w:val="20"/>
                <w:szCs w:val="20"/>
              </w:rPr>
            </w:pPr>
            <w:r w:rsidRPr="004D671F">
              <w:rPr>
                <w:sz w:val="20"/>
                <w:szCs w:val="20"/>
              </w:rPr>
              <w:t>Wash Clean</w:t>
            </w:r>
          </w:p>
        </w:tc>
        <w:tc>
          <w:tcPr>
            <w:tcW w:w="538" w:type="dxa"/>
            <w:shd w:val="clear" w:color="auto" w:fill="auto"/>
          </w:tcPr>
          <w:p w14:paraId="0437CF3E" w14:textId="77777777" w:rsidR="0010290C" w:rsidRPr="004D671F" w:rsidRDefault="0010290C" w:rsidP="0098229E">
            <w:pPr>
              <w:jc w:val="center"/>
              <w:rPr>
                <w:sz w:val="28"/>
                <w:szCs w:val="28"/>
              </w:rPr>
            </w:pPr>
            <w:r>
              <w:rPr>
                <w:noProof/>
                <w:sz w:val="28"/>
                <w:szCs w:val="28"/>
              </w:rPr>
              <w:drawing>
                <wp:inline distT="0" distB="0" distL="0" distR="0" wp14:anchorId="3FE8CA93" wp14:editId="60B045F0">
                  <wp:extent cx="177165" cy="177165"/>
                  <wp:effectExtent l="0" t="0" r="0" b="0"/>
                  <wp:docPr id="128734124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15" w:type="dxa"/>
            <w:shd w:val="clear" w:color="auto" w:fill="auto"/>
          </w:tcPr>
          <w:p w14:paraId="6C16266F" w14:textId="77777777" w:rsidR="0010290C" w:rsidRPr="004D671F" w:rsidRDefault="0010290C" w:rsidP="0098229E">
            <w:pPr>
              <w:jc w:val="center"/>
              <w:rPr>
                <w:sz w:val="18"/>
                <w:szCs w:val="18"/>
              </w:rPr>
            </w:pPr>
            <w:r w:rsidRPr="004D671F">
              <w:rPr>
                <w:sz w:val="18"/>
                <w:szCs w:val="18"/>
              </w:rPr>
              <w:t xml:space="preserve">MON  </w:t>
            </w:r>
            <w:r w:rsidRPr="00166584">
              <w:rPr>
                <w:sz w:val="18"/>
                <w:szCs w:val="18"/>
                <w:highlight w:val="yellow"/>
              </w:rPr>
              <w:t>TUE</w:t>
            </w:r>
            <w:r w:rsidRPr="004D671F">
              <w:rPr>
                <w:sz w:val="18"/>
                <w:szCs w:val="18"/>
              </w:rPr>
              <w:t xml:space="preserve">  </w:t>
            </w:r>
            <w:r w:rsidRPr="00166584">
              <w:rPr>
                <w:sz w:val="18"/>
                <w:szCs w:val="18"/>
                <w:highlight w:val="yellow"/>
              </w:rPr>
              <w:t>WED</w:t>
            </w:r>
            <w:r w:rsidRPr="004D671F">
              <w:rPr>
                <w:sz w:val="18"/>
                <w:szCs w:val="18"/>
              </w:rPr>
              <w:t xml:space="preserve">  THU  FRI</w:t>
            </w:r>
          </w:p>
        </w:tc>
        <w:tc>
          <w:tcPr>
            <w:tcW w:w="2733" w:type="dxa"/>
            <w:shd w:val="clear" w:color="auto" w:fill="auto"/>
          </w:tcPr>
          <w:p w14:paraId="28CD50E9" w14:textId="77777777" w:rsidR="0010290C" w:rsidRPr="004D671F" w:rsidRDefault="0010290C" w:rsidP="0098229E">
            <w:pPr>
              <w:jc w:val="center"/>
              <w:rPr>
                <w:color w:val="333333"/>
                <w:sz w:val="16"/>
                <w:szCs w:val="16"/>
              </w:rPr>
            </w:pPr>
          </w:p>
        </w:tc>
      </w:tr>
      <w:tr w:rsidR="0010290C" w:rsidRPr="004D671F" w14:paraId="3A41C416" w14:textId="77777777" w:rsidTr="0098229E">
        <w:tc>
          <w:tcPr>
            <w:tcW w:w="1758" w:type="dxa"/>
            <w:shd w:val="clear" w:color="auto" w:fill="auto"/>
          </w:tcPr>
          <w:p w14:paraId="5ADEE3E1" w14:textId="77777777" w:rsidR="0010290C" w:rsidRPr="004D671F" w:rsidRDefault="0010290C" w:rsidP="0098229E">
            <w:pPr>
              <w:jc w:val="center"/>
              <w:rPr>
                <w:b/>
                <w:sz w:val="20"/>
                <w:szCs w:val="20"/>
              </w:rPr>
            </w:pPr>
            <w:r w:rsidRPr="004D671F">
              <w:rPr>
                <w:b/>
                <w:sz w:val="20"/>
                <w:szCs w:val="20"/>
              </w:rPr>
              <w:lastRenderedPageBreak/>
              <w:t>Sinks</w:t>
            </w:r>
          </w:p>
        </w:tc>
        <w:tc>
          <w:tcPr>
            <w:tcW w:w="1644" w:type="dxa"/>
            <w:shd w:val="clear" w:color="auto" w:fill="auto"/>
          </w:tcPr>
          <w:p w14:paraId="33D91A90" w14:textId="77777777" w:rsidR="0010290C" w:rsidRPr="004D671F" w:rsidRDefault="0010290C" w:rsidP="0098229E">
            <w:pPr>
              <w:jc w:val="center"/>
              <w:rPr>
                <w:sz w:val="20"/>
                <w:szCs w:val="20"/>
              </w:rPr>
            </w:pPr>
            <w:r w:rsidRPr="004D671F">
              <w:rPr>
                <w:sz w:val="20"/>
                <w:szCs w:val="20"/>
              </w:rPr>
              <w:t>Wash Clean</w:t>
            </w:r>
          </w:p>
        </w:tc>
        <w:tc>
          <w:tcPr>
            <w:tcW w:w="538" w:type="dxa"/>
            <w:shd w:val="clear" w:color="auto" w:fill="auto"/>
          </w:tcPr>
          <w:p w14:paraId="2ADCC867" w14:textId="77777777" w:rsidR="0010290C" w:rsidRPr="004D671F" w:rsidRDefault="0010290C" w:rsidP="0098229E">
            <w:pPr>
              <w:jc w:val="center"/>
              <w:rPr>
                <w:sz w:val="28"/>
                <w:szCs w:val="28"/>
              </w:rPr>
            </w:pPr>
            <w:r>
              <w:rPr>
                <w:noProof/>
                <w:sz w:val="28"/>
                <w:szCs w:val="28"/>
              </w:rPr>
              <w:drawing>
                <wp:inline distT="0" distB="0" distL="0" distR="0" wp14:anchorId="6577EE8A" wp14:editId="4507029E">
                  <wp:extent cx="177165" cy="177165"/>
                  <wp:effectExtent l="0" t="0" r="0" b="0"/>
                  <wp:docPr id="156223287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15" w:type="dxa"/>
            <w:shd w:val="clear" w:color="auto" w:fill="auto"/>
          </w:tcPr>
          <w:p w14:paraId="7300D2D5" w14:textId="77777777" w:rsidR="0010290C" w:rsidRPr="004D671F" w:rsidRDefault="0010290C" w:rsidP="0098229E">
            <w:pPr>
              <w:jc w:val="center"/>
              <w:rPr>
                <w:sz w:val="18"/>
                <w:szCs w:val="18"/>
              </w:rPr>
            </w:pPr>
            <w:r w:rsidRPr="004D671F">
              <w:rPr>
                <w:sz w:val="18"/>
                <w:szCs w:val="18"/>
              </w:rPr>
              <w:t xml:space="preserve">MON  </w:t>
            </w:r>
            <w:r w:rsidRPr="00166584">
              <w:rPr>
                <w:sz w:val="18"/>
                <w:szCs w:val="18"/>
                <w:highlight w:val="yellow"/>
              </w:rPr>
              <w:t>TUE  WED</w:t>
            </w:r>
            <w:r w:rsidRPr="004D671F">
              <w:rPr>
                <w:sz w:val="18"/>
                <w:szCs w:val="18"/>
              </w:rPr>
              <w:t xml:space="preserve">  THU  FRI</w:t>
            </w:r>
          </w:p>
        </w:tc>
        <w:tc>
          <w:tcPr>
            <w:tcW w:w="2733" w:type="dxa"/>
            <w:shd w:val="clear" w:color="auto" w:fill="auto"/>
          </w:tcPr>
          <w:p w14:paraId="01A53729" w14:textId="77777777" w:rsidR="0010290C" w:rsidRPr="004D671F" w:rsidRDefault="0010290C" w:rsidP="0098229E">
            <w:pPr>
              <w:ind w:left="-108"/>
              <w:jc w:val="center"/>
              <w:rPr>
                <w:color w:val="333333"/>
                <w:sz w:val="18"/>
                <w:szCs w:val="18"/>
              </w:rPr>
            </w:pPr>
            <w:r w:rsidRPr="004D671F">
              <w:rPr>
                <w:color w:val="333333"/>
                <w:sz w:val="18"/>
                <w:szCs w:val="18"/>
              </w:rPr>
              <w:t>Must be free of chemicals &amp; equipment before cleaner can clean</w:t>
            </w:r>
          </w:p>
        </w:tc>
      </w:tr>
      <w:tr w:rsidR="0010290C" w:rsidRPr="004D671F" w14:paraId="3DF07478" w14:textId="77777777" w:rsidTr="0098229E">
        <w:tc>
          <w:tcPr>
            <w:tcW w:w="1758" w:type="dxa"/>
            <w:shd w:val="clear" w:color="auto" w:fill="auto"/>
          </w:tcPr>
          <w:p w14:paraId="080C4F92" w14:textId="77777777" w:rsidR="0010290C" w:rsidRPr="004D671F" w:rsidRDefault="0010290C" w:rsidP="0098229E">
            <w:pPr>
              <w:jc w:val="center"/>
              <w:rPr>
                <w:b/>
                <w:sz w:val="20"/>
                <w:szCs w:val="20"/>
              </w:rPr>
            </w:pPr>
            <w:r w:rsidRPr="004D671F">
              <w:rPr>
                <w:b/>
                <w:sz w:val="20"/>
                <w:szCs w:val="20"/>
              </w:rPr>
              <w:t>Tables</w:t>
            </w:r>
          </w:p>
        </w:tc>
        <w:tc>
          <w:tcPr>
            <w:tcW w:w="1644" w:type="dxa"/>
            <w:shd w:val="clear" w:color="auto" w:fill="auto"/>
          </w:tcPr>
          <w:p w14:paraId="5B554F3B" w14:textId="77777777" w:rsidR="0010290C" w:rsidRPr="004D671F" w:rsidRDefault="0010290C" w:rsidP="0098229E">
            <w:pPr>
              <w:jc w:val="center"/>
              <w:rPr>
                <w:i/>
                <w:sz w:val="20"/>
                <w:szCs w:val="20"/>
              </w:rPr>
            </w:pPr>
            <w:r w:rsidRPr="004D671F">
              <w:rPr>
                <w:i/>
                <w:sz w:val="20"/>
                <w:szCs w:val="20"/>
              </w:rPr>
              <w:t>Wipe Clean</w:t>
            </w:r>
          </w:p>
        </w:tc>
        <w:tc>
          <w:tcPr>
            <w:tcW w:w="538" w:type="dxa"/>
            <w:shd w:val="clear" w:color="auto" w:fill="auto"/>
          </w:tcPr>
          <w:p w14:paraId="72CD774D" w14:textId="77777777" w:rsidR="0010290C" w:rsidRPr="004D671F" w:rsidRDefault="0010290C" w:rsidP="0098229E">
            <w:pPr>
              <w:jc w:val="center"/>
              <w:rPr>
                <w:sz w:val="28"/>
                <w:szCs w:val="28"/>
              </w:rPr>
            </w:pPr>
            <w:r w:rsidRPr="004D671F">
              <w:rPr>
                <w:rFonts w:ascii="Wingdings" w:eastAsia="Wingdings" w:hAnsi="Wingdings" w:cs="Wingdings"/>
                <w:sz w:val="28"/>
                <w:szCs w:val="28"/>
              </w:rPr>
              <w:t>o</w:t>
            </w:r>
          </w:p>
        </w:tc>
        <w:tc>
          <w:tcPr>
            <w:tcW w:w="2615" w:type="dxa"/>
            <w:shd w:val="clear" w:color="auto" w:fill="auto"/>
          </w:tcPr>
          <w:p w14:paraId="4F66C241" w14:textId="77777777" w:rsidR="0010290C" w:rsidRPr="004D671F" w:rsidRDefault="0010290C" w:rsidP="0098229E">
            <w:pPr>
              <w:jc w:val="center"/>
              <w:rPr>
                <w:sz w:val="18"/>
                <w:szCs w:val="18"/>
              </w:rPr>
            </w:pPr>
            <w:r w:rsidRPr="004D671F">
              <w:rPr>
                <w:sz w:val="18"/>
                <w:szCs w:val="18"/>
              </w:rPr>
              <w:t xml:space="preserve">MON  </w:t>
            </w:r>
            <w:r w:rsidRPr="00166584">
              <w:rPr>
                <w:sz w:val="18"/>
                <w:szCs w:val="18"/>
                <w:highlight w:val="yellow"/>
              </w:rPr>
              <w:t>TUE  WED</w:t>
            </w:r>
            <w:r w:rsidRPr="004D671F">
              <w:rPr>
                <w:sz w:val="18"/>
                <w:szCs w:val="18"/>
              </w:rPr>
              <w:t xml:space="preserve">  THU  FRI</w:t>
            </w:r>
          </w:p>
        </w:tc>
        <w:tc>
          <w:tcPr>
            <w:tcW w:w="2733" w:type="dxa"/>
            <w:shd w:val="clear" w:color="auto" w:fill="auto"/>
          </w:tcPr>
          <w:p w14:paraId="34370610" w14:textId="77777777" w:rsidR="0010290C" w:rsidRPr="004D671F" w:rsidRDefault="0010290C" w:rsidP="0098229E">
            <w:pPr>
              <w:jc w:val="center"/>
              <w:rPr>
                <w:color w:val="333333"/>
                <w:sz w:val="18"/>
                <w:szCs w:val="18"/>
              </w:rPr>
            </w:pPr>
            <w:r w:rsidRPr="004D671F">
              <w:rPr>
                <w:color w:val="333333"/>
                <w:sz w:val="18"/>
                <w:szCs w:val="18"/>
              </w:rPr>
              <w:t>Must be free of chemicals &amp; equipment before cleaner can clean</w:t>
            </w:r>
          </w:p>
        </w:tc>
      </w:tr>
      <w:tr w:rsidR="0010290C" w:rsidRPr="004D671F" w14:paraId="5D88BBAF" w14:textId="77777777" w:rsidTr="0098229E">
        <w:tc>
          <w:tcPr>
            <w:tcW w:w="1758" w:type="dxa"/>
            <w:shd w:val="clear" w:color="auto" w:fill="auto"/>
          </w:tcPr>
          <w:p w14:paraId="4CB10592" w14:textId="77777777" w:rsidR="0010290C" w:rsidRPr="004D671F" w:rsidRDefault="0010290C" w:rsidP="0098229E">
            <w:pPr>
              <w:jc w:val="center"/>
              <w:rPr>
                <w:b/>
                <w:sz w:val="20"/>
                <w:szCs w:val="20"/>
              </w:rPr>
            </w:pPr>
            <w:r w:rsidRPr="004D671F">
              <w:rPr>
                <w:b/>
                <w:sz w:val="20"/>
                <w:szCs w:val="20"/>
              </w:rPr>
              <w:t>Chairs</w:t>
            </w:r>
          </w:p>
        </w:tc>
        <w:tc>
          <w:tcPr>
            <w:tcW w:w="1644" w:type="dxa"/>
            <w:shd w:val="clear" w:color="auto" w:fill="auto"/>
          </w:tcPr>
          <w:p w14:paraId="3E2F940C" w14:textId="77777777" w:rsidR="0010290C" w:rsidRPr="004D671F" w:rsidRDefault="0010290C" w:rsidP="0098229E">
            <w:pPr>
              <w:jc w:val="center"/>
              <w:rPr>
                <w:sz w:val="20"/>
                <w:szCs w:val="20"/>
              </w:rPr>
            </w:pPr>
            <w:r w:rsidRPr="004D671F">
              <w:rPr>
                <w:sz w:val="20"/>
                <w:szCs w:val="20"/>
              </w:rPr>
              <w:t>Wipe Clean</w:t>
            </w:r>
          </w:p>
        </w:tc>
        <w:tc>
          <w:tcPr>
            <w:tcW w:w="538" w:type="dxa"/>
            <w:shd w:val="clear" w:color="auto" w:fill="auto"/>
          </w:tcPr>
          <w:p w14:paraId="424F5A50" w14:textId="77777777" w:rsidR="0010290C" w:rsidRPr="004D671F" w:rsidRDefault="0010290C" w:rsidP="0098229E">
            <w:pPr>
              <w:jc w:val="center"/>
              <w:rPr>
                <w:sz w:val="28"/>
                <w:szCs w:val="28"/>
              </w:rPr>
            </w:pPr>
            <w:r w:rsidRPr="004D671F">
              <w:rPr>
                <w:rFonts w:ascii="Wingdings" w:eastAsia="Wingdings" w:hAnsi="Wingdings" w:cs="Wingdings"/>
                <w:sz w:val="28"/>
                <w:szCs w:val="28"/>
              </w:rPr>
              <w:t>o</w:t>
            </w:r>
          </w:p>
        </w:tc>
        <w:tc>
          <w:tcPr>
            <w:tcW w:w="2615" w:type="dxa"/>
            <w:shd w:val="clear" w:color="auto" w:fill="auto"/>
          </w:tcPr>
          <w:p w14:paraId="7948939D" w14:textId="77777777" w:rsidR="0010290C" w:rsidRPr="004D671F" w:rsidRDefault="0010290C" w:rsidP="0098229E">
            <w:pPr>
              <w:jc w:val="center"/>
              <w:rPr>
                <w:sz w:val="18"/>
                <w:szCs w:val="18"/>
              </w:rPr>
            </w:pPr>
            <w:r w:rsidRPr="004D671F">
              <w:rPr>
                <w:sz w:val="18"/>
                <w:szCs w:val="18"/>
              </w:rPr>
              <w:t xml:space="preserve">MON  </w:t>
            </w:r>
            <w:r w:rsidRPr="00166584">
              <w:rPr>
                <w:sz w:val="18"/>
                <w:szCs w:val="18"/>
                <w:highlight w:val="yellow"/>
              </w:rPr>
              <w:t>TUE  WED</w:t>
            </w:r>
            <w:r w:rsidRPr="004D671F">
              <w:rPr>
                <w:sz w:val="18"/>
                <w:szCs w:val="18"/>
              </w:rPr>
              <w:t xml:space="preserve">  THU  FRI</w:t>
            </w:r>
          </w:p>
        </w:tc>
        <w:tc>
          <w:tcPr>
            <w:tcW w:w="2733" w:type="dxa"/>
            <w:shd w:val="clear" w:color="auto" w:fill="auto"/>
          </w:tcPr>
          <w:p w14:paraId="7053E518" w14:textId="77777777" w:rsidR="0010290C" w:rsidRPr="004D671F" w:rsidRDefault="0010290C" w:rsidP="0098229E">
            <w:pPr>
              <w:jc w:val="center"/>
              <w:rPr>
                <w:color w:val="333333"/>
                <w:sz w:val="18"/>
                <w:szCs w:val="18"/>
              </w:rPr>
            </w:pPr>
          </w:p>
        </w:tc>
      </w:tr>
    </w:tbl>
    <w:p w14:paraId="61950D0D" w14:textId="77777777" w:rsidR="0010290C" w:rsidRPr="004D671F" w:rsidRDefault="0010290C" w:rsidP="0010290C">
      <w:pPr>
        <w:jc w:val="both"/>
        <w:rPr>
          <w:sz w:val="21"/>
          <w:szCs w:val="21"/>
        </w:rPr>
      </w:pPr>
      <w:r w:rsidRPr="004D671F">
        <w:rPr>
          <w:i/>
          <w:sz w:val="21"/>
          <w:szCs w:val="21"/>
        </w:rPr>
        <w:t>Laboratories must be free of any experimental chemicals used during tuition.  Cleaner will only clean the above areas if it is free of such chemicals.</w:t>
      </w:r>
    </w:p>
    <w:p w14:paraId="2E229BD1" w14:textId="77777777" w:rsidR="0010290C" w:rsidRPr="004D671F" w:rsidRDefault="0010290C" w:rsidP="0010290C">
      <w:pPr>
        <w:jc w:val="center"/>
        <w:rPr>
          <w:sz w:val="21"/>
          <w:szCs w:val="21"/>
        </w:rPr>
      </w:pPr>
    </w:p>
    <w:p w14:paraId="00C07094" w14:textId="77777777" w:rsidR="0010290C" w:rsidRPr="004D671F" w:rsidRDefault="0010290C" w:rsidP="0010290C">
      <w:pPr>
        <w:jc w:val="center"/>
        <w:rPr>
          <w:i/>
          <w:sz w:val="21"/>
          <w:szCs w:val="21"/>
        </w:rPr>
      </w:pPr>
    </w:p>
    <w:p w14:paraId="71AB9476" w14:textId="77777777" w:rsidR="0010290C" w:rsidRPr="004D671F" w:rsidRDefault="0010290C" w:rsidP="0010290C">
      <w:pPr>
        <w:rPr>
          <w:b/>
          <w:color w:val="333333"/>
          <w:sz w:val="21"/>
          <w:szCs w:val="21"/>
        </w:rPr>
      </w:pPr>
      <w:r>
        <w:rPr>
          <w:b/>
          <w:sz w:val="21"/>
          <w:szCs w:val="21"/>
          <w:u w:val="single"/>
        </w:rPr>
        <w:t>TOP</w:t>
      </w:r>
      <w:r w:rsidRPr="004D671F">
        <w:rPr>
          <w:b/>
          <w:sz w:val="21"/>
          <w:szCs w:val="21"/>
          <w:u w:val="single"/>
        </w:rPr>
        <w:t xml:space="preserve"> ROOM  </w:t>
      </w:r>
      <w:r>
        <w:rPr>
          <w:rFonts w:ascii="Times New Roman" w:hAnsi="Times New Roman"/>
          <w:noProof/>
          <w:color w:val="333333"/>
          <w:sz w:val="21"/>
          <w:szCs w:val="21"/>
          <w:lang w:eastAsia="en-AU"/>
        </w:rPr>
        <w:t>1</w:t>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t>51SQM</w:t>
      </w:r>
      <w:r w:rsidRPr="004D671F">
        <w:rPr>
          <w:color w:val="333333"/>
          <w:sz w:val="21"/>
          <w:szCs w:val="21"/>
        </w:rPr>
        <w:tab/>
      </w:r>
      <w:r w:rsidRPr="004D671F">
        <w:rPr>
          <w:color w:val="333333"/>
          <w:sz w:val="21"/>
          <w:szCs w:val="21"/>
        </w:rPr>
        <w:tab/>
      </w:r>
      <w:r w:rsidRPr="004D671F">
        <w:rPr>
          <w:color w:val="333333"/>
          <w:sz w:val="21"/>
          <w:szCs w:val="21"/>
        </w:rPr>
        <w:tab/>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70"/>
        <w:gridCol w:w="1627"/>
        <w:gridCol w:w="495"/>
        <w:gridCol w:w="2630"/>
        <w:gridCol w:w="2838"/>
      </w:tblGrid>
      <w:tr w:rsidR="0010290C" w:rsidRPr="004D671F" w14:paraId="38AB4423" w14:textId="77777777" w:rsidTr="0098229E">
        <w:tc>
          <w:tcPr>
            <w:tcW w:w="1770" w:type="dxa"/>
            <w:tcBorders>
              <w:bottom w:val="single" w:sz="12" w:space="0" w:color="000000"/>
            </w:tcBorders>
            <w:shd w:val="solid" w:color="808080" w:fill="FFFFFF"/>
          </w:tcPr>
          <w:p w14:paraId="5E6B63A2"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627" w:type="dxa"/>
            <w:tcBorders>
              <w:bottom w:val="single" w:sz="12" w:space="0" w:color="000000"/>
            </w:tcBorders>
            <w:shd w:val="solid" w:color="808080" w:fill="FFFFFF"/>
          </w:tcPr>
          <w:p w14:paraId="58DA3177"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495" w:type="dxa"/>
            <w:tcBorders>
              <w:bottom w:val="single" w:sz="12" w:space="0" w:color="000000"/>
            </w:tcBorders>
            <w:shd w:val="solid" w:color="808080" w:fill="FFFFFF"/>
          </w:tcPr>
          <w:p w14:paraId="45A8867C"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630" w:type="dxa"/>
            <w:tcBorders>
              <w:bottom w:val="single" w:sz="12" w:space="0" w:color="000000"/>
            </w:tcBorders>
            <w:shd w:val="solid" w:color="808080" w:fill="FFFFFF"/>
          </w:tcPr>
          <w:p w14:paraId="6D3C1E3B" w14:textId="77777777" w:rsidR="0010290C" w:rsidRPr="004D671F" w:rsidRDefault="0010290C" w:rsidP="0098229E">
            <w:pPr>
              <w:jc w:val="center"/>
              <w:rPr>
                <w:b/>
                <w:bCs/>
                <w:color w:val="FFFFFF"/>
                <w:sz w:val="25"/>
                <w:szCs w:val="25"/>
              </w:rPr>
            </w:pPr>
            <w:r w:rsidRPr="004D671F">
              <w:rPr>
                <w:b/>
                <w:bCs/>
                <w:color w:val="FFFFFF"/>
                <w:sz w:val="25"/>
                <w:szCs w:val="25"/>
              </w:rPr>
              <w:t xml:space="preserve">Days </w:t>
            </w:r>
            <w:r w:rsidRPr="004D671F">
              <w:rPr>
                <w:b/>
                <w:bCs/>
                <w:color w:val="FFFFFF"/>
                <w:sz w:val="16"/>
                <w:szCs w:val="16"/>
              </w:rPr>
              <w:t>(Circle Days)</w:t>
            </w:r>
          </w:p>
        </w:tc>
        <w:tc>
          <w:tcPr>
            <w:tcW w:w="2838" w:type="dxa"/>
            <w:tcBorders>
              <w:bottom w:val="single" w:sz="12" w:space="0" w:color="000000"/>
            </w:tcBorders>
            <w:shd w:val="solid" w:color="808080" w:fill="FFFFFF"/>
          </w:tcPr>
          <w:p w14:paraId="3660BFCF"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17AE7F6C" w14:textId="77777777" w:rsidTr="0098229E">
        <w:tc>
          <w:tcPr>
            <w:tcW w:w="1770" w:type="dxa"/>
            <w:shd w:val="clear" w:color="auto" w:fill="auto"/>
          </w:tcPr>
          <w:p w14:paraId="1D61C7B0" w14:textId="77777777" w:rsidR="0010290C" w:rsidRPr="004D671F" w:rsidRDefault="0010290C" w:rsidP="0098229E">
            <w:pPr>
              <w:jc w:val="center"/>
              <w:rPr>
                <w:b/>
                <w:sz w:val="20"/>
                <w:szCs w:val="20"/>
              </w:rPr>
            </w:pPr>
            <w:r w:rsidRPr="004D671F">
              <w:rPr>
                <w:b/>
                <w:sz w:val="20"/>
                <w:szCs w:val="20"/>
              </w:rPr>
              <w:t>Floors</w:t>
            </w:r>
          </w:p>
        </w:tc>
        <w:tc>
          <w:tcPr>
            <w:tcW w:w="1627" w:type="dxa"/>
            <w:shd w:val="clear" w:color="auto" w:fill="auto"/>
          </w:tcPr>
          <w:p w14:paraId="4B365DAA" w14:textId="77777777" w:rsidR="0010290C" w:rsidRPr="004D671F" w:rsidRDefault="0010290C" w:rsidP="0098229E">
            <w:pPr>
              <w:jc w:val="center"/>
              <w:rPr>
                <w:sz w:val="20"/>
                <w:szCs w:val="20"/>
              </w:rPr>
            </w:pPr>
            <w:r w:rsidRPr="004D671F">
              <w:rPr>
                <w:sz w:val="20"/>
                <w:szCs w:val="20"/>
              </w:rPr>
              <w:t>Spot Vacuum</w:t>
            </w:r>
          </w:p>
        </w:tc>
        <w:tc>
          <w:tcPr>
            <w:tcW w:w="495" w:type="dxa"/>
            <w:shd w:val="clear" w:color="auto" w:fill="auto"/>
          </w:tcPr>
          <w:p w14:paraId="7FB41B78" w14:textId="77777777" w:rsidR="0010290C" w:rsidRPr="004D671F" w:rsidRDefault="0010290C" w:rsidP="0098229E">
            <w:pPr>
              <w:jc w:val="center"/>
              <w:rPr>
                <w:sz w:val="28"/>
                <w:szCs w:val="28"/>
              </w:rPr>
            </w:pPr>
            <w:r>
              <w:rPr>
                <w:noProof/>
                <w:sz w:val="28"/>
                <w:szCs w:val="28"/>
              </w:rPr>
              <w:drawing>
                <wp:inline distT="0" distB="0" distL="0" distR="0" wp14:anchorId="38FC431D" wp14:editId="40A76F99">
                  <wp:extent cx="177165" cy="177165"/>
                  <wp:effectExtent l="0" t="0" r="0" b="0"/>
                  <wp:docPr id="203395359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3B8ECD32" w14:textId="77777777" w:rsidR="0010290C" w:rsidRPr="004D671F" w:rsidRDefault="0010290C" w:rsidP="0098229E">
            <w:pPr>
              <w:jc w:val="center"/>
              <w:rPr>
                <w:sz w:val="18"/>
                <w:szCs w:val="18"/>
              </w:rPr>
            </w:pPr>
            <w:r w:rsidRPr="00D67D01">
              <w:rPr>
                <w:sz w:val="18"/>
                <w:szCs w:val="18"/>
                <w:highlight w:val="yellow"/>
              </w:rPr>
              <w:t>MON  TUE  WED  THU  FRI</w:t>
            </w:r>
          </w:p>
        </w:tc>
        <w:tc>
          <w:tcPr>
            <w:tcW w:w="2838" w:type="dxa"/>
            <w:shd w:val="clear" w:color="auto" w:fill="auto"/>
          </w:tcPr>
          <w:p w14:paraId="7062C1B7" w14:textId="77777777" w:rsidR="0010290C" w:rsidRPr="004D671F" w:rsidRDefault="0010290C" w:rsidP="0098229E">
            <w:pPr>
              <w:jc w:val="center"/>
              <w:rPr>
                <w:i/>
                <w:color w:val="333333"/>
                <w:sz w:val="16"/>
                <w:szCs w:val="16"/>
              </w:rPr>
            </w:pPr>
          </w:p>
        </w:tc>
      </w:tr>
      <w:tr w:rsidR="0010290C" w:rsidRPr="004D671F" w14:paraId="7A595AFC" w14:textId="77777777" w:rsidTr="0098229E">
        <w:tc>
          <w:tcPr>
            <w:tcW w:w="1770" w:type="dxa"/>
            <w:shd w:val="clear" w:color="auto" w:fill="auto"/>
          </w:tcPr>
          <w:p w14:paraId="1C5B021E" w14:textId="77777777" w:rsidR="0010290C" w:rsidRPr="004D671F" w:rsidRDefault="0010290C" w:rsidP="0098229E">
            <w:pPr>
              <w:jc w:val="center"/>
              <w:rPr>
                <w:b/>
                <w:sz w:val="20"/>
                <w:szCs w:val="20"/>
              </w:rPr>
            </w:pPr>
            <w:r w:rsidRPr="004D671F">
              <w:rPr>
                <w:b/>
                <w:sz w:val="20"/>
                <w:szCs w:val="20"/>
              </w:rPr>
              <w:t>Rubbish Bins</w:t>
            </w:r>
          </w:p>
        </w:tc>
        <w:tc>
          <w:tcPr>
            <w:tcW w:w="1627" w:type="dxa"/>
            <w:shd w:val="clear" w:color="auto" w:fill="auto"/>
          </w:tcPr>
          <w:p w14:paraId="6A6CEEFF" w14:textId="77777777" w:rsidR="0010290C" w:rsidRPr="004D671F" w:rsidRDefault="0010290C" w:rsidP="0098229E">
            <w:pPr>
              <w:jc w:val="center"/>
              <w:rPr>
                <w:sz w:val="20"/>
                <w:szCs w:val="20"/>
              </w:rPr>
            </w:pPr>
            <w:r w:rsidRPr="004D671F">
              <w:rPr>
                <w:sz w:val="20"/>
                <w:szCs w:val="20"/>
              </w:rPr>
              <w:t>Empty</w:t>
            </w:r>
          </w:p>
        </w:tc>
        <w:tc>
          <w:tcPr>
            <w:tcW w:w="495" w:type="dxa"/>
            <w:shd w:val="clear" w:color="auto" w:fill="auto"/>
          </w:tcPr>
          <w:p w14:paraId="70198C05" w14:textId="77777777" w:rsidR="0010290C" w:rsidRPr="004D671F" w:rsidRDefault="0010290C" w:rsidP="0098229E">
            <w:pPr>
              <w:jc w:val="center"/>
              <w:rPr>
                <w:sz w:val="28"/>
                <w:szCs w:val="28"/>
              </w:rPr>
            </w:pPr>
            <w:r>
              <w:rPr>
                <w:noProof/>
                <w:sz w:val="28"/>
                <w:szCs w:val="28"/>
              </w:rPr>
              <w:drawing>
                <wp:inline distT="0" distB="0" distL="0" distR="0" wp14:anchorId="72712608" wp14:editId="79CCFEDC">
                  <wp:extent cx="177165" cy="177165"/>
                  <wp:effectExtent l="0" t="0" r="0" b="0"/>
                  <wp:docPr id="143012683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1F1D7E6D" w14:textId="77777777" w:rsidR="0010290C" w:rsidRPr="004D671F" w:rsidRDefault="0010290C" w:rsidP="0098229E">
            <w:pPr>
              <w:jc w:val="center"/>
              <w:rPr>
                <w:sz w:val="18"/>
                <w:szCs w:val="18"/>
              </w:rPr>
            </w:pPr>
            <w:r w:rsidRPr="00D67D01">
              <w:rPr>
                <w:sz w:val="18"/>
                <w:szCs w:val="18"/>
                <w:highlight w:val="yellow"/>
              </w:rPr>
              <w:t>MON  TUE  WED  THU  FRI</w:t>
            </w:r>
          </w:p>
        </w:tc>
        <w:tc>
          <w:tcPr>
            <w:tcW w:w="2838" w:type="dxa"/>
            <w:shd w:val="clear" w:color="auto" w:fill="auto"/>
          </w:tcPr>
          <w:p w14:paraId="4987D092" w14:textId="77777777" w:rsidR="0010290C" w:rsidRPr="004D671F" w:rsidRDefault="0010290C" w:rsidP="0098229E">
            <w:pPr>
              <w:jc w:val="center"/>
              <w:rPr>
                <w:i/>
                <w:color w:val="333333"/>
                <w:sz w:val="16"/>
                <w:szCs w:val="16"/>
              </w:rPr>
            </w:pPr>
          </w:p>
        </w:tc>
      </w:tr>
      <w:tr w:rsidR="0010290C" w:rsidRPr="004D671F" w14:paraId="435560CC" w14:textId="77777777" w:rsidTr="0098229E">
        <w:tc>
          <w:tcPr>
            <w:tcW w:w="1770" w:type="dxa"/>
            <w:shd w:val="clear" w:color="auto" w:fill="auto"/>
          </w:tcPr>
          <w:p w14:paraId="51046F9B" w14:textId="77777777" w:rsidR="0010290C" w:rsidRPr="004D671F" w:rsidRDefault="0010290C" w:rsidP="0098229E">
            <w:pPr>
              <w:jc w:val="center"/>
              <w:rPr>
                <w:b/>
                <w:sz w:val="20"/>
                <w:szCs w:val="20"/>
              </w:rPr>
            </w:pPr>
          </w:p>
        </w:tc>
        <w:tc>
          <w:tcPr>
            <w:tcW w:w="1627" w:type="dxa"/>
            <w:shd w:val="clear" w:color="auto" w:fill="auto"/>
          </w:tcPr>
          <w:p w14:paraId="323A631A" w14:textId="77777777" w:rsidR="0010290C" w:rsidRPr="004D671F" w:rsidRDefault="0010290C" w:rsidP="0098229E">
            <w:pPr>
              <w:jc w:val="center"/>
              <w:rPr>
                <w:sz w:val="20"/>
                <w:szCs w:val="20"/>
              </w:rPr>
            </w:pPr>
            <w:r w:rsidRPr="004D671F">
              <w:rPr>
                <w:sz w:val="20"/>
                <w:szCs w:val="20"/>
              </w:rPr>
              <w:t>Replace Liners</w:t>
            </w:r>
          </w:p>
        </w:tc>
        <w:tc>
          <w:tcPr>
            <w:tcW w:w="495" w:type="dxa"/>
            <w:shd w:val="clear" w:color="auto" w:fill="auto"/>
          </w:tcPr>
          <w:p w14:paraId="04F8B577" w14:textId="77777777" w:rsidR="0010290C" w:rsidRPr="004D671F" w:rsidRDefault="0010290C" w:rsidP="0098229E">
            <w:pPr>
              <w:jc w:val="center"/>
              <w:rPr>
                <w:sz w:val="28"/>
                <w:szCs w:val="28"/>
              </w:rPr>
            </w:pPr>
            <w:r>
              <w:rPr>
                <w:noProof/>
                <w:sz w:val="28"/>
                <w:szCs w:val="28"/>
              </w:rPr>
              <w:drawing>
                <wp:inline distT="0" distB="0" distL="0" distR="0" wp14:anchorId="485A24CC" wp14:editId="45428F15">
                  <wp:extent cx="177165" cy="177165"/>
                  <wp:effectExtent l="0" t="0" r="0" b="0"/>
                  <wp:docPr id="107255799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5456419D" w14:textId="77777777" w:rsidR="0010290C" w:rsidRPr="004D671F" w:rsidRDefault="0010290C" w:rsidP="0098229E">
            <w:pPr>
              <w:jc w:val="center"/>
              <w:rPr>
                <w:sz w:val="18"/>
                <w:szCs w:val="18"/>
              </w:rPr>
            </w:pPr>
            <w:r w:rsidRPr="00D67D01">
              <w:rPr>
                <w:sz w:val="18"/>
                <w:szCs w:val="18"/>
                <w:highlight w:val="yellow"/>
              </w:rPr>
              <w:t>MON  TUE  WED  THU  FRI</w:t>
            </w:r>
          </w:p>
        </w:tc>
        <w:tc>
          <w:tcPr>
            <w:tcW w:w="2838" w:type="dxa"/>
            <w:shd w:val="clear" w:color="auto" w:fill="auto"/>
          </w:tcPr>
          <w:p w14:paraId="0C200465" w14:textId="77777777" w:rsidR="0010290C" w:rsidRPr="004D671F" w:rsidRDefault="0010290C" w:rsidP="0098229E">
            <w:pPr>
              <w:jc w:val="center"/>
              <w:rPr>
                <w:i/>
                <w:color w:val="333333"/>
                <w:sz w:val="16"/>
                <w:szCs w:val="16"/>
              </w:rPr>
            </w:pPr>
            <w:r>
              <w:rPr>
                <w:i/>
                <w:color w:val="333333"/>
                <w:sz w:val="16"/>
                <w:szCs w:val="16"/>
              </w:rPr>
              <w:t>If needed.</w:t>
            </w:r>
          </w:p>
        </w:tc>
      </w:tr>
      <w:tr w:rsidR="0010290C" w:rsidRPr="004D671F" w14:paraId="66C8B8DF" w14:textId="77777777" w:rsidTr="0098229E">
        <w:tc>
          <w:tcPr>
            <w:tcW w:w="1770" w:type="dxa"/>
            <w:shd w:val="clear" w:color="auto" w:fill="auto"/>
          </w:tcPr>
          <w:p w14:paraId="3D6F3E3D" w14:textId="77777777" w:rsidR="0010290C" w:rsidRPr="004D671F" w:rsidRDefault="0010290C" w:rsidP="0098229E">
            <w:pPr>
              <w:jc w:val="center"/>
              <w:rPr>
                <w:b/>
                <w:sz w:val="20"/>
                <w:szCs w:val="20"/>
              </w:rPr>
            </w:pPr>
            <w:r w:rsidRPr="004D671F">
              <w:rPr>
                <w:b/>
                <w:sz w:val="20"/>
                <w:szCs w:val="20"/>
              </w:rPr>
              <w:t>Tables</w:t>
            </w:r>
          </w:p>
        </w:tc>
        <w:tc>
          <w:tcPr>
            <w:tcW w:w="1627" w:type="dxa"/>
            <w:shd w:val="clear" w:color="auto" w:fill="auto"/>
          </w:tcPr>
          <w:p w14:paraId="6FB3729D" w14:textId="77777777" w:rsidR="0010290C" w:rsidRPr="004D671F" w:rsidRDefault="0010290C" w:rsidP="0098229E">
            <w:pPr>
              <w:jc w:val="center"/>
              <w:rPr>
                <w:sz w:val="20"/>
                <w:szCs w:val="20"/>
              </w:rPr>
            </w:pPr>
            <w:r w:rsidRPr="004D671F">
              <w:rPr>
                <w:sz w:val="20"/>
                <w:szCs w:val="20"/>
              </w:rPr>
              <w:t>Wipe Clean</w:t>
            </w:r>
          </w:p>
        </w:tc>
        <w:tc>
          <w:tcPr>
            <w:tcW w:w="495" w:type="dxa"/>
            <w:shd w:val="clear" w:color="auto" w:fill="auto"/>
          </w:tcPr>
          <w:p w14:paraId="5240E3AD" w14:textId="77777777" w:rsidR="0010290C" w:rsidRPr="004D671F" w:rsidRDefault="0010290C" w:rsidP="0098229E">
            <w:pPr>
              <w:jc w:val="center"/>
              <w:rPr>
                <w:sz w:val="28"/>
                <w:szCs w:val="28"/>
              </w:rPr>
            </w:pPr>
            <w:r>
              <w:rPr>
                <w:noProof/>
                <w:sz w:val="28"/>
                <w:szCs w:val="28"/>
              </w:rPr>
              <w:drawing>
                <wp:inline distT="0" distB="0" distL="0" distR="0" wp14:anchorId="257804D4" wp14:editId="085DF796">
                  <wp:extent cx="177165" cy="177165"/>
                  <wp:effectExtent l="0" t="0" r="0" b="0"/>
                  <wp:docPr id="44912503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1E6B3A64" w14:textId="77777777" w:rsidR="0010290C" w:rsidRPr="004D671F" w:rsidRDefault="0010290C" w:rsidP="0098229E">
            <w:pPr>
              <w:jc w:val="center"/>
              <w:rPr>
                <w:sz w:val="18"/>
                <w:szCs w:val="18"/>
              </w:rPr>
            </w:pPr>
            <w:r w:rsidRPr="00D67D01">
              <w:rPr>
                <w:sz w:val="18"/>
                <w:szCs w:val="18"/>
                <w:highlight w:val="yellow"/>
              </w:rPr>
              <w:t>MON  TUE  WED  THU  FRI</w:t>
            </w:r>
          </w:p>
        </w:tc>
        <w:tc>
          <w:tcPr>
            <w:tcW w:w="2838" w:type="dxa"/>
            <w:shd w:val="clear" w:color="auto" w:fill="auto"/>
          </w:tcPr>
          <w:p w14:paraId="12ABE04E" w14:textId="77777777" w:rsidR="0010290C" w:rsidRPr="004D671F" w:rsidRDefault="0010290C" w:rsidP="0098229E">
            <w:pPr>
              <w:jc w:val="center"/>
              <w:rPr>
                <w:i/>
                <w:color w:val="333333"/>
                <w:sz w:val="16"/>
                <w:szCs w:val="16"/>
              </w:rPr>
            </w:pPr>
          </w:p>
        </w:tc>
      </w:tr>
      <w:tr w:rsidR="0010290C" w:rsidRPr="004D671F" w14:paraId="1DC470F5" w14:textId="77777777" w:rsidTr="0098229E">
        <w:tc>
          <w:tcPr>
            <w:tcW w:w="1770" w:type="dxa"/>
            <w:shd w:val="clear" w:color="auto" w:fill="auto"/>
          </w:tcPr>
          <w:p w14:paraId="3D69271E" w14:textId="77777777" w:rsidR="0010290C" w:rsidRPr="004D671F" w:rsidRDefault="0010290C" w:rsidP="0098229E">
            <w:pPr>
              <w:jc w:val="center"/>
              <w:rPr>
                <w:b/>
                <w:sz w:val="20"/>
                <w:szCs w:val="20"/>
              </w:rPr>
            </w:pPr>
            <w:r w:rsidRPr="004D671F">
              <w:rPr>
                <w:b/>
                <w:sz w:val="20"/>
                <w:szCs w:val="20"/>
              </w:rPr>
              <w:t>Chairs</w:t>
            </w:r>
          </w:p>
        </w:tc>
        <w:tc>
          <w:tcPr>
            <w:tcW w:w="1627" w:type="dxa"/>
            <w:shd w:val="clear" w:color="auto" w:fill="auto"/>
          </w:tcPr>
          <w:p w14:paraId="060E7727" w14:textId="77777777" w:rsidR="0010290C" w:rsidRPr="004D671F" w:rsidRDefault="0010290C" w:rsidP="0098229E">
            <w:pPr>
              <w:jc w:val="center"/>
              <w:rPr>
                <w:sz w:val="20"/>
                <w:szCs w:val="20"/>
              </w:rPr>
            </w:pPr>
            <w:r w:rsidRPr="004D671F">
              <w:rPr>
                <w:sz w:val="20"/>
                <w:szCs w:val="20"/>
              </w:rPr>
              <w:t>Wipe Clean</w:t>
            </w:r>
          </w:p>
        </w:tc>
        <w:tc>
          <w:tcPr>
            <w:tcW w:w="495" w:type="dxa"/>
            <w:shd w:val="clear" w:color="auto" w:fill="auto"/>
          </w:tcPr>
          <w:p w14:paraId="73FDD10E" w14:textId="77777777" w:rsidR="0010290C" w:rsidRPr="004D671F" w:rsidRDefault="0010290C" w:rsidP="0098229E">
            <w:pPr>
              <w:jc w:val="center"/>
              <w:rPr>
                <w:sz w:val="28"/>
                <w:szCs w:val="28"/>
              </w:rPr>
            </w:pPr>
            <w:r>
              <w:rPr>
                <w:noProof/>
                <w:sz w:val="28"/>
                <w:szCs w:val="28"/>
              </w:rPr>
              <w:drawing>
                <wp:inline distT="0" distB="0" distL="0" distR="0" wp14:anchorId="17EFDC4F" wp14:editId="67E3799F">
                  <wp:extent cx="177165" cy="177165"/>
                  <wp:effectExtent l="0" t="0" r="0" b="0"/>
                  <wp:docPr id="18138602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6B4A07A2" w14:textId="77777777" w:rsidR="0010290C" w:rsidRPr="004D671F" w:rsidRDefault="0010290C" w:rsidP="0098229E">
            <w:pPr>
              <w:jc w:val="center"/>
              <w:rPr>
                <w:sz w:val="18"/>
                <w:szCs w:val="18"/>
              </w:rPr>
            </w:pPr>
            <w:r w:rsidRPr="004D671F">
              <w:rPr>
                <w:sz w:val="18"/>
                <w:szCs w:val="18"/>
              </w:rPr>
              <w:t xml:space="preserve">MON  </w:t>
            </w:r>
            <w:r w:rsidRPr="00D67D01">
              <w:rPr>
                <w:sz w:val="18"/>
                <w:szCs w:val="18"/>
                <w:highlight w:val="yellow"/>
              </w:rPr>
              <w:t>TUE</w:t>
            </w:r>
            <w:r w:rsidRPr="004D671F">
              <w:rPr>
                <w:sz w:val="18"/>
                <w:szCs w:val="18"/>
              </w:rPr>
              <w:t xml:space="preserve">  WED  </w:t>
            </w:r>
            <w:r w:rsidRPr="00D67D01">
              <w:rPr>
                <w:sz w:val="18"/>
                <w:szCs w:val="18"/>
                <w:highlight w:val="yellow"/>
              </w:rPr>
              <w:t>THU</w:t>
            </w:r>
            <w:r w:rsidRPr="004D671F">
              <w:rPr>
                <w:sz w:val="18"/>
                <w:szCs w:val="18"/>
              </w:rPr>
              <w:t xml:space="preserve">  FRI</w:t>
            </w:r>
          </w:p>
        </w:tc>
        <w:tc>
          <w:tcPr>
            <w:tcW w:w="2838" w:type="dxa"/>
            <w:shd w:val="clear" w:color="auto" w:fill="auto"/>
          </w:tcPr>
          <w:p w14:paraId="1213D44E" w14:textId="77777777" w:rsidR="0010290C" w:rsidRPr="004D671F" w:rsidRDefault="0010290C" w:rsidP="0098229E">
            <w:pPr>
              <w:jc w:val="center"/>
              <w:rPr>
                <w:color w:val="333333"/>
                <w:sz w:val="16"/>
                <w:szCs w:val="16"/>
              </w:rPr>
            </w:pPr>
          </w:p>
        </w:tc>
      </w:tr>
      <w:tr w:rsidR="0010290C" w:rsidRPr="004D671F" w14:paraId="7F4DBE66" w14:textId="77777777" w:rsidTr="0098229E">
        <w:tc>
          <w:tcPr>
            <w:tcW w:w="1770" w:type="dxa"/>
            <w:shd w:val="clear" w:color="auto" w:fill="auto"/>
          </w:tcPr>
          <w:p w14:paraId="142E1876" w14:textId="77777777" w:rsidR="0010290C" w:rsidRPr="004D671F" w:rsidRDefault="0010290C" w:rsidP="0098229E">
            <w:pPr>
              <w:jc w:val="center"/>
              <w:rPr>
                <w:b/>
                <w:sz w:val="20"/>
                <w:szCs w:val="20"/>
              </w:rPr>
            </w:pPr>
            <w:r w:rsidRPr="004D671F">
              <w:rPr>
                <w:b/>
                <w:sz w:val="20"/>
                <w:szCs w:val="20"/>
              </w:rPr>
              <w:t>Window Ledges</w:t>
            </w:r>
          </w:p>
        </w:tc>
        <w:tc>
          <w:tcPr>
            <w:tcW w:w="1627" w:type="dxa"/>
            <w:shd w:val="clear" w:color="auto" w:fill="auto"/>
          </w:tcPr>
          <w:p w14:paraId="476D15D9" w14:textId="77777777" w:rsidR="0010290C" w:rsidRPr="004D671F" w:rsidRDefault="0010290C" w:rsidP="0098229E">
            <w:pPr>
              <w:jc w:val="center"/>
              <w:rPr>
                <w:sz w:val="20"/>
                <w:szCs w:val="20"/>
              </w:rPr>
            </w:pPr>
            <w:r w:rsidRPr="004D671F">
              <w:rPr>
                <w:sz w:val="20"/>
                <w:szCs w:val="20"/>
              </w:rPr>
              <w:t>Wipe Clean</w:t>
            </w:r>
          </w:p>
        </w:tc>
        <w:tc>
          <w:tcPr>
            <w:tcW w:w="495" w:type="dxa"/>
            <w:shd w:val="clear" w:color="auto" w:fill="auto"/>
          </w:tcPr>
          <w:p w14:paraId="3EEBFB67" w14:textId="77777777" w:rsidR="0010290C" w:rsidRPr="004D671F" w:rsidRDefault="0010290C" w:rsidP="0098229E">
            <w:pPr>
              <w:jc w:val="center"/>
              <w:rPr>
                <w:sz w:val="28"/>
                <w:szCs w:val="28"/>
              </w:rPr>
            </w:pPr>
            <w:r>
              <w:rPr>
                <w:noProof/>
                <w:sz w:val="28"/>
                <w:szCs w:val="28"/>
              </w:rPr>
              <w:drawing>
                <wp:inline distT="0" distB="0" distL="0" distR="0" wp14:anchorId="1CBDA813" wp14:editId="32E5962D">
                  <wp:extent cx="177165" cy="177165"/>
                  <wp:effectExtent l="0" t="0" r="0" b="0"/>
                  <wp:docPr id="78509927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7E186286" w14:textId="77777777" w:rsidR="0010290C" w:rsidRPr="004D671F" w:rsidRDefault="0010290C" w:rsidP="0098229E">
            <w:pPr>
              <w:jc w:val="center"/>
              <w:rPr>
                <w:sz w:val="18"/>
                <w:szCs w:val="18"/>
              </w:rPr>
            </w:pPr>
            <w:r w:rsidRPr="004D671F">
              <w:rPr>
                <w:sz w:val="18"/>
                <w:szCs w:val="18"/>
              </w:rPr>
              <w:t xml:space="preserve">MON  </w:t>
            </w:r>
            <w:r w:rsidRPr="00D67D01">
              <w:rPr>
                <w:sz w:val="18"/>
                <w:szCs w:val="18"/>
                <w:highlight w:val="yellow"/>
              </w:rPr>
              <w:t>TUE</w:t>
            </w:r>
            <w:r w:rsidRPr="004D671F">
              <w:rPr>
                <w:sz w:val="18"/>
                <w:szCs w:val="18"/>
              </w:rPr>
              <w:t xml:space="preserve">  WED  </w:t>
            </w:r>
            <w:r w:rsidRPr="00D67D01">
              <w:rPr>
                <w:sz w:val="18"/>
                <w:szCs w:val="18"/>
                <w:highlight w:val="yellow"/>
              </w:rPr>
              <w:t>THU</w:t>
            </w:r>
            <w:r w:rsidRPr="004D671F">
              <w:rPr>
                <w:sz w:val="18"/>
                <w:szCs w:val="18"/>
              </w:rPr>
              <w:t xml:space="preserve">  FRI</w:t>
            </w:r>
          </w:p>
        </w:tc>
        <w:tc>
          <w:tcPr>
            <w:tcW w:w="2838" w:type="dxa"/>
            <w:shd w:val="clear" w:color="auto" w:fill="auto"/>
          </w:tcPr>
          <w:p w14:paraId="0888B328" w14:textId="77777777" w:rsidR="0010290C" w:rsidRPr="004D671F" w:rsidRDefault="0010290C" w:rsidP="0098229E">
            <w:pPr>
              <w:jc w:val="center"/>
              <w:rPr>
                <w:color w:val="333333"/>
                <w:sz w:val="16"/>
                <w:szCs w:val="16"/>
              </w:rPr>
            </w:pPr>
          </w:p>
        </w:tc>
      </w:tr>
    </w:tbl>
    <w:p w14:paraId="648E4A16" w14:textId="77777777" w:rsidR="0010290C" w:rsidRDefault="0010290C" w:rsidP="0010290C">
      <w:pPr>
        <w:rPr>
          <w:b/>
          <w:sz w:val="21"/>
          <w:szCs w:val="21"/>
          <w:u w:val="single"/>
        </w:rPr>
      </w:pPr>
    </w:p>
    <w:p w14:paraId="41BD11B9" w14:textId="77777777" w:rsidR="0010290C" w:rsidRPr="004D671F" w:rsidRDefault="0010290C" w:rsidP="0010290C">
      <w:pPr>
        <w:jc w:val="center"/>
        <w:rPr>
          <w:i/>
          <w:sz w:val="21"/>
          <w:szCs w:val="21"/>
        </w:rPr>
      </w:pPr>
    </w:p>
    <w:p w14:paraId="0D5DB6FC" w14:textId="77777777" w:rsidR="0010290C" w:rsidRPr="004D671F" w:rsidRDefault="0010290C" w:rsidP="0010290C">
      <w:pPr>
        <w:jc w:val="center"/>
        <w:rPr>
          <w:sz w:val="21"/>
          <w:szCs w:val="21"/>
        </w:rPr>
      </w:pPr>
    </w:p>
    <w:p w14:paraId="5F418DAE" w14:textId="77777777" w:rsidR="0010290C" w:rsidRPr="004D671F" w:rsidRDefault="0010290C" w:rsidP="0010290C">
      <w:pPr>
        <w:rPr>
          <w:color w:val="333333"/>
          <w:sz w:val="21"/>
          <w:szCs w:val="21"/>
        </w:rPr>
      </w:pPr>
      <w:r>
        <w:rPr>
          <w:b/>
          <w:sz w:val="21"/>
          <w:szCs w:val="21"/>
          <w:u w:val="single"/>
        </w:rPr>
        <w:t>TEACHER OFFICE</w:t>
      </w:r>
      <w:r w:rsidRPr="004D671F">
        <w:rPr>
          <w:b/>
          <w:sz w:val="21"/>
          <w:szCs w:val="21"/>
          <w:u w:val="single"/>
        </w:rPr>
        <w:t xml:space="preserve"> </w:t>
      </w:r>
      <w:r w:rsidRPr="004D671F">
        <w:rPr>
          <w:sz w:val="21"/>
          <w:szCs w:val="21"/>
        </w:rPr>
        <w:tab/>
      </w:r>
      <w:r>
        <w:rPr>
          <w:rFonts w:ascii="Times New Roman" w:hAnsi="Times New Roman"/>
          <w:noProof/>
          <w:color w:val="333333"/>
          <w:sz w:val="21"/>
          <w:szCs w:val="21"/>
          <w:lang w:eastAsia="en-AU"/>
        </w:rPr>
        <w:t>1</w:t>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r>
      <w:r>
        <w:rPr>
          <w:rFonts w:ascii="Times New Roman" w:hAnsi="Times New Roman"/>
          <w:noProof/>
          <w:color w:val="333333"/>
          <w:sz w:val="21"/>
          <w:szCs w:val="21"/>
          <w:lang w:eastAsia="en-AU"/>
        </w:rPr>
        <w:tab/>
        <w:t>40SQM</w:t>
      </w:r>
      <w:r w:rsidRPr="004D671F">
        <w:rPr>
          <w:color w:val="333333"/>
          <w:sz w:val="21"/>
          <w:szCs w:val="21"/>
        </w:rPr>
        <w:tab/>
      </w:r>
      <w:r w:rsidRPr="004D671F">
        <w:rPr>
          <w:color w:val="333333"/>
          <w:sz w:val="21"/>
          <w:szCs w:val="21"/>
        </w:rPr>
        <w:tab/>
      </w:r>
      <w:r w:rsidRPr="004D671F">
        <w:rPr>
          <w:color w:val="333333"/>
          <w:sz w:val="21"/>
          <w:szCs w:val="21"/>
        </w:rPr>
        <w:tab/>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69"/>
        <w:gridCol w:w="1627"/>
        <w:gridCol w:w="63"/>
        <w:gridCol w:w="432"/>
        <w:gridCol w:w="129"/>
        <w:gridCol w:w="2486"/>
        <w:gridCol w:w="14"/>
        <w:gridCol w:w="2840"/>
      </w:tblGrid>
      <w:tr w:rsidR="0010290C" w:rsidRPr="004D671F" w14:paraId="5BC836F9" w14:textId="77777777" w:rsidTr="0098229E">
        <w:tc>
          <w:tcPr>
            <w:tcW w:w="1769" w:type="dxa"/>
            <w:tcBorders>
              <w:bottom w:val="single" w:sz="12" w:space="0" w:color="000000"/>
            </w:tcBorders>
            <w:shd w:val="solid" w:color="808080" w:fill="FFFFFF"/>
          </w:tcPr>
          <w:p w14:paraId="70E52586"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690" w:type="dxa"/>
            <w:gridSpan w:val="2"/>
            <w:tcBorders>
              <w:bottom w:val="single" w:sz="12" w:space="0" w:color="000000"/>
            </w:tcBorders>
            <w:shd w:val="solid" w:color="808080" w:fill="FFFFFF"/>
          </w:tcPr>
          <w:p w14:paraId="21DD734D"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61" w:type="dxa"/>
            <w:gridSpan w:val="2"/>
            <w:tcBorders>
              <w:bottom w:val="single" w:sz="12" w:space="0" w:color="000000"/>
            </w:tcBorders>
            <w:shd w:val="solid" w:color="808080" w:fill="FFFFFF"/>
          </w:tcPr>
          <w:p w14:paraId="479D20EC"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486" w:type="dxa"/>
            <w:tcBorders>
              <w:bottom w:val="single" w:sz="12" w:space="0" w:color="000000"/>
            </w:tcBorders>
            <w:shd w:val="solid" w:color="808080" w:fill="FFFFFF"/>
          </w:tcPr>
          <w:p w14:paraId="7204D04D" w14:textId="77777777" w:rsidR="0010290C" w:rsidRPr="004D671F" w:rsidRDefault="0010290C" w:rsidP="0098229E">
            <w:pPr>
              <w:jc w:val="center"/>
              <w:rPr>
                <w:b/>
                <w:bCs/>
                <w:color w:val="FFFFFF"/>
                <w:sz w:val="25"/>
                <w:szCs w:val="25"/>
              </w:rPr>
            </w:pPr>
            <w:r w:rsidRPr="004D671F">
              <w:rPr>
                <w:b/>
                <w:bCs/>
                <w:color w:val="FFFFFF"/>
                <w:sz w:val="25"/>
                <w:szCs w:val="25"/>
              </w:rPr>
              <w:t xml:space="preserve">Days </w:t>
            </w:r>
            <w:r w:rsidRPr="004D671F">
              <w:rPr>
                <w:b/>
                <w:bCs/>
                <w:color w:val="FFFFFF"/>
                <w:sz w:val="16"/>
                <w:szCs w:val="16"/>
              </w:rPr>
              <w:t>(Circle Days)</w:t>
            </w:r>
          </w:p>
        </w:tc>
        <w:tc>
          <w:tcPr>
            <w:tcW w:w="2854" w:type="dxa"/>
            <w:gridSpan w:val="2"/>
            <w:tcBorders>
              <w:bottom w:val="single" w:sz="12" w:space="0" w:color="000000"/>
            </w:tcBorders>
            <w:shd w:val="solid" w:color="808080" w:fill="FFFFFF"/>
          </w:tcPr>
          <w:p w14:paraId="3DB8209F"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37F70DA4" w14:textId="77777777" w:rsidTr="0098229E">
        <w:tc>
          <w:tcPr>
            <w:tcW w:w="1769" w:type="dxa"/>
            <w:shd w:val="clear" w:color="auto" w:fill="auto"/>
          </w:tcPr>
          <w:p w14:paraId="2AF1C5AD" w14:textId="77777777" w:rsidR="0010290C" w:rsidRPr="004D671F" w:rsidRDefault="0010290C" w:rsidP="0098229E">
            <w:pPr>
              <w:jc w:val="center"/>
              <w:rPr>
                <w:b/>
                <w:sz w:val="20"/>
                <w:szCs w:val="20"/>
              </w:rPr>
            </w:pPr>
            <w:r w:rsidRPr="004D671F">
              <w:rPr>
                <w:b/>
                <w:sz w:val="20"/>
                <w:szCs w:val="20"/>
              </w:rPr>
              <w:t>Floors</w:t>
            </w:r>
          </w:p>
        </w:tc>
        <w:tc>
          <w:tcPr>
            <w:tcW w:w="1627" w:type="dxa"/>
            <w:shd w:val="clear" w:color="auto" w:fill="auto"/>
          </w:tcPr>
          <w:p w14:paraId="183941CF" w14:textId="77777777" w:rsidR="0010290C" w:rsidRPr="004D671F" w:rsidRDefault="0010290C" w:rsidP="0098229E">
            <w:pPr>
              <w:jc w:val="center"/>
              <w:rPr>
                <w:sz w:val="20"/>
                <w:szCs w:val="20"/>
              </w:rPr>
            </w:pPr>
            <w:r w:rsidRPr="004D671F">
              <w:rPr>
                <w:sz w:val="20"/>
                <w:szCs w:val="20"/>
              </w:rPr>
              <w:t>Spot Vacuum</w:t>
            </w:r>
          </w:p>
        </w:tc>
        <w:tc>
          <w:tcPr>
            <w:tcW w:w="495" w:type="dxa"/>
            <w:gridSpan w:val="2"/>
            <w:shd w:val="clear" w:color="auto" w:fill="auto"/>
          </w:tcPr>
          <w:p w14:paraId="679E725F" w14:textId="77777777" w:rsidR="0010290C" w:rsidRPr="004D671F" w:rsidRDefault="0010290C" w:rsidP="0098229E">
            <w:pPr>
              <w:jc w:val="center"/>
              <w:rPr>
                <w:sz w:val="28"/>
                <w:szCs w:val="28"/>
              </w:rPr>
            </w:pPr>
            <w:r>
              <w:rPr>
                <w:noProof/>
                <w:sz w:val="28"/>
                <w:szCs w:val="28"/>
              </w:rPr>
              <w:drawing>
                <wp:inline distT="0" distB="0" distL="0" distR="0" wp14:anchorId="2CBF1BCF" wp14:editId="3A9A9769">
                  <wp:extent cx="177165" cy="177165"/>
                  <wp:effectExtent l="0" t="0" r="0" b="0"/>
                  <wp:docPr id="12679771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44968DFD" w14:textId="77777777" w:rsidR="0010290C" w:rsidRPr="004D671F" w:rsidRDefault="0010290C" w:rsidP="0098229E">
            <w:pPr>
              <w:jc w:val="center"/>
              <w:rPr>
                <w:sz w:val="18"/>
                <w:szCs w:val="18"/>
              </w:rPr>
            </w:pPr>
            <w:r w:rsidRPr="00D67D01">
              <w:rPr>
                <w:sz w:val="18"/>
                <w:szCs w:val="18"/>
                <w:highlight w:val="yellow"/>
              </w:rPr>
              <w:t>MON  TUE  WED  THU  FRI</w:t>
            </w:r>
          </w:p>
        </w:tc>
        <w:tc>
          <w:tcPr>
            <w:tcW w:w="2840" w:type="dxa"/>
            <w:shd w:val="clear" w:color="auto" w:fill="auto"/>
          </w:tcPr>
          <w:p w14:paraId="5ED1F6D4" w14:textId="77777777" w:rsidR="0010290C" w:rsidRPr="004D671F" w:rsidRDefault="0010290C" w:rsidP="0098229E">
            <w:pPr>
              <w:jc w:val="center"/>
              <w:rPr>
                <w:i/>
                <w:color w:val="333333"/>
                <w:sz w:val="16"/>
                <w:szCs w:val="16"/>
              </w:rPr>
            </w:pPr>
          </w:p>
        </w:tc>
      </w:tr>
      <w:tr w:rsidR="0010290C" w:rsidRPr="004D671F" w14:paraId="6455AC19" w14:textId="77777777" w:rsidTr="0098229E">
        <w:tc>
          <w:tcPr>
            <w:tcW w:w="1769" w:type="dxa"/>
            <w:shd w:val="clear" w:color="auto" w:fill="auto"/>
          </w:tcPr>
          <w:p w14:paraId="1BD31244" w14:textId="77777777" w:rsidR="0010290C" w:rsidRPr="004D671F" w:rsidRDefault="0010290C" w:rsidP="0098229E">
            <w:pPr>
              <w:jc w:val="center"/>
              <w:rPr>
                <w:b/>
                <w:sz w:val="20"/>
                <w:szCs w:val="20"/>
              </w:rPr>
            </w:pPr>
            <w:r w:rsidRPr="004D671F">
              <w:rPr>
                <w:b/>
                <w:sz w:val="20"/>
                <w:szCs w:val="20"/>
              </w:rPr>
              <w:t>Rubbish Bins</w:t>
            </w:r>
          </w:p>
        </w:tc>
        <w:tc>
          <w:tcPr>
            <w:tcW w:w="1627" w:type="dxa"/>
            <w:shd w:val="clear" w:color="auto" w:fill="auto"/>
          </w:tcPr>
          <w:p w14:paraId="0B706B56" w14:textId="77777777" w:rsidR="0010290C" w:rsidRPr="004D671F" w:rsidRDefault="0010290C" w:rsidP="0098229E">
            <w:pPr>
              <w:jc w:val="center"/>
              <w:rPr>
                <w:sz w:val="20"/>
                <w:szCs w:val="20"/>
              </w:rPr>
            </w:pPr>
            <w:r w:rsidRPr="004D671F">
              <w:rPr>
                <w:sz w:val="20"/>
                <w:szCs w:val="20"/>
              </w:rPr>
              <w:t>Empty</w:t>
            </w:r>
          </w:p>
        </w:tc>
        <w:tc>
          <w:tcPr>
            <w:tcW w:w="495" w:type="dxa"/>
            <w:gridSpan w:val="2"/>
            <w:shd w:val="clear" w:color="auto" w:fill="auto"/>
          </w:tcPr>
          <w:p w14:paraId="72D2714B" w14:textId="77777777" w:rsidR="0010290C" w:rsidRPr="004D671F" w:rsidRDefault="0010290C" w:rsidP="0098229E">
            <w:pPr>
              <w:jc w:val="center"/>
              <w:rPr>
                <w:sz w:val="28"/>
                <w:szCs w:val="28"/>
              </w:rPr>
            </w:pPr>
            <w:r>
              <w:rPr>
                <w:noProof/>
                <w:sz w:val="28"/>
                <w:szCs w:val="28"/>
              </w:rPr>
              <w:drawing>
                <wp:inline distT="0" distB="0" distL="0" distR="0" wp14:anchorId="57AF6E5C" wp14:editId="0029A9C0">
                  <wp:extent cx="177165" cy="177165"/>
                  <wp:effectExtent l="0" t="0" r="0" b="0"/>
                  <wp:docPr id="149843588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0E514D26" w14:textId="77777777" w:rsidR="0010290C" w:rsidRPr="004D671F" w:rsidRDefault="0010290C" w:rsidP="0098229E">
            <w:pPr>
              <w:jc w:val="center"/>
              <w:rPr>
                <w:sz w:val="18"/>
                <w:szCs w:val="18"/>
              </w:rPr>
            </w:pPr>
            <w:r w:rsidRPr="00D67D01">
              <w:rPr>
                <w:sz w:val="18"/>
                <w:szCs w:val="18"/>
                <w:highlight w:val="yellow"/>
              </w:rPr>
              <w:t>MON  TUE  WED  THU  FRI</w:t>
            </w:r>
          </w:p>
        </w:tc>
        <w:tc>
          <w:tcPr>
            <w:tcW w:w="2840" w:type="dxa"/>
            <w:shd w:val="clear" w:color="auto" w:fill="auto"/>
          </w:tcPr>
          <w:p w14:paraId="60096ADE" w14:textId="77777777" w:rsidR="0010290C" w:rsidRPr="004D671F" w:rsidRDefault="0010290C" w:rsidP="0098229E">
            <w:pPr>
              <w:jc w:val="center"/>
              <w:rPr>
                <w:i/>
                <w:color w:val="333333"/>
                <w:sz w:val="16"/>
                <w:szCs w:val="16"/>
              </w:rPr>
            </w:pPr>
          </w:p>
        </w:tc>
      </w:tr>
      <w:tr w:rsidR="0010290C" w:rsidRPr="004D671F" w14:paraId="0D169C66" w14:textId="77777777" w:rsidTr="0098229E">
        <w:tc>
          <w:tcPr>
            <w:tcW w:w="1769" w:type="dxa"/>
            <w:shd w:val="clear" w:color="auto" w:fill="auto"/>
          </w:tcPr>
          <w:p w14:paraId="45B83909" w14:textId="77777777" w:rsidR="0010290C" w:rsidRPr="004D671F" w:rsidRDefault="0010290C" w:rsidP="0098229E">
            <w:pPr>
              <w:jc w:val="center"/>
              <w:rPr>
                <w:b/>
                <w:sz w:val="20"/>
                <w:szCs w:val="20"/>
              </w:rPr>
            </w:pPr>
          </w:p>
        </w:tc>
        <w:tc>
          <w:tcPr>
            <w:tcW w:w="1627" w:type="dxa"/>
            <w:shd w:val="clear" w:color="auto" w:fill="auto"/>
          </w:tcPr>
          <w:p w14:paraId="4770F512" w14:textId="77777777" w:rsidR="0010290C" w:rsidRPr="004D671F" w:rsidRDefault="0010290C" w:rsidP="0098229E">
            <w:pPr>
              <w:jc w:val="center"/>
              <w:rPr>
                <w:sz w:val="20"/>
                <w:szCs w:val="20"/>
              </w:rPr>
            </w:pPr>
            <w:r w:rsidRPr="004D671F">
              <w:rPr>
                <w:sz w:val="20"/>
                <w:szCs w:val="20"/>
              </w:rPr>
              <w:t>Replace Liners</w:t>
            </w:r>
          </w:p>
        </w:tc>
        <w:tc>
          <w:tcPr>
            <w:tcW w:w="495" w:type="dxa"/>
            <w:gridSpan w:val="2"/>
            <w:shd w:val="clear" w:color="auto" w:fill="auto"/>
          </w:tcPr>
          <w:p w14:paraId="53769578" w14:textId="77777777" w:rsidR="0010290C" w:rsidRPr="004D671F" w:rsidRDefault="0010290C" w:rsidP="0098229E">
            <w:pPr>
              <w:jc w:val="center"/>
              <w:rPr>
                <w:sz w:val="28"/>
                <w:szCs w:val="28"/>
              </w:rPr>
            </w:pPr>
            <w:r>
              <w:rPr>
                <w:noProof/>
                <w:sz w:val="28"/>
                <w:szCs w:val="28"/>
              </w:rPr>
              <w:drawing>
                <wp:inline distT="0" distB="0" distL="0" distR="0" wp14:anchorId="5961D48F" wp14:editId="1924596E">
                  <wp:extent cx="177165" cy="177165"/>
                  <wp:effectExtent l="0" t="0" r="0" b="0"/>
                  <wp:docPr id="96764749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075105F2" w14:textId="77777777" w:rsidR="0010290C" w:rsidRPr="004D671F" w:rsidRDefault="0010290C" w:rsidP="0098229E">
            <w:pPr>
              <w:jc w:val="center"/>
              <w:rPr>
                <w:sz w:val="18"/>
                <w:szCs w:val="18"/>
              </w:rPr>
            </w:pPr>
            <w:r w:rsidRPr="00D67D01">
              <w:rPr>
                <w:sz w:val="18"/>
                <w:szCs w:val="18"/>
                <w:highlight w:val="yellow"/>
              </w:rPr>
              <w:t>MON  TUE  WED  THU  FRI</w:t>
            </w:r>
          </w:p>
        </w:tc>
        <w:tc>
          <w:tcPr>
            <w:tcW w:w="2840" w:type="dxa"/>
            <w:shd w:val="clear" w:color="auto" w:fill="auto"/>
          </w:tcPr>
          <w:p w14:paraId="4A5DD73A" w14:textId="77777777" w:rsidR="0010290C" w:rsidRPr="004D671F" w:rsidRDefault="0010290C" w:rsidP="0098229E">
            <w:pPr>
              <w:jc w:val="center"/>
              <w:rPr>
                <w:i/>
                <w:color w:val="333333"/>
                <w:sz w:val="16"/>
                <w:szCs w:val="16"/>
              </w:rPr>
            </w:pPr>
            <w:r>
              <w:rPr>
                <w:i/>
                <w:color w:val="333333"/>
                <w:sz w:val="16"/>
                <w:szCs w:val="16"/>
              </w:rPr>
              <w:t>If needed.</w:t>
            </w:r>
          </w:p>
        </w:tc>
      </w:tr>
      <w:tr w:rsidR="0010290C" w:rsidRPr="004D671F" w14:paraId="16DEA247" w14:textId="77777777" w:rsidTr="0098229E">
        <w:tc>
          <w:tcPr>
            <w:tcW w:w="1769" w:type="dxa"/>
            <w:shd w:val="clear" w:color="auto" w:fill="auto"/>
          </w:tcPr>
          <w:p w14:paraId="377A9DBE" w14:textId="77777777" w:rsidR="0010290C" w:rsidRPr="004D671F" w:rsidRDefault="0010290C" w:rsidP="0098229E">
            <w:pPr>
              <w:jc w:val="center"/>
              <w:rPr>
                <w:b/>
                <w:sz w:val="20"/>
                <w:szCs w:val="20"/>
              </w:rPr>
            </w:pPr>
            <w:r w:rsidRPr="004D671F">
              <w:rPr>
                <w:b/>
                <w:sz w:val="20"/>
                <w:szCs w:val="20"/>
              </w:rPr>
              <w:t>Tables</w:t>
            </w:r>
          </w:p>
        </w:tc>
        <w:tc>
          <w:tcPr>
            <w:tcW w:w="1627" w:type="dxa"/>
            <w:shd w:val="clear" w:color="auto" w:fill="auto"/>
          </w:tcPr>
          <w:p w14:paraId="76024DB3" w14:textId="77777777" w:rsidR="0010290C" w:rsidRPr="004D671F" w:rsidRDefault="0010290C" w:rsidP="0098229E">
            <w:pPr>
              <w:jc w:val="center"/>
              <w:rPr>
                <w:sz w:val="20"/>
                <w:szCs w:val="20"/>
              </w:rPr>
            </w:pPr>
            <w:r w:rsidRPr="004D671F">
              <w:rPr>
                <w:sz w:val="20"/>
                <w:szCs w:val="20"/>
              </w:rPr>
              <w:t>Wipe Clean</w:t>
            </w:r>
          </w:p>
        </w:tc>
        <w:tc>
          <w:tcPr>
            <w:tcW w:w="495" w:type="dxa"/>
            <w:gridSpan w:val="2"/>
            <w:shd w:val="clear" w:color="auto" w:fill="auto"/>
          </w:tcPr>
          <w:p w14:paraId="516BB766" w14:textId="77777777" w:rsidR="0010290C" w:rsidRPr="004D671F" w:rsidRDefault="0010290C" w:rsidP="0098229E">
            <w:pPr>
              <w:jc w:val="center"/>
              <w:rPr>
                <w:sz w:val="28"/>
                <w:szCs w:val="28"/>
              </w:rPr>
            </w:pPr>
            <w:r>
              <w:rPr>
                <w:noProof/>
                <w:sz w:val="28"/>
                <w:szCs w:val="28"/>
              </w:rPr>
              <w:drawing>
                <wp:inline distT="0" distB="0" distL="0" distR="0" wp14:anchorId="22878CE8" wp14:editId="45355FBF">
                  <wp:extent cx="177165" cy="177165"/>
                  <wp:effectExtent l="0" t="0" r="0" b="0"/>
                  <wp:docPr id="87553638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2C67A922" w14:textId="77777777" w:rsidR="0010290C" w:rsidRPr="004D671F" w:rsidRDefault="0010290C" w:rsidP="0098229E">
            <w:pPr>
              <w:jc w:val="center"/>
              <w:rPr>
                <w:sz w:val="18"/>
                <w:szCs w:val="18"/>
              </w:rPr>
            </w:pPr>
            <w:r w:rsidRPr="00D67D01">
              <w:rPr>
                <w:sz w:val="18"/>
                <w:szCs w:val="18"/>
                <w:highlight w:val="yellow"/>
              </w:rPr>
              <w:t>MON  TUE  WED  THU  FRI</w:t>
            </w:r>
          </w:p>
        </w:tc>
        <w:tc>
          <w:tcPr>
            <w:tcW w:w="2840" w:type="dxa"/>
            <w:shd w:val="clear" w:color="auto" w:fill="auto"/>
          </w:tcPr>
          <w:p w14:paraId="1FD05877" w14:textId="77777777" w:rsidR="0010290C" w:rsidRPr="004D671F" w:rsidRDefault="0010290C" w:rsidP="0098229E">
            <w:pPr>
              <w:jc w:val="center"/>
              <w:rPr>
                <w:i/>
                <w:color w:val="333333"/>
                <w:sz w:val="16"/>
                <w:szCs w:val="16"/>
              </w:rPr>
            </w:pPr>
          </w:p>
        </w:tc>
      </w:tr>
      <w:tr w:rsidR="0010290C" w:rsidRPr="004D671F" w14:paraId="31C63F52" w14:textId="77777777" w:rsidTr="0098229E">
        <w:tc>
          <w:tcPr>
            <w:tcW w:w="1769" w:type="dxa"/>
            <w:shd w:val="clear" w:color="auto" w:fill="auto"/>
          </w:tcPr>
          <w:p w14:paraId="7604377C" w14:textId="77777777" w:rsidR="0010290C" w:rsidRPr="004D671F" w:rsidRDefault="0010290C" w:rsidP="0098229E">
            <w:pPr>
              <w:jc w:val="center"/>
              <w:rPr>
                <w:b/>
                <w:sz w:val="20"/>
                <w:szCs w:val="20"/>
              </w:rPr>
            </w:pPr>
            <w:r w:rsidRPr="004D671F">
              <w:rPr>
                <w:b/>
                <w:sz w:val="20"/>
                <w:szCs w:val="20"/>
              </w:rPr>
              <w:t>Chairs</w:t>
            </w:r>
          </w:p>
        </w:tc>
        <w:tc>
          <w:tcPr>
            <w:tcW w:w="1627" w:type="dxa"/>
            <w:shd w:val="clear" w:color="auto" w:fill="auto"/>
          </w:tcPr>
          <w:p w14:paraId="1AD18B02" w14:textId="77777777" w:rsidR="0010290C" w:rsidRPr="004D671F" w:rsidRDefault="0010290C" w:rsidP="0098229E">
            <w:pPr>
              <w:jc w:val="center"/>
              <w:rPr>
                <w:sz w:val="20"/>
                <w:szCs w:val="20"/>
              </w:rPr>
            </w:pPr>
            <w:r w:rsidRPr="004D671F">
              <w:rPr>
                <w:sz w:val="20"/>
                <w:szCs w:val="20"/>
              </w:rPr>
              <w:t>Wipe Clean</w:t>
            </w:r>
          </w:p>
        </w:tc>
        <w:tc>
          <w:tcPr>
            <w:tcW w:w="495" w:type="dxa"/>
            <w:gridSpan w:val="2"/>
            <w:shd w:val="clear" w:color="auto" w:fill="auto"/>
          </w:tcPr>
          <w:p w14:paraId="73CE820C" w14:textId="77777777" w:rsidR="0010290C" w:rsidRPr="004D671F" w:rsidRDefault="0010290C" w:rsidP="0098229E">
            <w:pPr>
              <w:jc w:val="center"/>
              <w:rPr>
                <w:sz w:val="28"/>
                <w:szCs w:val="28"/>
              </w:rPr>
            </w:pPr>
            <w:r>
              <w:rPr>
                <w:noProof/>
                <w:sz w:val="28"/>
                <w:szCs w:val="28"/>
              </w:rPr>
              <w:drawing>
                <wp:inline distT="0" distB="0" distL="0" distR="0" wp14:anchorId="2BA6F675" wp14:editId="3F49B8B3">
                  <wp:extent cx="177165" cy="177165"/>
                  <wp:effectExtent l="0" t="0" r="0" b="0"/>
                  <wp:docPr id="211230117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545FFAA6" w14:textId="77777777" w:rsidR="0010290C" w:rsidRPr="004D671F" w:rsidRDefault="0010290C" w:rsidP="0098229E">
            <w:pPr>
              <w:jc w:val="center"/>
              <w:rPr>
                <w:sz w:val="18"/>
                <w:szCs w:val="18"/>
              </w:rPr>
            </w:pPr>
            <w:r w:rsidRPr="004D671F">
              <w:rPr>
                <w:sz w:val="18"/>
                <w:szCs w:val="18"/>
              </w:rPr>
              <w:t xml:space="preserve">MON  </w:t>
            </w:r>
            <w:r w:rsidRPr="00D67D01">
              <w:rPr>
                <w:sz w:val="18"/>
                <w:szCs w:val="18"/>
                <w:highlight w:val="yellow"/>
              </w:rPr>
              <w:t>TUE</w:t>
            </w:r>
            <w:r w:rsidRPr="004D671F">
              <w:rPr>
                <w:sz w:val="18"/>
                <w:szCs w:val="18"/>
              </w:rPr>
              <w:t xml:space="preserve">  WED  </w:t>
            </w:r>
            <w:r w:rsidRPr="00D67D01">
              <w:rPr>
                <w:sz w:val="18"/>
                <w:szCs w:val="18"/>
                <w:highlight w:val="yellow"/>
              </w:rPr>
              <w:t>THU</w:t>
            </w:r>
            <w:r w:rsidRPr="004D671F">
              <w:rPr>
                <w:sz w:val="18"/>
                <w:szCs w:val="18"/>
              </w:rPr>
              <w:t xml:space="preserve">  FRI</w:t>
            </w:r>
          </w:p>
        </w:tc>
        <w:tc>
          <w:tcPr>
            <w:tcW w:w="2840" w:type="dxa"/>
            <w:shd w:val="clear" w:color="auto" w:fill="auto"/>
          </w:tcPr>
          <w:p w14:paraId="011F888D" w14:textId="77777777" w:rsidR="0010290C" w:rsidRPr="004D671F" w:rsidRDefault="0010290C" w:rsidP="0098229E">
            <w:pPr>
              <w:jc w:val="center"/>
              <w:rPr>
                <w:color w:val="333333"/>
                <w:sz w:val="16"/>
                <w:szCs w:val="16"/>
              </w:rPr>
            </w:pPr>
          </w:p>
        </w:tc>
      </w:tr>
      <w:tr w:rsidR="0010290C" w:rsidRPr="004D671F" w14:paraId="13C6CE50" w14:textId="77777777" w:rsidTr="0098229E">
        <w:tc>
          <w:tcPr>
            <w:tcW w:w="1769" w:type="dxa"/>
            <w:shd w:val="clear" w:color="auto" w:fill="auto"/>
          </w:tcPr>
          <w:p w14:paraId="1D780C2D" w14:textId="77777777" w:rsidR="0010290C" w:rsidRPr="004D671F" w:rsidRDefault="0010290C" w:rsidP="0098229E">
            <w:pPr>
              <w:jc w:val="center"/>
              <w:rPr>
                <w:b/>
                <w:sz w:val="20"/>
                <w:szCs w:val="20"/>
              </w:rPr>
            </w:pPr>
            <w:r w:rsidRPr="004D671F">
              <w:rPr>
                <w:b/>
                <w:sz w:val="20"/>
                <w:szCs w:val="20"/>
              </w:rPr>
              <w:t>Window Ledges</w:t>
            </w:r>
          </w:p>
        </w:tc>
        <w:tc>
          <w:tcPr>
            <w:tcW w:w="1627" w:type="dxa"/>
            <w:shd w:val="clear" w:color="auto" w:fill="auto"/>
          </w:tcPr>
          <w:p w14:paraId="2177E218" w14:textId="77777777" w:rsidR="0010290C" w:rsidRPr="004D671F" w:rsidRDefault="0010290C" w:rsidP="0098229E">
            <w:pPr>
              <w:jc w:val="center"/>
              <w:rPr>
                <w:sz w:val="20"/>
                <w:szCs w:val="20"/>
              </w:rPr>
            </w:pPr>
            <w:r w:rsidRPr="004D671F">
              <w:rPr>
                <w:sz w:val="20"/>
                <w:szCs w:val="20"/>
              </w:rPr>
              <w:t>Wipe Clean</w:t>
            </w:r>
          </w:p>
        </w:tc>
        <w:tc>
          <w:tcPr>
            <w:tcW w:w="495" w:type="dxa"/>
            <w:gridSpan w:val="2"/>
            <w:shd w:val="clear" w:color="auto" w:fill="auto"/>
          </w:tcPr>
          <w:p w14:paraId="0F297658" w14:textId="77777777" w:rsidR="0010290C" w:rsidRPr="004D671F" w:rsidRDefault="0010290C" w:rsidP="0098229E">
            <w:pPr>
              <w:jc w:val="center"/>
              <w:rPr>
                <w:sz w:val="28"/>
                <w:szCs w:val="28"/>
              </w:rPr>
            </w:pPr>
            <w:r>
              <w:rPr>
                <w:noProof/>
                <w:sz w:val="28"/>
                <w:szCs w:val="28"/>
              </w:rPr>
              <w:drawing>
                <wp:inline distT="0" distB="0" distL="0" distR="0" wp14:anchorId="0A3F8ED6" wp14:editId="4357591F">
                  <wp:extent cx="177165" cy="177165"/>
                  <wp:effectExtent l="0" t="0" r="0" b="0"/>
                  <wp:docPr id="2781731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29" w:type="dxa"/>
            <w:gridSpan w:val="3"/>
            <w:shd w:val="clear" w:color="auto" w:fill="auto"/>
          </w:tcPr>
          <w:p w14:paraId="44ADD1F7" w14:textId="77777777" w:rsidR="0010290C" w:rsidRPr="004D671F" w:rsidRDefault="0010290C" w:rsidP="0098229E">
            <w:pPr>
              <w:jc w:val="center"/>
              <w:rPr>
                <w:sz w:val="18"/>
                <w:szCs w:val="18"/>
              </w:rPr>
            </w:pPr>
            <w:r w:rsidRPr="004D671F">
              <w:rPr>
                <w:sz w:val="18"/>
                <w:szCs w:val="18"/>
              </w:rPr>
              <w:t xml:space="preserve">MON  </w:t>
            </w:r>
            <w:r w:rsidRPr="00D67D01">
              <w:rPr>
                <w:sz w:val="18"/>
                <w:szCs w:val="18"/>
                <w:highlight w:val="yellow"/>
              </w:rPr>
              <w:t>TUE</w:t>
            </w:r>
            <w:r w:rsidRPr="004D671F">
              <w:rPr>
                <w:sz w:val="18"/>
                <w:szCs w:val="18"/>
              </w:rPr>
              <w:t xml:space="preserve">  WED  </w:t>
            </w:r>
            <w:r w:rsidRPr="00D67D01">
              <w:rPr>
                <w:sz w:val="18"/>
                <w:szCs w:val="18"/>
                <w:highlight w:val="yellow"/>
              </w:rPr>
              <w:t>THU</w:t>
            </w:r>
            <w:r w:rsidRPr="004D671F">
              <w:rPr>
                <w:sz w:val="18"/>
                <w:szCs w:val="18"/>
              </w:rPr>
              <w:t xml:space="preserve">  FRI</w:t>
            </w:r>
          </w:p>
        </w:tc>
        <w:tc>
          <w:tcPr>
            <w:tcW w:w="2840" w:type="dxa"/>
            <w:shd w:val="clear" w:color="auto" w:fill="auto"/>
          </w:tcPr>
          <w:p w14:paraId="5B5CD791" w14:textId="77777777" w:rsidR="0010290C" w:rsidRPr="004D671F" w:rsidRDefault="0010290C" w:rsidP="0098229E">
            <w:pPr>
              <w:jc w:val="center"/>
              <w:rPr>
                <w:color w:val="333333"/>
                <w:sz w:val="16"/>
                <w:szCs w:val="16"/>
              </w:rPr>
            </w:pPr>
          </w:p>
        </w:tc>
      </w:tr>
    </w:tbl>
    <w:p w14:paraId="4CE59779" w14:textId="77777777" w:rsidR="0010290C" w:rsidRDefault="0010290C" w:rsidP="0010290C">
      <w:pPr>
        <w:rPr>
          <w:b/>
          <w:sz w:val="21"/>
          <w:szCs w:val="21"/>
          <w:u w:val="single"/>
        </w:rPr>
      </w:pPr>
    </w:p>
    <w:p w14:paraId="1EF0D094" w14:textId="77777777" w:rsidR="0010290C" w:rsidRPr="004D671F" w:rsidRDefault="0010290C" w:rsidP="0010290C">
      <w:pPr>
        <w:rPr>
          <w:sz w:val="21"/>
          <w:szCs w:val="21"/>
        </w:rPr>
      </w:pPr>
      <w:r w:rsidRPr="004D671F">
        <w:rPr>
          <w:b/>
          <w:sz w:val="21"/>
          <w:szCs w:val="21"/>
          <w:u w:val="single"/>
        </w:rPr>
        <w:t>TROUGHS</w:t>
      </w:r>
      <w:r w:rsidRPr="004D671F">
        <w:rPr>
          <w:sz w:val="21"/>
          <w:szCs w:val="21"/>
        </w:rPr>
        <w:tab/>
      </w:r>
      <w:r>
        <w:rPr>
          <w:rFonts w:ascii="Times New Roman" w:hAnsi="Times New Roman"/>
          <w:noProof/>
          <w:color w:val="333333"/>
          <w:sz w:val="21"/>
          <w:szCs w:val="21"/>
          <w:lang w:eastAsia="en-AU"/>
        </w:rPr>
        <w:t>5</w:t>
      </w:r>
      <w:r w:rsidRPr="004D671F">
        <w:rPr>
          <w:color w:val="333333"/>
          <w:sz w:val="21"/>
          <w:szCs w:val="21"/>
        </w:rPr>
        <w:tab/>
      </w:r>
      <w:r w:rsidRPr="004D671F">
        <w:rPr>
          <w:sz w:val="21"/>
          <w:szCs w:val="21"/>
        </w:rPr>
        <w:tab/>
      </w:r>
      <w:r w:rsidRPr="004D671F">
        <w:rPr>
          <w:sz w:val="21"/>
          <w:szCs w:val="21"/>
        </w:rPr>
        <w:tab/>
      </w:r>
      <w:r w:rsidRPr="004D671F">
        <w:rPr>
          <w:sz w:val="21"/>
          <w:szCs w:val="21"/>
        </w:rPr>
        <w:tab/>
      </w:r>
    </w:p>
    <w:tbl>
      <w:tblPr>
        <w:tblW w:w="9360"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00"/>
        <w:gridCol w:w="1620"/>
        <w:gridCol w:w="540"/>
        <w:gridCol w:w="2520"/>
        <w:gridCol w:w="2880"/>
      </w:tblGrid>
      <w:tr w:rsidR="0010290C" w:rsidRPr="004D671F" w14:paraId="0E65DF3E" w14:textId="77777777" w:rsidTr="0098229E">
        <w:tc>
          <w:tcPr>
            <w:tcW w:w="1800" w:type="dxa"/>
            <w:tcBorders>
              <w:bottom w:val="single" w:sz="12" w:space="0" w:color="000000"/>
            </w:tcBorders>
            <w:shd w:val="solid" w:color="808080" w:fill="FFFFFF"/>
          </w:tcPr>
          <w:p w14:paraId="177E8C85"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620" w:type="dxa"/>
            <w:tcBorders>
              <w:bottom w:val="single" w:sz="12" w:space="0" w:color="000000"/>
            </w:tcBorders>
            <w:shd w:val="solid" w:color="808080" w:fill="FFFFFF"/>
          </w:tcPr>
          <w:p w14:paraId="6CE17A1E"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40" w:type="dxa"/>
            <w:tcBorders>
              <w:bottom w:val="single" w:sz="12" w:space="0" w:color="000000"/>
            </w:tcBorders>
            <w:shd w:val="solid" w:color="808080" w:fill="FFFFFF"/>
          </w:tcPr>
          <w:p w14:paraId="2116CCC2"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520" w:type="dxa"/>
            <w:tcBorders>
              <w:bottom w:val="single" w:sz="12" w:space="0" w:color="000000"/>
            </w:tcBorders>
            <w:shd w:val="solid" w:color="808080" w:fill="FFFFFF"/>
          </w:tcPr>
          <w:p w14:paraId="02B9EBB2" w14:textId="77777777" w:rsidR="0010290C" w:rsidRPr="004D671F" w:rsidRDefault="0010290C" w:rsidP="0098229E">
            <w:pPr>
              <w:jc w:val="center"/>
              <w:rPr>
                <w:b/>
                <w:bCs/>
                <w:color w:val="FFFFFF"/>
                <w:sz w:val="25"/>
                <w:szCs w:val="25"/>
              </w:rPr>
            </w:pPr>
            <w:r w:rsidRPr="004D671F">
              <w:rPr>
                <w:b/>
                <w:bCs/>
                <w:color w:val="FFFFFF"/>
                <w:sz w:val="25"/>
                <w:szCs w:val="25"/>
              </w:rPr>
              <w:t xml:space="preserve">Days </w:t>
            </w:r>
            <w:r w:rsidRPr="004D671F">
              <w:rPr>
                <w:b/>
                <w:bCs/>
                <w:color w:val="FFFFFF"/>
                <w:sz w:val="16"/>
                <w:szCs w:val="16"/>
              </w:rPr>
              <w:t>(Circle Days)</w:t>
            </w:r>
          </w:p>
        </w:tc>
        <w:tc>
          <w:tcPr>
            <w:tcW w:w="2880" w:type="dxa"/>
            <w:tcBorders>
              <w:bottom w:val="single" w:sz="12" w:space="0" w:color="000000"/>
            </w:tcBorders>
            <w:shd w:val="solid" w:color="808080" w:fill="FFFFFF"/>
          </w:tcPr>
          <w:p w14:paraId="3193CE80"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47406C9D" w14:textId="77777777" w:rsidTr="0098229E">
        <w:tc>
          <w:tcPr>
            <w:tcW w:w="1800" w:type="dxa"/>
            <w:shd w:val="clear" w:color="auto" w:fill="auto"/>
          </w:tcPr>
          <w:p w14:paraId="753216BA" w14:textId="77777777" w:rsidR="0010290C" w:rsidRPr="004D671F" w:rsidRDefault="0010290C" w:rsidP="0098229E">
            <w:pPr>
              <w:jc w:val="center"/>
              <w:rPr>
                <w:b/>
                <w:sz w:val="20"/>
                <w:szCs w:val="20"/>
              </w:rPr>
            </w:pPr>
            <w:r w:rsidRPr="004D671F">
              <w:rPr>
                <w:b/>
                <w:sz w:val="20"/>
                <w:szCs w:val="20"/>
              </w:rPr>
              <w:t>Sink</w:t>
            </w:r>
          </w:p>
        </w:tc>
        <w:tc>
          <w:tcPr>
            <w:tcW w:w="1620" w:type="dxa"/>
            <w:shd w:val="clear" w:color="auto" w:fill="auto"/>
          </w:tcPr>
          <w:p w14:paraId="1D9EC92B" w14:textId="77777777" w:rsidR="0010290C" w:rsidRPr="004D671F" w:rsidRDefault="0010290C" w:rsidP="0098229E">
            <w:pPr>
              <w:jc w:val="center"/>
              <w:rPr>
                <w:sz w:val="20"/>
                <w:szCs w:val="20"/>
              </w:rPr>
            </w:pPr>
            <w:r w:rsidRPr="004D671F">
              <w:rPr>
                <w:sz w:val="20"/>
                <w:szCs w:val="20"/>
              </w:rPr>
              <w:t>Wash Clean Disinfectant</w:t>
            </w:r>
          </w:p>
        </w:tc>
        <w:tc>
          <w:tcPr>
            <w:tcW w:w="540" w:type="dxa"/>
            <w:shd w:val="clear" w:color="auto" w:fill="auto"/>
          </w:tcPr>
          <w:p w14:paraId="6F984A2A" w14:textId="77777777" w:rsidR="0010290C" w:rsidRPr="004D671F" w:rsidRDefault="0010290C" w:rsidP="0098229E">
            <w:pPr>
              <w:jc w:val="center"/>
              <w:rPr>
                <w:sz w:val="28"/>
                <w:szCs w:val="28"/>
              </w:rPr>
            </w:pPr>
            <w:r>
              <w:rPr>
                <w:noProof/>
                <w:sz w:val="28"/>
                <w:szCs w:val="28"/>
              </w:rPr>
              <w:drawing>
                <wp:inline distT="0" distB="0" distL="0" distR="0" wp14:anchorId="0902C8A4" wp14:editId="4AD7EEE7">
                  <wp:extent cx="177165" cy="177165"/>
                  <wp:effectExtent l="0" t="0" r="0" b="0"/>
                  <wp:docPr id="90578568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40621B67" w14:textId="77777777" w:rsidR="0010290C" w:rsidRPr="004D671F" w:rsidRDefault="0010290C" w:rsidP="0098229E">
            <w:pPr>
              <w:jc w:val="center"/>
              <w:rPr>
                <w:sz w:val="18"/>
                <w:szCs w:val="18"/>
              </w:rPr>
            </w:pPr>
            <w:r w:rsidRPr="00D67D01">
              <w:rPr>
                <w:sz w:val="18"/>
                <w:szCs w:val="18"/>
                <w:highlight w:val="yellow"/>
              </w:rPr>
              <w:t>MON</w:t>
            </w:r>
            <w:r w:rsidRPr="004D671F">
              <w:rPr>
                <w:sz w:val="18"/>
                <w:szCs w:val="18"/>
              </w:rPr>
              <w:t xml:space="preserve">  TUE  </w:t>
            </w:r>
            <w:r w:rsidRPr="00D67D01">
              <w:rPr>
                <w:sz w:val="18"/>
                <w:szCs w:val="18"/>
                <w:highlight w:val="yellow"/>
              </w:rPr>
              <w:t>WED</w:t>
            </w:r>
            <w:r w:rsidRPr="004D671F">
              <w:rPr>
                <w:sz w:val="18"/>
                <w:szCs w:val="18"/>
              </w:rPr>
              <w:t xml:space="preserve">  THU  </w:t>
            </w:r>
            <w:r w:rsidRPr="00D67D01">
              <w:rPr>
                <w:sz w:val="18"/>
                <w:szCs w:val="18"/>
                <w:highlight w:val="yellow"/>
              </w:rPr>
              <w:t>FRI</w:t>
            </w:r>
          </w:p>
        </w:tc>
        <w:tc>
          <w:tcPr>
            <w:tcW w:w="2880" w:type="dxa"/>
            <w:shd w:val="clear" w:color="auto" w:fill="auto"/>
          </w:tcPr>
          <w:p w14:paraId="0EC218DC" w14:textId="77777777" w:rsidR="0010290C" w:rsidRPr="004D671F" w:rsidRDefault="0010290C" w:rsidP="0098229E">
            <w:pPr>
              <w:jc w:val="center"/>
              <w:rPr>
                <w:color w:val="333333"/>
                <w:sz w:val="16"/>
                <w:szCs w:val="16"/>
              </w:rPr>
            </w:pPr>
          </w:p>
        </w:tc>
      </w:tr>
      <w:tr w:rsidR="0010290C" w:rsidRPr="004D671F" w14:paraId="6F1C5A18" w14:textId="77777777" w:rsidTr="0098229E">
        <w:tc>
          <w:tcPr>
            <w:tcW w:w="1800" w:type="dxa"/>
            <w:shd w:val="clear" w:color="auto" w:fill="auto"/>
          </w:tcPr>
          <w:p w14:paraId="0D93A1D3" w14:textId="77777777" w:rsidR="0010290C" w:rsidRPr="004D671F" w:rsidRDefault="0010290C" w:rsidP="0098229E">
            <w:pPr>
              <w:jc w:val="center"/>
              <w:rPr>
                <w:b/>
                <w:sz w:val="20"/>
                <w:szCs w:val="20"/>
              </w:rPr>
            </w:pPr>
            <w:r w:rsidRPr="004D671F">
              <w:rPr>
                <w:b/>
                <w:sz w:val="20"/>
                <w:szCs w:val="20"/>
              </w:rPr>
              <w:t>Taps</w:t>
            </w:r>
          </w:p>
        </w:tc>
        <w:tc>
          <w:tcPr>
            <w:tcW w:w="1620" w:type="dxa"/>
            <w:shd w:val="clear" w:color="auto" w:fill="auto"/>
          </w:tcPr>
          <w:p w14:paraId="73B3C682" w14:textId="77777777" w:rsidR="0010290C" w:rsidRPr="004D671F" w:rsidRDefault="0010290C" w:rsidP="0098229E">
            <w:pPr>
              <w:jc w:val="center"/>
              <w:rPr>
                <w:sz w:val="20"/>
                <w:szCs w:val="20"/>
              </w:rPr>
            </w:pPr>
            <w:r w:rsidRPr="004D671F">
              <w:rPr>
                <w:sz w:val="20"/>
                <w:szCs w:val="20"/>
              </w:rPr>
              <w:t>Wipe Clean Disinfectant</w:t>
            </w:r>
          </w:p>
        </w:tc>
        <w:tc>
          <w:tcPr>
            <w:tcW w:w="540" w:type="dxa"/>
            <w:shd w:val="clear" w:color="auto" w:fill="auto"/>
          </w:tcPr>
          <w:p w14:paraId="52D36588" w14:textId="77777777" w:rsidR="0010290C" w:rsidRPr="004D671F" w:rsidRDefault="0010290C" w:rsidP="0098229E">
            <w:pPr>
              <w:jc w:val="center"/>
              <w:rPr>
                <w:sz w:val="28"/>
                <w:szCs w:val="28"/>
              </w:rPr>
            </w:pPr>
            <w:r>
              <w:rPr>
                <w:noProof/>
                <w:sz w:val="28"/>
                <w:szCs w:val="28"/>
              </w:rPr>
              <w:drawing>
                <wp:inline distT="0" distB="0" distL="0" distR="0" wp14:anchorId="58F4FE04" wp14:editId="49C1C116">
                  <wp:extent cx="177165" cy="177165"/>
                  <wp:effectExtent l="0" t="0" r="0" b="0"/>
                  <wp:docPr id="161870712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20" w:type="dxa"/>
            <w:shd w:val="clear" w:color="auto" w:fill="auto"/>
          </w:tcPr>
          <w:p w14:paraId="12EAF970" w14:textId="77777777" w:rsidR="0010290C" w:rsidRPr="004D671F" w:rsidRDefault="0010290C" w:rsidP="0098229E">
            <w:pPr>
              <w:jc w:val="center"/>
              <w:rPr>
                <w:sz w:val="18"/>
                <w:szCs w:val="18"/>
              </w:rPr>
            </w:pPr>
            <w:r w:rsidRPr="00D67D01">
              <w:rPr>
                <w:sz w:val="18"/>
                <w:szCs w:val="18"/>
                <w:highlight w:val="yellow"/>
              </w:rPr>
              <w:t>MON</w:t>
            </w:r>
            <w:r w:rsidRPr="004D671F">
              <w:rPr>
                <w:sz w:val="18"/>
                <w:szCs w:val="18"/>
              </w:rPr>
              <w:t xml:space="preserve">  TUE  </w:t>
            </w:r>
            <w:r w:rsidRPr="00D67D01">
              <w:rPr>
                <w:sz w:val="18"/>
                <w:szCs w:val="18"/>
                <w:highlight w:val="yellow"/>
              </w:rPr>
              <w:t>WED</w:t>
            </w:r>
            <w:r w:rsidRPr="004D671F">
              <w:rPr>
                <w:sz w:val="18"/>
                <w:szCs w:val="18"/>
              </w:rPr>
              <w:t xml:space="preserve">  THU  </w:t>
            </w:r>
            <w:r w:rsidRPr="00D67D01">
              <w:rPr>
                <w:sz w:val="18"/>
                <w:szCs w:val="18"/>
                <w:highlight w:val="yellow"/>
              </w:rPr>
              <w:t>FRI</w:t>
            </w:r>
          </w:p>
        </w:tc>
        <w:tc>
          <w:tcPr>
            <w:tcW w:w="2880" w:type="dxa"/>
            <w:shd w:val="clear" w:color="auto" w:fill="auto"/>
          </w:tcPr>
          <w:p w14:paraId="5B6FE7CC" w14:textId="77777777" w:rsidR="0010290C" w:rsidRPr="004D671F" w:rsidRDefault="0010290C" w:rsidP="0098229E">
            <w:pPr>
              <w:jc w:val="center"/>
              <w:rPr>
                <w:color w:val="333333"/>
                <w:sz w:val="16"/>
                <w:szCs w:val="16"/>
              </w:rPr>
            </w:pPr>
          </w:p>
        </w:tc>
      </w:tr>
    </w:tbl>
    <w:p w14:paraId="2DB93485" w14:textId="77777777" w:rsidR="0010290C" w:rsidRPr="004D671F" w:rsidRDefault="0010290C" w:rsidP="0010290C">
      <w:pPr>
        <w:jc w:val="both"/>
        <w:rPr>
          <w:i/>
          <w:sz w:val="21"/>
          <w:szCs w:val="21"/>
        </w:rPr>
      </w:pPr>
      <w:r w:rsidRPr="004D671F">
        <w:rPr>
          <w:i/>
          <w:sz w:val="21"/>
          <w:szCs w:val="21"/>
        </w:rPr>
        <w:t>Troughs need to be maintained clean for infection purposes.</w:t>
      </w:r>
    </w:p>
    <w:p w14:paraId="35209813" w14:textId="77777777" w:rsidR="0010290C" w:rsidRPr="004D671F" w:rsidRDefault="0010290C" w:rsidP="0010290C">
      <w:pPr>
        <w:jc w:val="center"/>
        <w:rPr>
          <w:i/>
          <w:sz w:val="21"/>
          <w:szCs w:val="21"/>
        </w:rPr>
      </w:pPr>
    </w:p>
    <w:p w14:paraId="3E76EEDD" w14:textId="77777777" w:rsidR="0010290C" w:rsidRPr="004D671F" w:rsidRDefault="0010290C" w:rsidP="0010290C">
      <w:pPr>
        <w:jc w:val="center"/>
        <w:rPr>
          <w:sz w:val="21"/>
          <w:szCs w:val="21"/>
        </w:rPr>
      </w:pPr>
    </w:p>
    <w:p w14:paraId="73B66594" w14:textId="77777777" w:rsidR="0010290C" w:rsidRPr="004D671F" w:rsidRDefault="0010290C" w:rsidP="0010290C">
      <w:pPr>
        <w:rPr>
          <w:color w:val="333333"/>
          <w:sz w:val="16"/>
          <w:szCs w:val="16"/>
        </w:rPr>
      </w:pPr>
      <w:r w:rsidRPr="004D671F">
        <w:rPr>
          <w:b/>
          <w:sz w:val="21"/>
          <w:szCs w:val="21"/>
          <w:u w:val="single"/>
        </w:rPr>
        <w:t xml:space="preserve">STAFFROOOMS </w:t>
      </w:r>
      <w:r w:rsidRPr="004D671F">
        <w:rPr>
          <w:sz w:val="21"/>
          <w:szCs w:val="21"/>
        </w:rPr>
        <w:t xml:space="preserve"> </w:t>
      </w:r>
      <w:r>
        <w:rPr>
          <w:rFonts w:ascii="Times New Roman" w:hAnsi="Times New Roman"/>
          <w:noProof/>
          <w:color w:val="333333"/>
          <w:sz w:val="21"/>
          <w:szCs w:val="21"/>
          <w:lang w:eastAsia="en-AU"/>
        </w:rPr>
        <w:t>1</w:t>
      </w:r>
      <w:r w:rsidRPr="004D671F">
        <w:rPr>
          <w:color w:val="333333"/>
          <w:sz w:val="21"/>
          <w:szCs w:val="21"/>
        </w:rPr>
        <w:tab/>
      </w:r>
      <w:r w:rsidRPr="004D671F">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color w:val="333333"/>
          <w:sz w:val="21"/>
          <w:szCs w:val="21"/>
        </w:rPr>
        <w:tab/>
      </w:r>
      <w:r>
        <w:rPr>
          <w:rFonts w:ascii="Times New Roman" w:hAnsi="Times New Roman"/>
          <w:noProof/>
          <w:color w:val="333333"/>
          <w:sz w:val="21"/>
          <w:szCs w:val="21"/>
          <w:lang w:eastAsia="en-AU"/>
        </w:rPr>
        <w:t>40SQM</w:t>
      </w:r>
      <w:r w:rsidRPr="004D671F">
        <w:rPr>
          <w:color w:val="333333"/>
          <w:sz w:val="21"/>
          <w:szCs w:val="21"/>
        </w:rPr>
        <w:tab/>
      </w:r>
      <w:r w:rsidRPr="004D671F">
        <w:rPr>
          <w:color w:val="333333"/>
          <w:sz w:val="21"/>
          <w:szCs w:val="21"/>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809"/>
        <w:gridCol w:w="1359"/>
        <w:gridCol w:w="552"/>
        <w:gridCol w:w="2688"/>
        <w:gridCol w:w="3060"/>
      </w:tblGrid>
      <w:tr w:rsidR="0010290C" w:rsidRPr="004D671F" w14:paraId="198317A3" w14:textId="77777777" w:rsidTr="0098229E">
        <w:tc>
          <w:tcPr>
            <w:tcW w:w="1809" w:type="dxa"/>
            <w:tcBorders>
              <w:bottom w:val="single" w:sz="12" w:space="0" w:color="000000"/>
            </w:tcBorders>
            <w:shd w:val="solid" w:color="808080" w:fill="FFFFFF"/>
          </w:tcPr>
          <w:p w14:paraId="3763E20A"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359" w:type="dxa"/>
            <w:tcBorders>
              <w:bottom w:val="single" w:sz="12" w:space="0" w:color="000000"/>
            </w:tcBorders>
            <w:shd w:val="solid" w:color="808080" w:fill="FFFFFF"/>
          </w:tcPr>
          <w:p w14:paraId="0DE37C77"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52" w:type="dxa"/>
            <w:tcBorders>
              <w:bottom w:val="single" w:sz="12" w:space="0" w:color="000000"/>
            </w:tcBorders>
            <w:shd w:val="solid" w:color="808080" w:fill="FFFFFF"/>
          </w:tcPr>
          <w:p w14:paraId="6B2AAB1C"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688" w:type="dxa"/>
            <w:tcBorders>
              <w:bottom w:val="single" w:sz="12" w:space="0" w:color="000000"/>
            </w:tcBorders>
            <w:shd w:val="solid" w:color="808080" w:fill="FFFFFF"/>
          </w:tcPr>
          <w:p w14:paraId="5EF32EC1" w14:textId="77777777" w:rsidR="0010290C" w:rsidRPr="004D671F" w:rsidRDefault="0010290C" w:rsidP="0098229E">
            <w:pPr>
              <w:jc w:val="center"/>
              <w:rPr>
                <w:b/>
                <w:bCs/>
                <w:color w:val="FFFFFF"/>
                <w:sz w:val="25"/>
                <w:szCs w:val="25"/>
              </w:rPr>
            </w:pPr>
            <w:r w:rsidRPr="004D671F">
              <w:rPr>
                <w:b/>
                <w:bCs/>
                <w:color w:val="FFFFFF"/>
                <w:sz w:val="25"/>
                <w:szCs w:val="25"/>
              </w:rPr>
              <w:t xml:space="preserve">Days </w:t>
            </w:r>
            <w:r w:rsidRPr="004D671F">
              <w:rPr>
                <w:b/>
                <w:bCs/>
                <w:color w:val="FFFFFF"/>
                <w:sz w:val="16"/>
                <w:szCs w:val="16"/>
              </w:rPr>
              <w:t>(Circle Days)</w:t>
            </w:r>
          </w:p>
        </w:tc>
        <w:tc>
          <w:tcPr>
            <w:tcW w:w="3060" w:type="dxa"/>
            <w:tcBorders>
              <w:bottom w:val="single" w:sz="12" w:space="0" w:color="000000"/>
            </w:tcBorders>
            <w:shd w:val="solid" w:color="808080" w:fill="FFFFFF"/>
          </w:tcPr>
          <w:p w14:paraId="32559D5F"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1DC96906" w14:textId="77777777" w:rsidTr="0098229E">
        <w:tc>
          <w:tcPr>
            <w:tcW w:w="1809" w:type="dxa"/>
            <w:shd w:val="clear" w:color="auto" w:fill="auto"/>
          </w:tcPr>
          <w:p w14:paraId="552E7EB0" w14:textId="77777777" w:rsidR="0010290C" w:rsidRPr="004D671F" w:rsidRDefault="0010290C" w:rsidP="0098229E">
            <w:pPr>
              <w:jc w:val="center"/>
              <w:rPr>
                <w:b/>
                <w:sz w:val="20"/>
                <w:szCs w:val="20"/>
              </w:rPr>
            </w:pPr>
            <w:r w:rsidRPr="004D671F">
              <w:rPr>
                <w:b/>
                <w:sz w:val="20"/>
                <w:szCs w:val="20"/>
              </w:rPr>
              <w:t>Tables</w:t>
            </w:r>
          </w:p>
        </w:tc>
        <w:tc>
          <w:tcPr>
            <w:tcW w:w="1359" w:type="dxa"/>
            <w:shd w:val="clear" w:color="auto" w:fill="auto"/>
          </w:tcPr>
          <w:p w14:paraId="73BF01CC" w14:textId="77777777" w:rsidR="0010290C" w:rsidRPr="004D671F" w:rsidRDefault="0010290C" w:rsidP="0098229E">
            <w:pPr>
              <w:jc w:val="center"/>
              <w:rPr>
                <w:sz w:val="20"/>
                <w:szCs w:val="20"/>
              </w:rPr>
            </w:pPr>
            <w:r w:rsidRPr="004D671F">
              <w:rPr>
                <w:sz w:val="20"/>
                <w:szCs w:val="20"/>
              </w:rPr>
              <w:t>Wipe Clean</w:t>
            </w:r>
          </w:p>
        </w:tc>
        <w:tc>
          <w:tcPr>
            <w:tcW w:w="552" w:type="dxa"/>
            <w:shd w:val="clear" w:color="auto" w:fill="auto"/>
          </w:tcPr>
          <w:p w14:paraId="01B4E37A" w14:textId="77777777" w:rsidR="0010290C" w:rsidRPr="004D671F" w:rsidRDefault="0010290C" w:rsidP="0098229E">
            <w:pPr>
              <w:jc w:val="center"/>
              <w:rPr>
                <w:sz w:val="28"/>
                <w:szCs w:val="28"/>
              </w:rPr>
            </w:pPr>
            <w:r>
              <w:rPr>
                <w:noProof/>
                <w:sz w:val="28"/>
                <w:szCs w:val="28"/>
              </w:rPr>
              <w:drawing>
                <wp:inline distT="0" distB="0" distL="0" distR="0" wp14:anchorId="29193678" wp14:editId="474B6C64">
                  <wp:extent cx="177165" cy="177165"/>
                  <wp:effectExtent l="0" t="0" r="0" b="0"/>
                  <wp:docPr id="169423882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1387763F" w14:textId="77777777" w:rsidR="0010290C" w:rsidRPr="004D671F" w:rsidRDefault="0010290C" w:rsidP="0098229E">
            <w:pPr>
              <w:jc w:val="center"/>
              <w:rPr>
                <w:sz w:val="18"/>
                <w:szCs w:val="18"/>
              </w:rPr>
            </w:pPr>
            <w:r w:rsidRPr="00D67D01">
              <w:rPr>
                <w:sz w:val="18"/>
                <w:szCs w:val="18"/>
                <w:highlight w:val="yellow"/>
              </w:rPr>
              <w:t>MON  TUE  WED  THU  FRI</w:t>
            </w:r>
          </w:p>
        </w:tc>
        <w:tc>
          <w:tcPr>
            <w:tcW w:w="3060" w:type="dxa"/>
            <w:shd w:val="clear" w:color="auto" w:fill="auto"/>
          </w:tcPr>
          <w:p w14:paraId="4ED007D6" w14:textId="77777777" w:rsidR="0010290C" w:rsidRPr="004D671F" w:rsidRDefault="0010290C" w:rsidP="0098229E">
            <w:pPr>
              <w:jc w:val="center"/>
              <w:rPr>
                <w:color w:val="333333"/>
                <w:sz w:val="18"/>
                <w:szCs w:val="18"/>
              </w:rPr>
            </w:pPr>
            <w:r w:rsidRPr="004D671F">
              <w:rPr>
                <w:color w:val="333333"/>
                <w:sz w:val="18"/>
                <w:szCs w:val="18"/>
              </w:rPr>
              <w:t>Only if cleared</w:t>
            </w:r>
          </w:p>
        </w:tc>
      </w:tr>
      <w:tr w:rsidR="0010290C" w:rsidRPr="004D671F" w14:paraId="1695D0D8" w14:textId="77777777" w:rsidTr="0098229E">
        <w:tc>
          <w:tcPr>
            <w:tcW w:w="1809" w:type="dxa"/>
            <w:shd w:val="clear" w:color="auto" w:fill="auto"/>
          </w:tcPr>
          <w:p w14:paraId="52CEBB35" w14:textId="77777777" w:rsidR="0010290C" w:rsidRPr="004D671F" w:rsidRDefault="0010290C" w:rsidP="0098229E">
            <w:pPr>
              <w:jc w:val="center"/>
              <w:rPr>
                <w:b/>
                <w:sz w:val="20"/>
                <w:szCs w:val="20"/>
              </w:rPr>
            </w:pPr>
            <w:r w:rsidRPr="004D671F">
              <w:rPr>
                <w:b/>
                <w:sz w:val="20"/>
                <w:szCs w:val="20"/>
              </w:rPr>
              <w:t>Sink</w:t>
            </w:r>
          </w:p>
        </w:tc>
        <w:tc>
          <w:tcPr>
            <w:tcW w:w="1359" w:type="dxa"/>
            <w:shd w:val="clear" w:color="auto" w:fill="auto"/>
          </w:tcPr>
          <w:p w14:paraId="5FF0CAA7" w14:textId="77777777" w:rsidR="0010290C" w:rsidRPr="004D671F" w:rsidRDefault="0010290C" w:rsidP="0098229E">
            <w:pPr>
              <w:jc w:val="center"/>
              <w:rPr>
                <w:sz w:val="20"/>
                <w:szCs w:val="20"/>
              </w:rPr>
            </w:pPr>
            <w:r w:rsidRPr="004D671F">
              <w:rPr>
                <w:sz w:val="20"/>
                <w:szCs w:val="20"/>
              </w:rPr>
              <w:t>Wash Clean</w:t>
            </w:r>
          </w:p>
        </w:tc>
        <w:tc>
          <w:tcPr>
            <w:tcW w:w="552" w:type="dxa"/>
            <w:shd w:val="clear" w:color="auto" w:fill="auto"/>
          </w:tcPr>
          <w:p w14:paraId="339B3FD0" w14:textId="77777777" w:rsidR="0010290C" w:rsidRPr="004D671F" w:rsidRDefault="0010290C" w:rsidP="0098229E">
            <w:pPr>
              <w:jc w:val="center"/>
              <w:rPr>
                <w:sz w:val="28"/>
                <w:szCs w:val="28"/>
              </w:rPr>
            </w:pPr>
            <w:r>
              <w:rPr>
                <w:noProof/>
                <w:sz w:val="28"/>
                <w:szCs w:val="28"/>
              </w:rPr>
              <w:drawing>
                <wp:inline distT="0" distB="0" distL="0" distR="0" wp14:anchorId="338A0727" wp14:editId="5141404E">
                  <wp:extent cx="177165" cy="177165"/>
                  <wp:effectExtent l="0" t="0" r="0" b="0"/>
                  <wp:docPr id="136451122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65EBCB8D" w14:textId="77777777" w:rsidR="0010290C" w:rsidRPr="004D671F" w:rsidRDefault="0010290C" w:rsidP="0098229E">
            <w:pPr>
              <w:jc w:val="center"/>
              <w:rPr>
                <w:sz w:val="18"/>
                <w:szCs w:val="18"/>
              </w:rPr>
            </w:pPr>
            <w:r w:rsidRPr="00D67D01">
              <w:rPr>
                <w:sz w:val="18"/>
                <w:szCs w:val="18"/>
                <w:highlight w:val="yellow"/>
              </w:rPr>
              <w:t>MON  TUE  WED  THU  FRI</w:t>
            </w:r>
          </w:p>
        </w:tc>
        <w:tc>
          <w:tcPr>
            <w:tcW w:w="3060" w:type="dxa"/>
            <w:shd w:val="clear" w:color="auto" w:fill="auto"/>
          </w:tcPr>
          <w:p w14:paraId="21ECDAE2" w14:textId="77777777" w:rsidR="0010290C" w:rsidRPr="004D671F" w:rsidRDefault="0010290C" w:rsidP="0098229E">
            <w:pPr>
              <w:jc w:val="center"/>
              <w:rPr>
                <w:color w:val="333333"/>
                <w:sz w:val="18"/>
                <w:szCs w:val="18"/>
              </w:rPr>
            </w:pPr>
          </w:p>
        </w:tc>
      </w:tr>
      <w:tr w:rsidR="0010290C" w:rsidRPr="004D671F" w14:paraId="34983D0A" w14:textId="77777777" w:rsidTr="0098229E">
        <w:tc>
          <w:tcPr>
            <w:tcW w:w="1809" w:type="dxa"/>
            <w:shd w:val="clear" w:color="auto" w:fill="auto"/>
          </w:tcPr>
          <w:p w14:paraId="0C799F8D" w14:textId="77777777" w:rsidR="0010290C" w:rsidRPr="004D671F" w:rsidRDefault="0010290C" w:rsidP="0098229E">
            <w:pPr>
              <w:jc w:val="center"/>
              <w:rPr>
                <w:b/>
                <w:sz w:val="20"/>
                <w:szCs w:val="20"/>
              </w:rPr>
            </w:pPr>
            <w:r w:rsidRPr="004D671F">
              <w:rPr>
                <w:b/>
                <w:sz w:val="20"/>
                <w:szCs w:val="20"/>
              </w:rPr>
              <w:t>Bench Tops</w:t>
            </w:r>
          </w:p>
        </w:tc>
        <w:tc>
          <w:tcPr>
            <w:tcW w:w="1359" w:type="dxa"/>
            <w:shd w:val="clear" w:color="auto" w:fill="auto"/>
          </w:tcPr>
          <w:p w14:paraId="30EA96BA" w14:textId="77777777" w:rsidR="0010290C" w:rsidRPr="004D671F" w:rsidRDefault="0010290C" w:rsidP="0098229E">
            <w:pPr>
              <w:jc w:val="center"/>
              <w:rPr>
                <w:sz w:val="20"/>
                <w:szCs w:val="20"/>
              </w:rPr>
            </w:pPr>
            <w:r w:rsidRPr="004D671F">
              <w:rPr>
                <w:sz w:val="20"/>
                <w:szCs w:val="20"/>
              </w:rPr>
              <w:t>Wipe Clean</w:t>
            </w:r>
          </w:p>
        </w:tc>
        <w:tc>
          <w:tcPr>
            <w:tcW w:w="552" w:type="dxa"/>
            <w:shd w:val="clear" w:color="auto" w:fill="auto"/>
          </w:tcPr>
          <w:p w14:paraId="32A52162" w14:textId="77777777" w:rsidR="0010290C" w:rsidRPr="004D671F" w:rsidRDefault="0010290C" w:rsidP="0098229E">
            <w:pPr>
              <w:jc w:val="center"/>
              <w:rPr>
                <w:sz w:val="28"/>
                <w:szCs w:val="28"/>
              </w:rPr>
            </w:pPr>
            <w:r>
              <w:rPr>
                <w:noProof/>
                <w:sz w:val="28"/>
                <w:szCs w:val="28"/>
              </w:rPr>
              <w:drawing>
                <wp:inline distT="0" distB="0" distL="0" distR="0" wp14:anchorId="4F4CC1B5" wp14:editId="4EB020A2">
                  <wp:extent cx="177165" cy="177165"/>
                  <wp:effectExtent l="0" t="0" r="0" b="0"/>
                  <wp:docPr id="94414919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03FE6ED8" w14:textId="77777777" w:rsidR="0010290C" w:rsidRPr="004D671F" w:rsidRDefault="0010290C" w:rsidP="0098229E">
            <w:pPr>
              <w:jc w:val="center"/>
              <w:rPr>
                <w:sz w:val="18"/>
                <w:szCs w:val="18"/>
              </w:rPr>
            </w:pPr>
            <w:r w:rsidRPr="00D67D01">
              <w:rPr>
                <w:sz w:val="18"/>
                <w:szCs w:val="18"/>
                <w:highlight w:val="yellow"/>
              </w:rPr>
              <w:t>MON  TUE  WED  THU  FRI</w:t>
            </w:r>
          </w:p>
        </w:tc>
        <w:tc>
          <w:tcPr>
            <w:tcW w:w="3060" w:type="dxa"/>
            <w:shd w:val="clear" w:color="auto" w:fill="auto"/>
          </w:tcPr>
          <w:p w14:paraId="52EEF776" w14:textId="77777777" w:rsidR="0010290C" w:rsidRPr="004D671F" w:rsidRDefault="0010290C" w:rsidP="0098229E">
            <w:pPr>
              <w:jc w:val="center"/>
              <w:rPr>
                <w:color w:val="333333"/>
                <w:sz w:val="18"/>
                <w:szCs w:val="18"/>
              </w:rPr>
            </w:pPr>
          </w:p>
        </w:tc>
      </w:tr>
      <w:tr w:rsidR="0010290C" w:rsidRPr="004D671F" w14:paraId="248CA6EB" w14:textId="77777777" w:rsidTr="0098229E">
        <w:tc>
          <w:tcPr>
            <w:tcW w:w="1809" w:type="dxa"/>
            <w:shd w:val="clear" w:color="auto" w:fill="auto"/>
          </w:tcPr>
          <w:p w14:paraId="4F6A73EF" w14:textId="77777777" w:rsidR="0010290C" w:rsidRPr="004D671F" w:rsidRDefault="0010290C" w:rsidP="0098229E">
            <w:pPr>
              <w:jc w:val="center"/>
              <w:rPr>
                <w:b/>
                <w:sz w:val="20"/>
                <w:szCs w:val="20"/>
              </w:rPr>
            </w:pPr>
            <w:r w:rsidRPr="004D671F">
              <w:rPr>
                <w:b/>
                <w:sz w:val="20"/>
                <w:szCs w:val="20"/>
              </w:rPr>
              <w:lastRenderedPageBreak/>
              <w:t>Dishwasher Panel</w:t>
            </w:r>
          </w:p>
        </w:tc>
        <w:tc>
          <w:tcPr>
            <w:tcW w:w="1359" w:type="dxa"/>
            <w:shd w:val="clear" w:color="auto" w:fill="auto"/>
          </w:tcPr>
          <w:p w14:paraId="41EE86B8" w14:textId="77777777" w:rsidR="0010290C" w:rsidRPr="004D671F" w:rsidRDefault="0010290C" w:rsidP="0098229E">
            <w:pPr>
              <w:jc w:val="center"/>
              <w:rPr>
                <w:sz w:val="20"/>
                <w:szCs w:val="20"/>
              </w:rPr>
            </w:pPr>
            <w:r w:rsidRPr="004D671F">
              <w:rPr>
                <w:sz w:val="20"/>
                <w:szCs w:val="20"/>
              </w:rPr>
              <w:t>Wipe Clean</w:t>
            </w:r>
          </w:p>
        </w:tc>
        <w:tc>
          <w:tcPr>
            <w:tcW w:w="552" w:type="dxa"/>
            <w:shd w:val="clear" w:color="auto" w:fill="auto"/>
          </w:tcPr>
          <w:p w14:paraId="76B31416" w14:textId="77777777" w:rsidR="0010290C" w:rsidRPr="004D671F" w:rsidRDefault="0010290C" w:rsidP="0098229E">
            <w:pPr>
              <w:jc w:val="center"/>
              <w:rPr>
                <w:sz w:val="28"/>
                <w:szCs w:val="28"/>
              </w:rPr>
            </w:pPr>
            <w:r>
              <w:rPr>
                <w:noProof/>
                <w:sz w:val="28"/>
                <w:szCs w:val="28"/>
              </w:rPr>
              <w:drawing>
                <wp:inline distT="0" distB="0" distL="0" distR="0" wp14:anchorId="55E0C58F" wp14:editId="2B07EF91">
                  <wp:extent cx="177165" cy="177165"/>
                  <wp:effectExtent l="0" t="0" r="0" b="0"/>
                  <wp:docPr id="45979086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4F1688A0" w14:textId="77777777" w:rsidR="0010290C" w:rsidRPr="004D671F" w:rsidRDefault="0010290C" w:rsidP="0098229E">
            <w:pPr>
              <w:jc w:val="center"/>
              <w:rPr>
                <w:sz w:val="18"/>
                <w:szCs w:val="18"/>
              </w:rPr>
            </w:pPr>
            <w:r w:rsidRPr="00D67D01">
              <w:rPr>
                <w:sz w:val="18"/>
                <w:szCs w:val="18"/>
                <w:highlight w:val="yellow"/>
              </w:rPr>
              <w:t>MON  TUE  WED  THU  FRI</w:t>
            </w:r>
          </w:p>
        </w:tc>
        <w:tc>
          <w:tcPr>
            <w:tcW w:w="3060" w:type="dxa"/>
            <w:shd w:val="clear" w:color="auto" w:fill="auto"/>
          </w:tcPr>
          <w:p w14:paraId="2E844D0D" w14:textId="77777777" w:rsidR="0010290C" w:rsidRPr="004D671F" w:rsidRDefault="0010290C" w:rsidP="0098229E">
            <w:pPr>
              <w:jc w:val="center"/>
              <w:rPr>
                <w:color w:val="333333"/>
                <w:sz w:val="18"/>
                <w:szCs w:val="18"/>
              </w:rPr>
            </w:pPr>
          </w:p>
        </w:tc>
      </w:tr>
      <w:tr w:rsidR="0010290C" w:rsidRPr="004D671F" w14:paraId="4C06BE2D" w14:textId="77777777" w:rsidTr="0098229E">
        <w:tc>
          <w:tcPr>
            <w:tcW w:w="1809" w:type="dxa"/>
            <w:shd w:val="clear" w:color="auto" w:fill="auto"/>
          </w:tcPr>
          <w:p w14:paraId="42EC4BE1" w14:textId="77777777" w:rsidR="0010290C" w:rsidRPr="004D671F" w:rsidRDefault="0010290C" w:rsidP="0098229E">
            <w:pPr>
              <w:jc w:val="center"/>
              <w:rPr>
                <w:b/>
                <w:sz w:val="20"/>
                <w:szCs w:val="20"/>
              </w:rPr>
            </w:pPr>
            <w:r w:rsidRPr="004D671F">
              <w:rPr>
                <w:b/>
                <w:sz w:val="20"/>
                <w:szCs w:val="20"/>
              </w:rPr>
              <w:t>Vinyl Floors</w:t>
            </w:r>
          </w:p>
        </w:tc>
        <w:tc>
          <w:tcPr>
            <w:tcW w:w="1359" w:type="dxa"/>
            <w:shd w:val="clear" w:color="auto" w:fill="auto"/>
          </w:tcPr>
          <w:p w14:paraId="7E27CDA7" w14:textId="77777777" w:rsidR="0010290C" w:rsidRPr="004D671F" w:rsidRDefault="0010290C" w:rsidP="0098229E">
            <w:pPr>
              <w:jc w:val="center"/>
              <w:rPr>
                <w:sz w:val="20"/>
                <w:szCs w:val="20"/>
              </w:rPr>
            </w:pPr>
            <w:r w:rsidRPr="004D671F">
              <w:rPr>
                <w:sz w:val="20"/>
                <w:szCs w:val="20"/>
              </w:rPr>
              <w:t>Sweep</w:t>
            </w:r>
          </w:p>
        </w:tc>
        <w:tc>
          <w:tcPr>
            <w:tcW w:w="552" w:type="dxa"/>
            <w:shd w:val="clear" w:color="auto" w:fill="auto"/>
          </w:tcPr>
          <w:p w14:paraId="5809747B" w14:textId="77777777" w:rsidR="0010290C" w:rsidRPr="004D671F" w:rsidRDefault="0010290C" w:rsidP="0098229E">
            <w:pPr>
              <w:jc w:val="center"/>
              <w:rPr>
                <w:sz w:val="28"/>
                <w:szCs w:val="28"/>
              </w:rPr>
            </w:pPr>
            <w:r>
              <w:rPr>
                <w:noProof/>
                <w:sz w:val="28"/>
                <w:szCs w:val="28"/>
              </w:rPr>
              <w:drawing>
                <wp:inline distT="0" distB="0" distL="0" distR="0" wp14:anchorId="6A7E67BD" wp14:editId="0E5EA43E">
                  <wp:extent cx="177165" cy="177165"/>
                  <wp:effectExtent l="0" t="0" r="0" b="0"/>
                  <wp:docPr id="127024532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7DC6736A" w14:textId="77777777" w:rsidR="0010290C" w:rsidRPr="00D67D01" w:rsidRDefault="0010290C" w:rsidP="0098229E">
            <w:pPr>
              <w:jc w:val="center"/>
              <w:rPr>
                <w:sz w:val="18"/>
                <w:szCs w:val="18"/>
                <w:highlight w:val="yellow"/>
              </w:rPr>
            </w:pPr>
            <w:r w:rsidRPr="00D67D01">
              <w:rPr>
                <w:sz w:val="18"/>
                <w:szCs w:val="18"/>
                <w:highlight w:val="yellow"/>
              </w:rPr>
              <w:t>MON  TUE  WED  THU  FRI</w:t>
            </w:r>
          </w:p>
        </w:tc>
        <w:tc>
          <w:tcPr>
            <w:tcW w:w="3060" w:type="dxa"/>
            <w:shd w:val="clear" w:color="auto" w:fill="auto"/>
          </w:tcPr>
          <w:p w14:paraId="41469674" w14:textId="77777777" w:rsidR="0010290C" w:rsidRPr="004D671F" w:rsidRDefault="0010290C" w:rsidP="0098229E">
            <w:pPr>
              <w:jc w:val="center"/>
              <w:rPr>
                <w:color w:val="333333"/>
                <w:sz w:val="18"/>
                <w:szCs w:val="18"/>
              </w:rPr>
            </w:pPr>
          </w:p>
        </w:tc>
      </w:tr>
      <w:tr w:rsidR="0010290C" w:rsidRPr="004D671F" w14:paraId="1F882A69" w14:textId="77777777" w:rsidTr="0098229E">
        <w:tc>
          <w:tcPr>
            <w:tcW w:w="1809" w:type="dxa"/>
            <w:shd w:val="clear" w:color="auto" w:fill="auto"/>
          </w:tcPr>
          <w:p w14:paraId="39BA9C9D" w14:textId="77777777" w:rsidR="0010290C" w:rsidRPr="004D671F" w:rsidRDefault="0010290C" w:rsidP="0098229E">
            <w:pPr>
              <w:jc w:val="center"/>
              <w:rPr>
                <w:b/>
                <w:sz w:val="20"/>
                <w:szCs w:val="20"/>
              </w:rPr>
            </w:pPr>
          </w:p>
        </w:tc>
        <w:tc>
          <w:tcPr>
            <w:tcW w:w="1359" w:type="dxa"/>
            <w:shd w:val="clear" w:color="auto" w:fill="auto"/>
          </w:tcPr>
          <w:p w14:paraId="47170BD3" w14:textId="77777777" w:rsidR="0010290C" w:rsidRPr="004D671F" w:rsidRDefault="0010290C" w:rsidP="0098229E">
            <w:pPr>
              <w:jc w:val="center"/>
              <w:rPr>
                <w:sz w:val="20"/>
                <w:szCs w:val="20"/>
              </w:rPr>
            </w:pPr>
            <w:r w:rsidRPr="004D671F">
              <w:rPr>
                <w:sz w:val="20"/>
                <w:szCs w:val="20"/>
              </w:rPr>
              <w:t>Mop Clean</w:t>
            </w:r>
          </w:p>
        </w:tc>
        <w:tc>
          <w:tcPr>
            <w:tcW w:w="552" w:type="dxa"/>
            <w:shd w:val="clear" w:color="auto" w:fill="auto"/>
          </w:tcPr>
          <w:p w14:paraId="5A2D80DB" w14:textId="77777777" w:rsidR="0010290C" w:rsidRPr="004D671F" w:rsidRDefault="0010290C" w:rsidP="0098229E">
            <w:pPr>
              <w:jc w:val="center"/>
              <w:rPr>
                <w:sz w:val="28"/>
                <w:szCs w:val="28"/>
              </w:rPr>
            </w:pPr>
            <w:r>
              <w:rPr>
                <w:noProof/>
                <w:sz w:val="28"/>
                <w:szCs w:val="28"/>
              </w:rPr>
              <w:drawing>
                <wp:inline distT="0" distB="0" distL="0" distR="0" wp14:anchorId="5FCF852F" wp14:editId="373551CA">
                  <wp:extent cx="177165" cy="177165"/>
                  <wp:effectExtent l="0" t="0" r="0" b="0"/>
                  <wp:docPr id="11426992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1EB53E48" w14:textId="77777777" w:rsidR="0010290C" w:rsidRPr="00D67D01" w:rsidRDefault="0010290C" w:rsidP="0098229E">
            <w:pPr>
              <w:jc w:val="center"/>
              <w:rPr>
                <w:sz w:val="18"/>
                <w:szCs w:val="18"/>
                <w:highlight w:val="yellow"/>
              </w:rPr>
            </w:pPr>
            <w:r w:rsidRPr="00D67D01">
              <w:rPr>
                <w:sz w:val="18"/>
                <w:szCs w:val="18"/>
                <w:highlight w:val="yellow"/>
              </w:rPr>
              <w:t>MON  TUE  WED  THU  FRI</w:t>
            </w:r>
          </w:p>
        </w:tc>
        <w:tc>
          <w:tcPr>
            <w:tcW w:w="3060" w:type="dxa"/>
            <w:shd w:val="clear" w:color="auto" w:fill="auto"/>
          </w:tcPr>
          <w:p w14:paraId="2A231923" w14:textId="77777777" w:rsidR="0010290C" w:rsidRPr="004D671F" w:rsidRDefault="0010290C" w:rsidP="0098229E">
            <w:pPr>
              <w:jc w:val="center"/>
              <w:rPr>
                <w:color w:val="333333"/>
                <w:sz w:val="18"/>
                <w:szCs w:val="18"/>
              </w:rPr>
            </w:pPr>
          </w:p>
        </w:tc>
      </w:tr>
      <w:tr w:rsidR="0010290C" w:rsidRPr="004D671F" w14:paraId="06816018" w14:textId="77777777" w:rsidTr="0098229E">
        <w:tc>
          <w:tcPr>
            <w:tcW w:w="1809" w:type="dxa"/>
            <w:shd w:val="clear" w:color="auto" w:fill="auto"/>
          </w:tcPr>
          <w:p w14:paraId="45CFB7B0" w14:textId="77777777" w:rsidR="0010290C" w:rsidRPr="004D671F" w:rsidRDefault="0010290C" w:rsidP="0098229E">
            <w:pPr>
              <w:jc w:val="center"/>
              <w:rPr>
                <w:b/>
                <w:sz w:val="20"/>
                <w:szCs w:val="20"/>
              </w:rPr>
            </w:pPr>
            <w:r w:rsidRPr="004D671F">
              <w:rPr>
                <w:b/>
                <w:sz w:val="20"/>
                <w:szCs w:val="20"/>
              </w:rPr>
              <w:t>Carpets</w:t>
            </w:r>
          </w:p>
        </w:tc>
        <w:tc>
          <w:tcPr>
            <w:tcW w:w="1359" w:type="dxa"/>
            <w:shd w:val="clear" w:color="auto" w:fill="auto"/>
          </w:tcPr>
          <w:p w14:paraId="4CC6C7F5" w14:textId="77777777" w:rsidR="0010290C" w:rsidRPr="004D671F" w:rsidRDefault="0010290C" w:rsidP="0098229E">
            <w:pPr>
              <w:jc w:val="center"/>
              <w:rPr>
                <w:sz w:val="20"/>
                <w:szCs w:val="20"/>
              </w:rPr>
            </w:pPr>
            <w:r w:rsidRPr="004D671F">
              <w:rPr>
                <w:sz w:val="20"/>
                <w:szCs w:val="20"/>
              </w:rPr>
              <w:t>Vacuum</w:t>
            </w:r>
          </w:p>
        </w:tc>
        <w:tc>
          <w:tcPr>
            <w:tcW w:w="552" w:type="dxa"/>
            <w:shd w:val="clear" w:color="auto" w:fill="auto"/>
          </w:tcPr>
          <w:p w14:paraId="00F1E6DD" w14:textId="77777777" w:rsidR="0010290C" w:rsidRPr="004D671F" w:rsidRDefault="0010290C" w:rsidP="0098229E">
            <w:pPr>
              <w:jc w:val="center"/>
              <w:rPr>
                <w:sz w:val="28"/>
                <w:szCs w:val="28"/>
              </w:rPr>
            </w:pPr>
            <w:r>
              <w:rPr>
                <w:noProof/>
                <w:sz w:val="28"/>
                <w:szCs w:val="28"/>
              </w:rPr>
              <w:drawing>
                <wp:inline distT="0" distB="0" distL="0" distR="0" wp14:anchorId="138F7393" wp14:editId="015182EE">
                  <wp:extent cx="177165" cy="177165"/>
                  <wp:effectExtent l="0" t="0" r="0" b="0"/>
                  <wp:docPr id="121093885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5B324C21" w14:textId="77777777" w:rsidR="0010290C" w:rsidRPr="004D671F" w:rsidRDefault="0010290C" w:rsidP="0098229E">
            <w:pPr>
              <w:jc w:val="center"/>
              <w:rPr>
                <w:sz w:val="18"/>
                <w:szCs w:val="18"/>
              </w:rPr>
            </w:pPr>
            <w:r w:rsidRPr="00D67D01">
              <w:rPr>
                <w:sz w:val="18"/>
                <w:szCs w:val="18"/>
                <w:highlight w:val="yellow"/>
              </w:rPr>
              <w:t>MON  TUE  WED  THU  FRI</w:t>
            </w:r>
          </w:p>
        </w:tc>
        <w:tc>
          <w:tcPr>
            <w:tcW w:w="3060" w:type="dxa"/>
            <w:shd w:val="clear" w:color="auto" w:fill="auto"/>
          </w:tcPr>
          <w:p w14:paraId="339F6F66" w14:textId="77777777" w:rsidR="0010290C" w:rsidRPr="004D671F" w:rsidRDefault="0010290C" w:rsidP="0098229E">
            <w:pPr>
              <w:jc w:val="center"/>
              <w:rPr>
                <w:color w:val="333333"/>
                <w:sz w:val="18"/>
                <w:szCs w:val="18"/>
              </w:rPr>
            </w:pPr>
          </w:p>
        </w:tc>
      </w:tr>
      <w:tr w:rsidR="0010290C" w:rsidRPr="004D671F" w14:paraId="51A42EA9" w14:textId="77777777" w:rsidTr="0098229E">
        <w:tc>
          <w:tcPr>
            <w:tcW w:w="1809" w:type="dxa"/>
            <w:shd w:val="clear" w:color="auto" w:fill="auto"/>
          </w:tcPr>
          <w:p w14:paraId="2C502980" w14:textId="77777777" w:rsidR="0010290C" w:rsidRPr="004D671F" w:rsidRDefault="0010290C" w:rsidP="0098229E">
            <w:pPr>
              <w:jc w:val="center"/>
              <w:rPr>
                <w:b/>
                <w:sz w:val="20"/>
                <w:szCs w:val="20"/>
              </w:rPr>
            </w:pPr>
            <w:r w:rsidRPr="004D671F">
              <w:rPr>
                <w:b/>
                <w:sz w:val="20"/>
                <w:szCs w:val="20"/>
              </w:rPr>
              <w:t>Door</w:t>
            </w:r>
          </w:p>
        </w:tc>
        <w:tc>
          <w:tcPr>
            <w:tcW w:w="1359" w:type="dxa"/>
            <w:shd w:val="clear" w:color="auto" w:fill="auto"/>
          </w:tcPr>
          <w:p w14:paraId="1A54D07F" w14:textId="77777777" w:rsidR="0010290C" w:rsidRPr="004D671F" w:rsidRDefault="0010290C" w:rsidP="0098229E">
            <w:pPr>
              <w:jc w:val="center"/>
              <w:rPr>
                <w:sz w:val="20"/>
                <w:szCs w:val="20"/>
              </w:rPr>
            </w:pPr>
            <w:r w:rsidRPr="004D671F">
              <w:rPr>
                <w:sz w:val="20"/>
                <w:szCs w:val="20"/>
              </w:rPr>
              <w:t>Spot Clean</w:t>
            </w:r>
          </w:p>
        </w:tc>
        <w:tc>
          <w:tcPr>
            <w:tcW w:w="552" w:type="dxa"/>
            <w:shd w:val="clear" w:color="auto" w:fill="auto"/>
          </w:tcPr>
          <w:p w14:paraId="42CF4611" w14:textId="77777777" w:rsidR="0010290C" w:rsidRPr="004D671F" w:rsidRDefault="0010290C" w:rsidP="0098229E">
            <w:pPr>
              <w:jc w:val="center"/>
              <w:rPr>
                <w:sz w:val="28"/>
                <w:szCs w:val="28"/>
              </w:rPr>
            </w:pPr>
            <w:r>
              <w:rPr>
                <w:noProof/>
                <w:sz w:val="28"/>
                <w:szCs w:val="28"/>
              </w:rPr>
              <w:drawing>
                <wp:inline distT="0" distB="0" distL="0" distR="0" wp14:anchorId="2F18A49A" wp14:editId="5F6F6E01">
                  <wp:extent cx="177165" cy="177165"/>
                  <wp:effectExtent l="0" t="0" r="0" b="0"/>
                  <wp:docPr id="123138782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24BFE147" w14:textId="77777777" w:rsidR="0010290C" w:rsidRPr="004D671F" w:rsidRDefault="0010290C" w:rsidP="0098229E">
            <w:pPr>
              <w:jc w:val="center"/>
              <w:rPr>
                <w:sz w:val="18"/>
                <w:szCs w:val="18"/>
              </w:rPr>
            </w:pPr>
            <w:r w:rsidRPr="00D67D01">
              <w:rPr>
                <w:sz w:val="18"/>
                <w:szCs w:val="18"/>
                <w:highlight w:val="yellow"/>
              </w:rPr>
              <w:t>MON  TUE  WED  THU  FRI</w:t>
            </w:r>
          </w:p>
        </w:tc>
        <w:tc>
          <w:tcPr>
            <w:tcW w:w="3060" w:type="dxa"/>
            <w:shd w:val="clear" w:color="auto" w:fill="auto"/>
          </w:tcPr>
          <w:p w14:paraId="7032383B" w14:textId="77777777" w:rsidR="0010290C" w:rsidRPr="004D671F" w:rsidRDefault="0010290C" w:rsidP="0098229E">
            <w:pPr>
              <w:jc w:val="center"/>
              <w:rPr>
                <w:color w:val="333333"/>
                <w:sz w:val="18"/>
                <w:szCs w:val="18"/>
              </w:rPr>
            </w:pPr>
          </w:p>
        </w:tc>
      </w:tr>
      <w:tr w:rsidR="0010290C" w:rsidRPr="004D671F" w14:paraId="7FFDE2F7" w14:textId="77777777" w:rsidTr="0098229E">
        <w:tc>
          <w:tcPr>
            <w:tcW w:w="1809" w:type="dxa"/>
            <w:shd w:val="clear" w:color="auto" w:fill="auto"/>
          </w:tcPr>
          <w:p w14:paraId="229EF3B8" w14:textId="77777777" w:rsidR="0010290C" w:rsidRPr="004D671F" w:rsidRDefault="0010290C" w:rsidP="0098229E">
            <w:pPr>
              <w:jc w:val="center"/>
              <w:rPr>
                <w:b/>
                <w:sz w:val="20"/>
                <w:szCs w:val="20"/>
              </w:rPr>
            </w:pPr>
            <w:r w:rsidRPr="004D671F">
              <w:rPr>
                <w:b/>
                <w:sz w:val="20"/>
                <w:szCs w:val="20"/>
              </w:rPr>
              <w:t>Rubbish Bins</w:t>
            </w:r>
          </w:p>
        </w:tc>
        <w:tc>
          <w:tcPr>
            <w:tcW w:w="1359" w:type="dxa"/>
            <w:shd w:val="clear" w:color="auto" w:fill="auto"/>
          </w:tcPr>
          <w:p w14:paraId="46F8AA04" w14:textId="77777777" w:rsidR="0010290C" w:rsidRPr="004D671F" w:rsidRDefault="0010290C" w:rsidP="0098229E">
            <w:pPr>
              <w:jc w:val="center"/>
              <w:rPr>
                <w:sz w:val="20"/>
                <w:szCs w:val="20"/>
              </w:rPr>
            </w:pPr>
            <w:r w:rsidRPr="004D671F">
              <w:rPr>
                <w:sz w:val="20"/>
                <w:szCs w:val="20"/>
              </w:rPr>
              <w:t>Empty Bins</w:t>
            </w:r>
          </w:p>
        </w:tc>
        <w:tc>
          <w:tcPr>
            <w:tcW w:w="552" w:type="dxa"/>
            <w:shd w:val="clear" w:color="auto" w:fill="auto"/>
          </w:tcPr>
          <w:p w14:paraId="4C9F42EE" w14:textId="77777777" w:rsidR="0010290C" w:rsidRPr="004D671F" w:rsidRDefault="0010290C" w:rsidP="0098229E">
            <w:pPr>
              <w:jc w:val="center"/>
              <w:rPr>
                <w:sz w:val="28"/>
                <w:szCs w:val="28"/>
              </w:rPr>
            </w:pPr>
            <w:r>
              <w:rPr>
                <w:noProof/>
                <w:sz w:val="28"/>
                <w:szCs w:val="28"/>
              </w:rPr>
              <w:drawing>
                <wp:inline distT="0" distB="0" distL="0" distR="0" wp14:anchorId="50DBFB56" wp14:editId="2245E1AB">
                  <wp:extent cx="177165" cy="177165"/>
                  <wp:effectExtent l="0" t="0" r="0" b="0"/>
                  <wp:docPr id="24592133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14D77862" w14:textId="77777777" w:rsidR="0010290C" w:rsidRPr="004D671F" w:rsidRDefault="0010290C" w:rsidP="0098229E">
            <w:pPr>
              <w:jc w:val="center"/>
              <w:rPr>
                <w:sz w:val="18"/>
                <w:szCs w:val="18"/>
              </w:rPr>
            </w:pPr>
            <w:r w:rsidRPr="00D67D01">
              <w:rPr>
                <w:sz w:val="18"/>
                <w:szCs w:val="18"/>
                <w:highlight w:val="yellow"/>
              </w:rPr>
              <w:t>MON  TUE  WED  THU  FRI</w:t>
            </w:r>
          </w:p>
        </w:tc>
        <w:tc>
          <w:tcPr>
            <w:tcW w:w="3060" w:type="dxa"/>
            <w:shd w:val="clear" w:color="auto" w:fill="auto"/>
          </w:tcPr>
          <w:p w14:paraId="29320BDD" w14:textId="77777777" w:rsidR="0010290C" w:rsidRPr="004D671F" w:rsidRDefault="0010290C" w:rsidP="0098229E">
            <w:pPr>
              <w:jc w:val="center"/>
              <w:rPr>
                <w:color w:val="333333"/>
                <w:sz w:val="18"/>
                <w:szCs w:val="18"/>
              </w:rPr>
            </w:pPr>
          </w:p>
        </w:tc>
      </w:tr>
      <w:tr w:rsidR="0010290C" w:rsidRPr="004D671F" w14:paraId="19DFF810" w14:textId="77777777" w:rsidTr="0098229E">
        <w:tc>
          <w:tcPr>
            <w:tcW w:w="1809" w:type="dxa"/>
            <w:shd w:val="clear" w:color="auto" w:fill="auto"/>
          </w:tcPr>
          <w:p w14:paraId="49F91B16" w14:textId="77777777" w:rsidR="0010290C" w:rsidRPr="004D671F" w:rsidRDefault="0010290C" w:rsidP="0098229E">
            <w:pPr>
              <w:jc w:val="center"/>
              <w:rPr>
                <w:b/>
                <w:sz w:val="20"/>
                <w:szCs w:val="20"/>
              </w:rPr>
            </w:pPr>
          </w:p>
        </w:tc>
        <w:tc>
          <w:tcPr>
            <w:tcW w:w="1359" w:type="dxa"/>
            <w:shd w:val="clear" w:color="auto" w:fill="auto"/>
          </w:tcPr>
          <w:p w14:paraId="7490F07C" w14:textId="77777777" w:rsidR="0010290C" w:rsidRPr="004D671F" w:rsidRDefault="0010290C" w:rsidP="0098229E">
            <w:pPr>
              <w:jc w:val="center"/>
              <w:rPr>
                <w:sz w:val="20"/>
                <w:szCs w:val="20"/>
              </w:rPr>
            </w:pPr>
            <w:r w:rsidRPr="004D671F">
              <w:rPr>
                <w:sz w:val="20"/>
                <w:szCs w:val="20"/>
              </w:rPr>
              <w:t>Replace Bin Liner</w:t>
            </w:r>
          </w:p>
        </w:tc>
        <w:tc>
          <w:tcPr>
            <w:tcW w:w="552" w:type="dxa"/>
            <w:shd w:val="clear" w:color="auto" w:fill="auto"/>
          </w:tcPr>
          <w:p w14:paraId="7766A88C" w14:textId="77777777" w:rsidR="0010290C" w:rsidRPr="004D671F" w:rsidRDefault="0010290C" w:rsidP="0098229E">
            <w:pPr>
              <w:jc w:val="center"/>
              <w:rPr>
                <w:sz w:val="28"/>
                <w:szCs w:val="28"/>
              </w:rPr>
            </w:pPr>
            <w:r>
              <w:rPr>
                <w:noProof/>
                <w:sz w:val="28"/>
                <w:szCs w:val="28"/>
              </w:rPr>
              <w:drawing>
                <wp:inline distT="0" distB="0" distL="0" distR="0" wp14:anchorId="6DEF2546" wp14:editId="0A75EB90">
                  <wp:extent cx="177165" cy="177165"/>
                  <wp:effectExtent l="0" t="0" r="0" b="0"/>
                  <wp:docPr id="131186855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385D0B74" w14:textId="77777777" w:rsidR="0010290C" w:rsidRPr="004D671F" w:rsidRDefault="0010290C" w:rsidP="0098229E">
            <w:pPr>
              <w:jc w:val="center"/>
              <w:rPr>
                <w:sz w:val="18"/>
                <w:szCs w:val="18"/>
              </w:rPr>
            </w:pPr>
            <w:r w:rsidRPr="00D67D01">
              <w:rPr>
                <w:sz w:val="18"/>
                <w:szCs w:val="18"/>
                <w:highlight w:val="yellow"/>
              </w:rPr>
              <w:t>MON  TUE  WED  THU  FRI</w:t>
            </w:r>
          </w:p>
        </w:tc>
        <w:tc>
          <w:tcPr>
            <w:tcW w:w="3060" w:type="dxa"/>
            <w:shd w:val="clear" w:color="auto" w:fill="auto"/>
          </w:tcPr>
          <w:p w14:paraId="648D4013" w14:textId="77777777" w:rsidR="0010290C" w:rsidRPr="004D671F" w:rsidRDefault="0010290C" w:rsidP="0098229E">
            <w:pPr>
              <w:jc w:val="center"/>
              <w:rPr>
                <w:color w:val="333333"/>
                <w:sz w:val="18"/>
                <w:szCs w:val="18"/>
              </w:rPr>
            </w:pPr>
          </w:p>
        </w:tc>
      </w:tr>
      <w:tr w:rsidR="0010290C" w:rsidRPr="004D671F" w14:paraId="4F6367C4" w14:textId="77777777" w:rsidTr="0098229E">
        <w:tc>
          <w:tcPr>
            <w:tcW w:w="1809" w:type="dxa"/>
            <w:shd w:val="clear" w:color="auto" w:fill="auto"/>
          </w:tcPr>
          <w:p w14:paraId="403C4B83" w14:textId="77777777" w:rsidR="0010290C" w:rsidRPr="004D671F" w:rsidRDefault="0010290C" w:rsidP="0098229E">
            <w:pPr>
              <w:jc w:val="center"/>
              <w:rPr>
                <w:b/>
                <w:sz w:val="20"/>
                <w:szCs w:val="20"/>
              </w:rPr>
            </w:pPr>
          </w:p>
        </w:tc>
        <w:tc>
          <w:tcPr>
            <w:tcW w:w="1359" w:type="dxa"/>
            <w:shd w:val="clear" w:color="auto" w:fill="auto"/>
          </w:tcPr>
          <w:p w14:paraId="6429C84A" w14:textId="77777777" w:rsidR="0010290C" w:rsidRPr="004D671F" w:rsidRDefault="0010290C" w:rsidP="0098229E">
            <w:pPr>
              <w:jc w:val="center"/>
              <w:rPr>
                <w:sz w:val="20"/>
                <w:szCs w:val="20"/>
              </w:rPr>
            </w:pPr>
            <w:r w:rsidRPr="004D671F">
              <w:rPr>
                <w:sz w:val="20"/>
                <w:szCs w:val="20"/>
              </w:rPr>
              <w:t>Wash</w:t>
            </w:r>
          </w:p>
        </w:tc>
        <w:tc>
          <w:tcPr>
            <w:tcW w:w="552" w:type="dxa"/>
            <w:shd w:val="clear" w:color="auto" w:fill="auto"/>
          </w:tcPr>
          <w:p w14:paraId="31F5A7B5" w14:textId="77777777" w:rsidR="0010290C" w:rsidRPr="004D671F" w:rsidRDefault="0010290C" w:rsidP="0098229E">
            <w:pPr>
              <w:jc w:val="center"/>
              <w:rPr>
                <w:sz w:val="28"/>
                <w:szCs w:val="28"/>
              </w:rPr>
            </w:pPr>
            <w:r>
              <w:rPr>
                <w:noProof/>
                <w:sz w:val="28"/>
                <w:szCs w:val="28"/>
              </w:rPr>
              <w:drawing>
                <wp:inline distT="0" distB="0" distL="0" distR="0" wp14:anchorId="68DAB3F9" wp14:editId="29374E4C">
                  <wp:extent cx="177165" cy="177165"/>
                  <wp:effectExtent l="0" t="0" r="0" b="0"/>
                  <wp:docPr id="133608030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88" w:type="dxa"/>
            <w:shd w:val="clear" w:color="auto" w:fill="auto"/>
          </w:tcPr>
          <w:p w14:paraId="382FA904" w14:textId="77777777" w:rsidR="0010290C" w:rsidRPr="004D671F" w:rsidRDefault="0010290C" w:rsidP="0098229E">
            <w:pPr>
              <w:jc w:val="center"/>
              <w:rPr>
                <w:sz w:val="18"/>
                <w:szCs w:val="18"/>
              </w:rPr>
            </w:pPr>
            <w:r w:rsidRPr="004D671F">
              <w:rPr>
                <w:sz w:val="18"/>
                <w:szCs w:val="18"/>
              </w:rPr>
              <w:t xml:space="preserve">MON  TUE  WED  THU  </w:t>
            </w:r>
            <w:r w:rsidRPr="00D67D01">
              <w:rPr>
                <w:sz w:val="18"/>
                <w:szCs w:val="18"/>
                <w:highlight w:val="yellow"/>
              </w:rPr>
              <w:t>FRI</w:t>
            </w:r>
          </w:p>
        </w:tc>
        <w:tc>
          <w:tcPr>
            <w:tcW w:w="3060" w:type="dxa"/>
            <w:shd w:val="clear" w:color="auto" w:fill="auto"/>
          </w:tcPr>
          <w:p w14:paraId="1773C543" w14:textId="77777777" w:rsidR="0010290C" w:rsidRPr="004D671F" w:rsidRDefault="0010290C" w:rsidP="0098229E">
            <w:pPr>
              <w:jc w:val="center"/>
              <w:rPr>
                <w:color w:val="333333"/>
                <w:sz w:val="18"/>
                <w:szCs w:val="18"/>
              </w:rPr>
            </w:pPr>
          </w:p>
        </w:tc>
      </w:tr>
    </w:tbl>
    <w:p w14:paraId="3390AE88" w14:textId="77777777" w:rsidR="0010290C" w:rsidRPr="004D671F" w:rsidRDefault="0010290C" w:rsidP="0010290C">
      <w:pPr>
        <w:jc w:val="center"/>
        <w:rPr>
          <w:b/>
          <w:sz w:val="21"/>
          <w:szCs w:val="21"/>
          <w:u w:val="single"/>
        </w:rPr>
      </w:pPr>
    </w:p>
    <w:p w14:paraId="50847990" w14:textId="77777777" w:rsidR="0010290C" w:rsidRPr="004D671F" w:rsidRDefault="0010290C" w:rsidP="0010290C">
      <w:pPr>
        <w:rPr>
          <w:b/>
          <w:sz w:val="21"/>
          <w:szCs w:val="21"/>
          <w:u w:val="single"/>
        </w:rPr>
      </w:pPr>
    </w:p>
    <w:p w14:paraId="05386135" w14:textId="77777777" w:rsidR="0010290C" w:rsidRPr="004D671F" w:rsidRDefault="0010290C" w:rsidP="0010290C">
      <w:pPr>
        <w:jc w:val="both"/>
        <w:rPr>
          <w:i/>
          <w:sz w:val="21"/>
          <w:szCs w:val="21"/>
        </w:rPr>
      </w:pPr>
    </w:p>
    <w:p w14:paraId="5EF5E433" w14:textId="77777777" w:rsidR="0010290C" w:rsidRPr="004D671F" w:rsidRDefault="0010290C" w:rsidP="0010290C">
      <w:pPr>
        <w:rPr>
          <w:b/>
          <w:sz w:val="21"/>
          <w:szCs w:val="21"/>
        </w:rPr>
      </w:pPr>
      <w:r w:rsidRPr="004D671F">
        <w:rPr>
          <w:b/>
          <w:sz w:val="21"/>
          <w:szCs w:val="21"/>
          <w:u w:val="single"/>
        </w:rPr>
        <w:t>TOILETS:</w:t>
      </w:r>
    </w:p>
    <w:p w14:paraId="1A407057" w14:textId="77777777" w:rsidR="0010290C" w:rsidRPr="004D671F" w:rsidRDefault="0010290C" w:rsidP="0010290C">
      <w:pPr>
        <w:jc w:val="both"/>
        <w:rPr>
          <w:b/>
          <w:i/>
          <w:sz w:val="16"/>
          <w:szCs w:val="16"/>
        </w:rPr>
      </w:pPr>
      <w:r w:rsidRPr="004D671F">
        <w:rPr>
          <w:b/>
          <w:i/>
          <w:sz w:val="16"/>
          <w:szCs w:val="16"/>
        </w:rPr>
        <w:t>TOILETS MUST BE MAINTAINED TO THE HIGHEST STANDARD OF PRESENTATION AND HYGIENE AT ALL TIMES.</w:t>
      </w:r>
      <w:r w:rsidRPr="004D671F">
        <w:rPr>
          <w:b/>
          <w:i/>
          <w:sz w:val="16"/>
          <w:szCs w:val="16"/>
        </w:rPr>
        <w:tab/>
      </w:r>
    </w:p>
    <w:p w14:paraId="35227E17" w14:textId="77777777" w:rsidR="0010290C" w:rsidRPr="004D671F" w:rsidRDefault="0010290C" w:rsidP="0010290C">
      <w:pPr>
        <w:jc w:val="both"/>
        <w:rPr>
          <w:color w:val="333333"/>
          <w:sz w:val="18"/>
          <w:szCs w:val="18"/>
        </w:rPr>
      </w:pPr>
      <w:r>
        <w:rPr>
          <w:rFonts w:ascii="Times New Roman" w:hAnsi="Times New Roman"/>
          <w:noProof/>
          <w:color w:val="333333"/>
          <w:sz w:val="21"/>
          <w:szCs w:val="21"/>
          <w:lang w:eastAsia="en-AU"/>
        </w:rPr>
        <w:t>9 student cubicles, 2 staff cubicles</w:t>
      </w:r>
      <w:r w:rsidRPr="004D671F">
        <w:rPr>
          <w:color w:val="333333"/>
          <w:sz w:val="21"/>
          <w:szCs w:val="21"/>
        </w:rPr>
        <w:t xml:space="preserve"> </w:t>
      </w:r>
      <w:r w:rsidRPr="004D671F">
        <w:rPr>
          <w:color w:val="333333"/>
          <w:sz w:val="16"/>
          <w:szCs w:val="16"/>
        </w:rPr>
        <w:t>(</w:t>
      </w:r>
      <w:r w:rsidRPr="004D671F">
        <w:rPr>
          <w:color w:val="333333"/>
          <w:sz w:val="16"/>
          <w:szCs w:val="16"/>
        </w:rPr>
        <w:tab/>
      </w:r>
      <w:r w:rsidRPr="004D671F">
        <w:rPr>
          <w:b/>
          <w:i/>
          <w:color w:val="999999"/>
          <w:sz w:val="16"/>
          <w:szCs w:val="16"/>
        </w:rPr>
        <w:tab/>
      </w:r>
      <w:r w:rsidRPr="004D671F">
        <w:rPr>
          <w:b/>
          <w:i/>
          <w:sz w:val="18"/>
          <w:szCs w:val="18"/>
        </w:rPr>
        <w:tab/>
      </w:r>
      <w:r w:rsidRPr="004D671F">
        <w:rPr>
          <w:b/>
          <w:i/>
          <w:sz w:val="18"/>
          <w:szCs w:val="18"/>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57"/>
        <w:gridCol w:w="1673"/>
        <w:gridCol w:w="538"/>
        <w:gridCol w:w="2540"/>
        <w:gridCol w:w="3060"/>
      </w:tblGrid>
      <w:tr w:rsidR="0010290C" w:rsidRPr="004D671F" w14:paraId="6020225B" w14:textId="77777777" w:rsidTr="0098229E">
        <w:tc>
          <w:tcPr>
            <w:tcW w:w="1657" w:type="dxa"/>
            <w:tcBorders>
              <w:bottom w:val="single" w:sz="12" w:space="0" w:color="000000"/>
            </w:tcBorders>
            <w:shd w:val="solid" w:color="808080" w:fill="FFFFFF"/>
          </w:tcPr>
          <w:p w14:paraId="074C12F3"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673" w:type="dxa"/>
            <w:tcBorders>
              <w:bottom w:val="single" w:sz="12" w:space="0" w:color="000000"/>
            </w:tcBorders>
            <w:shd w:val="solid" w:color="808080" w:fill="FFFFFF"/>
          </w:tcPr>
          <w:p w14:paraId="0C7F988C"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38" w:type="dxa"/>
            <w:tcBorders>
              <w:bottom w:val="single" w:sz="12" w:space="0" w:color="000000"/>
            </w:tcBorders>
            <w:shd w:val="solid" w:color="808080" w:fill="FFFFFF"/>
          </w:tcPr>
          <w:p w14:paraId="160BE30B"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540" w:type="dxa"/>
            <w:tcBorders>
              <w:bottom w:val="single" w:sz="12" w:space="0" w:color="000000"/>
            </w:tcBorders>
            <w:shd w:val="solid" w:color="808080" w:fill="FFFFFF"/>
          </w:tcPr>
          <w:p w14:paraId="6111C89A" w14:textId="77777777" w:rsidR="0010290C" w:rsidRPr="004D671F" w:rsidRDefault="0010290C" w:rsidP="0098229E">
            <w:pPr>
              <w:jc w:val="center"/>
              <w:rPr>
                <w:b/>
                <w:bCs/>
                <w:color w:val="FFFFFF"/>
                <w:sz w:val="25"/>
                <w:szCs w:val="25"/>
              </w:rPr>
            </w:pPr>
            <w:r w:rsidRPr="004D671F">
              <w:rPr>
                <w:b/>
                <w:bCs/>
                <w:color w:val="FFFFFF"/>
                <w:sz w:val="25"/>
                <w:szCs w:val="25"/>
              </w:rPr>
              <w:t>Days</w:t>
            </w:r>
          </w:p>
        </w:tc>
        <w:tc>
          <w:tcPr>
            <w:tcW w:w="3060" w:type="dxa"/>
            <w:tcBorders>
              <w:bottom w:val="single" w:sz="12" w:space="0" w:color="000000"/>
            </w:tcBorders>
            <w:shd w:val="solid" w:color="808080" w:fill="FFFFFF"/>
          </w:tcPr>
          <w:p w14:paraId="0249B136"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17FDFE09" w14:textId="77777777" w:rsidTr="0098229E">
        <w:tc>
          <w:tcPr>
            <w:tcW w:w="1657" w:type="dxa"/>
            <w:shd w:val="clear" w:color="auto" w:fill="auto"/>
          </w:tcPr>
          <w:p w14:paraId="4BD2F0AD" w14:textId="77777777" w:rsidR="0010290C" w:rsidRPr="004D671F" w:rsidRDefault="0010290C" w:rsidP="0098229E">
            <w:pPr>
              <w:jc w:val="center"/>
              <w:rPr>
                <w:b/>
                <w:sz w:val="21"/>
                <w:szCs w:val="21"/>
              </w:rPr>
            </w:pPr>
            <w:r w:rsidRPr="004D671F">
              <w:rPr>
                <w:b/>
                <w:sz w:val="21"/>
                <w:szCs w:val="21"/>
              </w:rPr>
              <w:t>Rubbish Bins</w:t>
            </w:r>
          </w:p>
        </w:tc>
        <w:tc>
          <w:tcPr>
            <w:tcW w:w="1673" w:type="dxa"/>
            <w:shd w:val="clear" w:color="auto" w:fill="auto"/>
          </w:tcPr>
          <w:p w14:paraId="7667F1BD" w14:textId="77777777" w:rsidR="0010290C" w:rsidRPr="004D671F" w:rsidRDefault="0010290C" w:rsidP="0098229E">
            <w:pPr>
              <w:jc w:val="center"/>
              <w:rPr>
                <w:sz w:val="20"/>
                <w:szCs w:val="20"/>
              </w:rPr>
            </w:pPr>
            <w:r w:rsidRPr="004D671F">
              <w:rPr>
                <w:sz w:val="20"/>
                <w:szCs w:val="20"/>
              </w:rPr>
              <w:t>Empty Bins</w:t>
            </w:r>
          </w:p>
        </w:tc>
        <w:tc>
          <w:tcPr>
            <w:tcW w:w="538" w:type="dxa"/>
            <w:shd w:val="clear" w:color="auto" w:fill="auto"/>
          </w:tcPr>
          <w:p w14:paraId="0CB1D826" w14:textId="77777777" w:rsidR="0010290C" w:rsidRPr="004D671F" w:rsidRDefault="0010290C" w:rsidP="0098229E">
            <w:pPr>
              <w:jc w:val="center"/>
              <w:rPr>
                <w:sz w:val="28"/>
                <w:szCs w:val="28"/>
              </w:rPr>
            </w:pPr>
            <w:r>
              <w:rPr>
                <w:noProof/>
                <w:sz w:val="28"/>
                <w:szCs w:val="28"/>
              </w:rPr>
              <w:drawing>
                <wp:inline distT="0" distB="0" distL="0" distR="0" wp14:anchorId="49C3703B" wp14:editId="69B5713B">
                  <wp:extent cx="177165" cy="177165"/>
                  <wp:effectExtent l="0" t="0" r="0" b="0"/>
                  <wp:docPr id="116841103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1DBDE048"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1851DFA8" w14:textId="77777777" w:rsidR="0010290C" w:rsidRPr="004D671F" w:rsidRDefault="0010290C" w:rsidP="0098229E">
            <w:pPr>
              <w:jc w:val="center"/>
              <w:rPr>
                <w:color w:val="333333"/>
                <w:sz w:val="16"/>
                <w:szCs w:val="16"/>
              </w:rPr>
            </w:pPr>
          </w:p>
        </w:tc>
      </w:tr>
      <w:tr w:rsidR="0010290C" w:rsidRPr="004D671F" w14:paraId="49B3969E" w14:textId="77777777" w:rsidTr="0098229E">
        <w:tc>
          <w:tcPr>
            <w:tcW w:w="1657" w:type="dxa"/>
            <w:shd w:val="clear" w:color="auto" w:fill="auto"/>
          </w:tcPr>
          <w:p w14:paraId="0607561F" w14:textId="77777777" w:rsidR="0010290C" w:rsidRPr="004D671F" w:rsidRDefault="0010290C" w:rsidP="0098229E">
            <w:pPr>
              <w:jc w:val="center"/>
              <w:rPr>
                <w:b/>
                <w:sz w:val="21"/>
                <w:szCs w:val="21"/>
              </w:rPr>
            </w:pPr>
          </w:p>
        </w:tc>
        <w:tc>
          <w:tcPr>
            <w:tcW w:w="1673" w:type="dxa"/>
            <w:shd w:val="clear" w:color="auto" w:fill="auto"/>
          </w:tcPr>
          <w:p w14:paraId="627F953D" w14:textId="77777777" w:rsidR="0010290C" w:rsidRPr="004D671F" w:rsidRDefault="0010290C" w:rsidP="0098229E">
            <w:pPr>
              <w:jc w:val="center"/>
              <w:rPr>
                <w:sz w:val="20"/>
                <w:szCs w:val="20"/>
              </w:rPr>
            </w:pPr>
            <w:r w:rsidRPr="004D671F">
              <w:rPr>
                <w:sz w:val="20"/>
                <w:szCs w:val="20"/>
              </w:rPr>
              <w:t>Replace Bin Liner</w:t>
            </w:r>
          </w:p>
        </w:tc>
        <w:tc>
          <w:tcPr>
            <w:tcW w:w="538" w:type="dxa"/>
            <w:shd w:val="clear" w:color="auto" w:fill="auto"/>
          </w:tcPr>
          <w:p w14:paraId="538D24EB" w14:textId="77777777" w:rsidR="0010290C" w:rsidRPr="004D671F" w:rsidRDefault="0010290C" w:rsidP="0098229E">
            <w:pPr>
              <w:jc w:val="center"/>
              <w:rPr>
                <w:sz w:val="28"/>
                <w:szCs w:val="28"/>
              </w:rPr>
            </w:pPr>
            <w:r>
              <w:rPr>
                <w:noProof/>
                <w:sz w:val="28"/>
                <w:szCs w:val="28"/>
              </w:rPr>
              <w:drawing>
                <wp:inline distT="0" distB="0" distL="0" distR="0" wp14:anchorId="70C5D08D" wp14:editId="6FDEB58B">
                  <wp:extent cx="177165" cy="177165"/>
                  <wp:effectExtent l="0" t="0" r="0" b="0"/>
                  <wp:docPr id="6537795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68CE2A74"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483F913C" w14:textId="77777777" w:rsidR="0010290C" w:rsidRPr="004D671F" w:rsidRDefault="0010290C" w:rsidP="0098229E">
            <w:pPr>
              <w:jc w:val="center"/>
              <w:rPr>
                <w:color w:val="333333"/>
                <w:sz w:val="16"/>
                <w:szCs w:val="16"/>
              </w:rPr>
            </w:pPr>
          </w:p>
        </w:tc>
      </w:tr>
      <w:tr w:rsidR="0010290C" w:rsidRPr="004D671F" w14:paraId="6A429161" w14:textId="77777777" w:rsidTr="0098229E">
        <w:tc>
          <w:tcPr>
            <w:tcW w:w="1657" w:type="dxa"/>
            <w:shd w:val="clear" w:color="auto" w:fill="auto"/>
          </w:tcPr>
          <w:p w14:paraId="09A613DA" w14:textId="77777777" w:rsidR="0010290C" w:rsidRPr="004D671F" w:rsidRDefault="0010290C" w:rsidP="0098229E">
            <w:pPr>
              <w:jc w:val="center"/>
              <w:rPr>
                <w:b/>
                <w:sz w:val="21"/>
                <w:szCs w:val="21"/>
              </w:rPr>
            </w:pPr>
          </w:p>
        </w:tc>
        <w:tc>
          <w:tcPr>
            <w:tcW w:w="1673" w:type="dxa"/>
            <w:shd w:val="clear" w:color="auto" w:fill="auto"/>
          </w:tcPr>
          <w:p w14:paraId="43544D9D" w14:textId="77777777" w:rsidR="0010290C" w:rsidRPr="004D671F" w:rsidRDefault="0010290C" w:rsidP="0098229E">
            <w:pPr>
              <w:jc w:val="center"/>
              <w:rPr>
                <w:sz w:val="20"/>
                <w:szCs w:val="20"/>
              </w:rPr>
            </w:pPr>
            <w:r w:rsidRPr="004D671F">
              <w:rPr>
                <w:sz w:val="20"/>
                <w:szCs w:val="20"/>
              </w:rPr>
              <w:t>Wash Clean</w:t>
            </w:r>
          </w:p>
        </w:tc>
        <w:tc>
          <w:tcPr>
            <w:tcW w:w="538" w:type="dxa"/>
            <w:shd w:val="clear" w:color="auto" w:fill="auto"/>
          </w:tcPr>
          <w:p w14:paraId="14325B73" w14:textId="77777777" w:rsidR="0010290C" w:rsidRPr="004D671F" w:rsidRDefault="0010290C" w:rsidP="0098229E">
            <w:pPr>
              <w:jc w:val="center"/>
              <w:rPr>
                <w:sz w:val="28"/>
                <w:szCs w:val="28"/>
              </w:rPr>
            </w:pPr>
            <w:r>
              <w:rPr>
                <w:noProof/>
                <w:sz w:val="28"/>
                <w:szCs w:val="28"/>
              </w:rPr>
              <w:drawing>
                <wp:inline distT="0" distB="0" distL="0" distR="0" wp14:anchorId="4DE78D4E" wp14:editId="4724D442">
                  <wp:extent cx="177165" cy="177165"/>
                  <wp:effectExtent l="0" t="0" r="0" b="0"/>
                  <wp:docPr id="122801129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6AEB1554"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579E2D74" w14:textId="77777777" w:rsidR="0010290C" w:rsidRPr="004D671F" w:rsidRDefault="0010290C" w:rsidP="0098229E">
            <w:pPr>
              <w:jc w:val="center"/>
              <w:rPr>
                <w:color w:val="333333"/>
                <w:sz w:val="16"/>
                <w:szCs w:val="16"/>
              </w:rPr>
            </w:pPr>
          </w:p>
        </w:tc>
      </w:tr>
      <w:tr w:rsidR="0010290C" w:rsidRPr="004D671F" w14:paraId="7BE27D57" w14:textId="77777777" w:rsidTr="0098229E">
        <w:tc>
          <w:tcPr>
            <w:tcW w:w="1657" w:type="dxa"/>
            <w:shd w:val="clear" w:color="auto" w:fill="auto"/>
          </w:tcPr>
          <w:p w14:paraId="16D03911" w14:textId="77777777" w:rsidR="0010290C" w:rsidRPr="004D671F" w:rsidRDefault="0010290C" w:rsidP="0098229E">
            <w:pPr>
              <w:jc w:val="center"/>
              <w:rPr>
                <w:b/>
                <w:sz w:val="21"/>
                <w:szCs w:val="21"/>
              </w:rPr>
            </w:pPr>
            <w:r w:rsidRPr="004D671F">
              <w:rPr>
                <w:b/>
                <w:sz w:val="21"/>
                <w:szCs w:val="21"/>
              </w:rPr>
              <w:t>Toilet Seats</w:t>
            </w:r>
          </w:p>
        </w:tc>
        <w:tc>
          <w:tcPr>
            <w:tcW w:w="1673" w:type="dxa"/>
            <w:shd w:val="clear" w:color="auto" w:fill="auto"/>
          </w:tcPr>
          <w:p w14:paraId="4D29FA32" w14:textId="77777777" w:rsidR="0010290C" w:rsidRPr="004D671F" w:rsidRDefault="0010290C" w:rsidP="0098229E">
            <w:pPr>
              <w:jc w:val="center"/>
              <w:rPr>
                <w:sz w:val="20"/>
                <w:szCs w:val="20"/>
              </w:rPr>
            </w:pPr>
            <w:r w:rsidRPr="004D671F">
              <w:rPr>
                <w:sz w:val="20"/>
                <w:szCs w:val="20"/>
              </w:rPr>
              <w:t>Wash Clean</w:t>
            </w:r>
          </w:p>
        </w:tc>
        <w:tc>
          <w:tcPr>
            <w:tcW w:w="538" w:type="dxa"/>
            <w:shd w:val="clear" w:color="auto" w:fill="auto"/>
          </w:tcPr>
          <w:p w14:paraId="5E7032C5" w14:textId="77777777" w:rsidR="0010290C" w:rsidRPr="004D671F" w:rsidRDefault="0010290C" w:rsidP="0098229E">
            <w:pPr>
              <w:jc w:val="center"/>
              <w:rPr>
                <w:sz w:val="28"/>
                <w:szCs w:val="28"/>
              </w:rPr>
            </w:pPr>
            <w:r>
              <w:rPr>
                <w:noProof/>
                <w:sz w:val="28"/>
                <w:szCs w:val="28"/>
              </w:rPr>
              <w:drawing>
                <wp:inline distT="0" distB="0" distL="0" distR="0" wp14:anchorId="6AEFC988" wp14:editId="0C135348">
                  <wp:extent cx="177165" cy="177165"/>
                  <wp:effectExtent l="0" t="0" r="0" b="0"/>
                  <wp:docPr id="159009998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11588AE8"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0CD5A9DF" w14:textId="77777777" w:rsidR="0010290C" w:rsidRPr="004D671F" w:rsidRDefault="0010290C" w:rsidP="0098229E">
            <w:pPr>
              <w:jc w:val="center"/>
              <w:rPr>
                <w:color w:val="333333"/>
                <w:sz w:val="16"/>
                <w:szCs w:val="16"/>
              </w:rPr>
            </w:pPr>
            <w:r w:rsidRPr="004D671F">
              <w:rPr>
                <w:color w:val="333333"/>
                <w:sz w:val="16"/>
                <w:szCs w:val="16"/>
              </w:rPr>
              <w:t>Disinfect top &amp; bottom</w:t>
            </w:r>
          </w:p>
        </w:tc>
      </w:tr>
      <w:tr w:rsidR="0010290C" w:rsidRPr="004D671F" w14:paraId="4F12E2C9" w14:textId="77777777" w:rsidTr="0098229E">
        <w:tc>
          <w:tcPr>
            <w:tcW w:w="1657" w:type="dxa"/>
            <w:shd w:val="clear" w:color="auto" w:fill="auto"/>
          </w:tcPr>
          <w:p w14:paraId="3AEF6EB0" w14:textId="77777777" w:rsidR="0010290C" w:rsidRPr="004D671F" w:rsidRDefault="0010290C" w:rsidP="0098229E">
            <w:pPr>
              <w:jc w:val="center"/>
              <w:rPr>
                <w:b/>
                <w:sz w:val="21"/>
                <w:szCs w:val="21"/>
              </w:rPr>
            </w:pPr>
            <w:r w:rsidRPr="004D671F">
              <w:rPr>
                <w:b/>
                <w:sz w:val="21"/>
                <w:szCs w:val="21"/>
              </w:rPr>
              <w:t>Toilet Pan</w:t>
            </w:r>
          </w:p>
        </w:tc>
        <w:tc>
          <w:tcPr>
            <w:tcW w:w="1673" w:type="dxa"/>
            <w:shd w:val="clear" w:color="auto" w:fill="auto"/>
          </w:tcPr>
          <w:p w14:paraId="0E7627FD" w14:textId="77777777" w:rsidR="0010290C" w:rsidRPr="004D671F" w:rsidRDefault="0010290C" w:rsidP="0098229E">
            <w:pPr>
              <w:jc w:val="center"/>
              <w:rPr>
                <w:sz w:val="20"/>
                <w:szCs w:val="20"/>
              </w:rPr>
            </w:pPr>
            <w:r w:rsidRPr="004D671F">
              <w:rPr>
                <w:sz w:val="20"/>
                <w:szCs w:val="20"/>
              </w:rPr>
              <w:t>Wash Clean</w:t>
            </w:r>
          </w:p>
        </w:tc>
        <w:tc>
          <w:tcPr>
            <w:tcW w:w="538" w:type="dxa"/>
            <w:shd w:val="clear" w:color="auto" w:fill="auto"/>
          </w:tcPr>
          <w:p w14:paraId="65E8C46A" w14:textId="77777777" w:rsidR="0010290C" w:rsidRPr="004D671F" w:rsidRDefault="0010290C" w:rsidP="0098229E">
            <w:pPr>
              <w:jc w:val="center"/>
              <w:rPr>
                <w:sz w:val="28"/>
                <w:szCs w:val="28"/>
              </w:rPr>
            </w:pPr>
            <w:r>
              <w:rPr>
                <w:noProof/>
                <w:sz w:val="28"/>
                <w:szCs w:val="28"/>
              </w:rPr>
              <w:drawing>
                <wp:inline distT="0" distB="0" distL="0" distR="0" wp14:anchorId="5C6EA1C9" wp14:editId="1B417171">
                  <wp:extent cx="177165" cy="177165"/>
                  <wp:effectExtent l="0" t="0" r="0" b="0"/>
                  <wp:docPr id="186387559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2DC3F67E"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51D40D66" w14:textId="77777777" w:rsidR="0010290C" w:rsidRPr="004D671F" w:rsidRDefault="0010290C" w:rsidP="0098229E">
            <w:pPr>
              <w:jc w:val="center"/>
              <w:rPr>
                <w:color w:val="333333"/>
                <w:sz w:val="16"/>
                <w:szCs w:val="16"/>
              </w:rPr>
            </w:pPr>
          </w:p>
        </w:tc>
      </w:tr>
      <w:tr w:rsidR="0010290C" w:rsidRPr="004D671F" w14:paraId="3035181E" w14:textId="77777777" w:rsidTr="0098229E">
        <w:tc>
          <w:tcPr>
            <w:tcW w:w="1657" w:type="dxa"/>
            <w:shd w:val="clear" w:color="auto" w:fill="auto"/>
          </w:tcPr>
          <w:p w14:paraId="229325F8" w14:textId="77777777" w:rsidR="0010290C" w:rsidRPr="004D671F" w:rsidRDefault="0010290C" w:rsidP="0098229E">
            <w:pPr>
              <w:jc w:val="center"/>
              <w:rPr>
                <w:b/>
                <w:sz w:val="21"/>
                <w:szCs w:val="21"/>
              </w:rPr>
            </w:pPr>
          </w:p>
        </w:tc>
        <w:tc>
          <w:tcPr>
            <w:tcW w:w="1673" w:type="dxa"/>
            <w:shd w:val="clear" w:color="auto" w:fill="auto"/>
          </w:tcPr>
          <w:p w14:paraId="0224529F" w14:textId="77777777" w:rsidR="0010290C" w:rsidRPr="004D671F" w:rsidRDefault="0010290C" w:rsidP="0098229E">
            <w:pPr>
              <w:jc w:val="center"/>
              <w:rPr>
                <w:sz w:val="20"/>
                <w:szCs w:val="20"/>
              </w:rPr>
            </w:pPr>
            <w:r w:rsidRPr="004D671F">
              <w:rPr>
                <w:sz w:val="20"/>
                <w:szCs w:val="20"/>
              </w:rPr>
              <w:t>Scrub Clean</w:t>
            </w:r>
          </w:p>
        </w:tc>
        <w:tc>
          <w:tcPr>
            <w:tcW w:w="538" w:type="dxa"/>
            <w:shd w:val="clear" w:color="auto" w:fill="auto"/>
          </w:tcPr>
          <w:p w14:paraId="468241BA" w14:textId="77777777" w:rsidR="0010290C" w:rsidRPr="004D671F" w:rsidRDefault="0010290C" w:rsidP="0098229E">
            <w:pPr>
              <w:jc w:val="center"/>
              <w:rPr>
                <w:sz w:val="28"/>
                <w:szCs w:val="28"/>
              </w:rPr>
            </w:pPr>
            <w:r>
              <w:rPr>
                <w:noProof/>
                <w:sz w:val="28"/>
                <w:szCs w:val="28"/>
              </w:rPr>
              <w:drawing>
                <wp:inline distT="0" distB="0" distL="0" distR="0" wp14:anchorId="38A9B23A" wp14:editId="61271B0F">
                  <wp:extent cx="177165" cy="177165"/>
                  <wp:effectExtent l="0" t="0" r="0" b="0"/>
                  <wp:docPr id="86012800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0E205D9C"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0AB3D668" w14:textId="77777777" w:rsidR="0010290C" w:rsidRPr="004D671F" w:rsidRDefault="0010290C" w:rsidP="0098229E">
            <w:pPr>
              <w:jc w:val="center"/>
              <w:rPr>
                <w:color w:val="333333"/>
                <w:sz w:val="16"/>
                <w:szCs w:val="16"/>
              </w:rPr>
            </w:pPr>
            <w:r w:rsidRPr="004D671F">
              <w:rPr>
                <w:color w:val="333333"/>
                <w:sz w:val="16"/>
                <w:szCs w:val="16"/>
              </w:rPr>
              <w:t>Disinfect</w:t>
            </w:r>
          </w:p>
        </w:tc>
      </w:tr>
      <w:tr w:rsidR="0010290C" w:rsidRPr="004D671F" w14:paraId="764C4ABD" w14:textId="77777777" w:rsidTr="0098229E">
        <w:tc>
          <w:tcPr>
            <w:tcW w:w="1657" w:type="dxa"/>
            <w:shd w:val="clear" w:color="auto" w:fill="auto"/>
          </w:tcPr>
          <w:p w14:paraId="7FEB038C" w14:textId="77777777" w:rsidR="0010290C" w:rsidRPr="004D671F" w:rsidRDefault="0010290C" w:rsidP="0098229E">
            <w:pPr>
              <w:jc w:val="center"/>
              <w:rPr>
                <w:b/>
                <w:sz w:val="21"/>
                <w:szCs w:val="21"/>
              </w:rPr>
            </w:pPr>
            <w:r w:rsidRPr="004D671F">
              <w:rPr>
                <w:b/>
                <w:sz w:val="21"/>
                <w:szCs w:val="21"/>
              </w:rPr>
              <w:t>Sinks</w:t>
            </w:r>
          </w:p>
        </w:tc>
        <w:tc>
          <w:tcPr>
            <w:tcW w:w="1673" w:type="dxa"/>
            <w:shd w:val="clear" w:color="auto" w:fill="auto"/>
          </w:tcPr>
          <w:p w14:paraId="75F40B17" w14:textId="77777777" w:rsidR="0010290C" w:rsidRPr="004D671F" w:rsidRDefault="0010290C" w:rsidP="0098229E">
            <w:pPr>
              <w:jc w:val="center"/>
              <w:rPr>
                <w:sz w:val="20"/>
                <w:szCs w:val="20"/>
              </w:rPr>
            </w:pPr>
            <w:r w:rsidRPr="004D671F">
              <w:rPr>
                <w:sz w:val="20"/>
                <w:szCs w:val="20"/>
              </w:rPr>
              <w:t>Wash Clean</w:t>
            </w:r>
          </w:p>
        </w:tc>
        <w:tc>
          <w:tcPr>
            <w:tcW w:w="538" w:type="dxa"/>
            <w:shd w:val="clear" w:color="auto" w:fill="auto"/>
          </w:tcPr>
          <w:p w14:paraId="2E5A6DAA" w14:textId="77777777" w:rsidR="0010290C" w:rsidRPr="004D671F" w:rsidRDefault="0010290C" w:rsidP="0098229E">
            <w:pPr>
              <w:jc w:val="center"/>
              <w:rPr>
                <w:sz w:val="28"/>
                <w:szCs w:val="28"/>
              </w:rPr>
            </w:pPr>
            <w:r>
              <w:rPr>
                <w:noProof/>
                <w:sz w:val="28"/>
                <w:szCs w:val="28"/>
              </w:rPr>
              <w:drawing>
                <wp:inline distT="0" distB="0" distL="0" distR="0" wp14:anchorId="3445ECEF" wp14:editId="799F6889">
                  <wp:extent cx="177165" cy="177165"/>
                  <wp:effectExtent l="0" t="0" r="0" b="0"/>
                  <wp:docPr id="28528465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5E2DD36B"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1F14A6B6" w14:textId="77777777" w:rsidR="0010290C" w:rsidRPr="004D671F" w:rsidRDefault="0010290C" w:rsidP="0098229E">
            <w:pPr>
              <w:jc w:val="center"/>
              <w:rPr>
                <w:color w:val="333333"/>
                <w:sz w:val="16"/>
                <w:szCs w:val="16"/>
              </w:rPr>
            </w:pPr>
            <w:r w:rsidRPr="004D671F">
              <w:rPr>
                <w:color w:val="333333"/>
                <w:sz w:val="16"/>
                <w:szCs w:val="16"/>
              </w:rPr>
              <w:t>Disinfect</w:t>
            </w:r>
            <w:r>
              <w:rPr>
                <w:color w:val="333333"/>
                <w:sz w:val="16"/>
                <w:szCs w:val="16"/>
              </w:rPr>
              <w:t>, paying attention to drain</w:t>
            </w:r>
          </w:p>
        </w:tc>
      </w:tr>
      <w:tr w:rsidR="0010290C" w:rsidRPr="004D671F" w14:paraId="3A4384F3" w14:textId="77777777" w:rsidTr="0098229E">
        <w:tc>
          <w:tcPr>
            <w:tcW w:w="1657" w:type="dxa"/>
            <w:shd w:val="clear" w:color="auto" w:fill="auto"/>
          </w:tcPr>
          <w:p w14:paraId="67DC1E75" w14:textId="77777777" w:rsidR="0010290C" w:rsidRPr="004D671F" w:rsidRDefault="0010290C" w:rsidP="0098229E">
            <w:pPr>
              <w:jc w:val="center"/>
              <w:rPr>
                <w:b/>
                <w:sz w:val="21"/>
                <w:szCs w:val="21"/>
              </w:rPr>
            </w:pPr>
            <w:r w:rsidRPr="004D671F">
              <w:rPr>
                <w:b/>
                <w:sz w:val="21"/>
                <w:szCs w:val="21"/>
              </w:rPr>
              <w:t>Walls</w:t>
            </w:r>
          </w:p>
        </w:tc>
        <w:tc>
          <w:tcPr>
            <w:tcW w:w="1673" w:type="dxa"/>
            <w:shd w:val="clear" w:color="auto" w:fill="auto"/>
          </w:tcPr>
          <w:p w14:paraId="02895AA1" w14:textId="77777777" w:rsidR="0010290C" w:rsidRPr="004D671F" w:rsidRDefault="0010290C" w:rsidP="0098229E">
            <w:pPr>
              <w:jc w:val="center"/>
              <w:rPr>
                <w:sz w:val="20"/>
                <w:szCs w:val="20"/>
              </w:rPr>
            </w:pPr>
            <w:r w:rsidRPr="004D671F">
              <w:rPr>
                <w:sz w:val="20"/>
                <w:szCs w:val="20"/>
              </w:rPr>
              <w:t>Wipe Clean</w:t>
            </w:r>
          </w:p>
        </w:tc>
        <w:tc>
          <w:tcPr>
            <w:tcW w:w="538" w:type="dxa"/>
            <w:shd w:val="clear" w:color="auto" w:fill="auto"/>
          </w:tcPr>
          <w:p w14:paraId="6A668A15" w14:textId="77777777" w:rsidR="0010290C" w:rsidRPr="004D671F" w:rsidRDefault="0010290C" w:rsidP="0098229E">
            <w:pPr>
              <w:jc w:val="center"/>
              <w:rPr>
                <w:sz w:val="28"/>
                <w:szCs w:val="28"/>
              </w:rPr>
            </w:pPr>
            <w:r>
              <w:rPr>
                <w:noProof/>
                <w:sz w:val="28"/>
                <w:szCs w:val="28"/>
              </w:rPr>
              <w:drawing>
                <wp:inline distT="0" distB="0" distL="0" distR="0" wp14:anchorId="737A3632" wp14:editId="327E01B1">
                  <wp:extent cx="177165" cy="177165"/>
                  <wp:effectExtent l="0" t="0" r="0" b="0"/>
                  <wp:docPr id="17690519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7ACC3F4A"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08A4EDCD" w14:textId="77777777" w:rsidR="0010290C" w:rsidRPr="004D671F" w:rsidRDefault="0010290C" w:rsidP="0098229E">
            <w:pPr>
              <w:jc w:val="center"/>
              <w:rPr>
                <w:color w:val="333333"/>
                <w:sz w:val="16"/>
                <w:szCs w:val="16"/>
              </w:rPr>
            </w:pPr>
            <w:r w:rsidRPr="004D671F">
              <w:rPr>
                <w:color w:val="333333"/>
                <w:sz w:val="16"/>
                <w:szCs w:val="16"/>
              </w:rPr>
              <w:t>Disinfect</w:t>
            </w:r>
          </w:p>
        </w:tc>
      </w:tr>
      <w:tr w:rsidR="0010290C" w:rsidRPr="004D671F" w14:paraId="6EAF73F9" w14:textId="77777777" w:rsidTr="0098229E">
        <w:tc>
          <w:tcPr>
            <w:tcW w:w="1657" w:type="dxa"/>
            <w:shd w:val="clear" w:color="auto" w:fill="auto"/>
          </w:tcPr>
          <w:p w14:paraId="4B502FF3" w14:textId="77777777" w:rsidR="0010290C" w:rsidRPr="004D671F" w:rsidRDefault="0010290C" w:rsidP="0098229E">
            <w:pPr>
              <w:jc w:val="center"/>
              <w:rPr>
                <w:b/>
                <w:sz w:val="21"/>
                <w:szCs w:val="21"/>
              </w:rPr>
            </w:pPr>
            <w:r w:rsidRPr="004D671F">
              <w:rPr>
                <w:b/>
                <w:sz w:val="21"/>
                <w:szCs w:val="21"/>
              </w:rPr>
              <w:t>Mirrors</w:t>
            </w:r>
          </w:p>
        </w:tc>
        <w:tc>
          <w:tcPr>
            <w:tcW w:w="1673" w:type="dxa"/>
            <w:shd w:val="clear" w:color="auto" w:fill="auto"/>
          </w:tcPr>
          <w:p w14:paraId="5E4C56AA" w14:textId="77777777" w:rsidR="0010290C" w:rsidRPr="004D671F" w:rsidRDefault="0010290C" w:rsidP="0098229E">
            <w:pPr>
              <w:jc w:val="center"/>
              <w:rPr>
                <w:sz w:val="20"/>
                <w:szCs w:val="20"/>
              </w:rPr>
            </w:pPr>
            <w:r w:rsidRPr="004D671F">
              <w:rPr>
                <w:sz w:val="20"/>
                <w:szCs w:val="20"/>
              </w:rPr>
              <w:t>Clean &amp; Polish</w:t>
            </w:r>
          </w:p>
        </w:tc>
        <w:tc>
          <w:tcPr>
            <w:tcW w:w="538" w:type="dxa"/>
            <w:shd w:val="clear" w:color="auto" w:fill="auto"/>
          </w:tcPr>
          <w:p w14:paraId="31A5AC59" w14:textId="77777777" w:rsidR="0010290C" w:rsidRPr="004D671F" w:rsidRDefault="0010290C" w:rsidP="0098229E">
            <w:pPr>
              <w:jc w:val="center"/>
              <w:rPr>
                <w:sz w:val="28"/>
                <w:szCs w:val="28"/>
              </w:rPr>
            </w:pPr>
            <w:r>
              <w:rPr>
                <w:noProof/>
                <w:sz w:val="28"/>
                <w:szCs w:val="28"/>
              </w:rPr>
              <w:drawing>
                <wp:inline distT="0" distB="0" distL="0" distR="0" wp14:anchorId="2713C1F0" wp14:editId="3C03D779">
                  <wp:extent cx="177165" cy="177165"/>
                  <wp:effectExtent l="0" t="0" r="0" b="0"/>
                  <wp:docPr id="174748934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3BD19E16"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73AA7DF7" w14:textId="77777777" w:rsidR="0010290C" w:rsidRPr="004D671F" w:rsidRDefault="0010290C" w:rsidP="0098229E">
            <w:pPr>
              <w:jc w:val="center"/>
              <w:rPr>
                <w:color w:val="333333"/>
                <w:sz w:val="16"/>
                <w:szCs w:val="16"/>
              </w:rPr>
            </w:pPr>
          </w:p>
        </w:tc>
      </w:tr>
      <w:tr w:rsidR="0010290C" w:rsidRPr="004D671F" w14:paraId="10478488" w14:textId="77777777" w:rsidTr="0098229E">
        <w:tc>
          <w:tcPr>
            <w:tcW w:w="1657" w:type="dxa"/>
            <w:shd w:val="clear" w:color="auto" w:fill="auto"/>
          </w:tcPr>
          <w:p w14:paraId="5C01126A" w14:textId="77777777" w:rsidR="0010290C" w:rsidRPr="004D671F" w:rsidRDefault="0010290C" w:rsidP="0098229E">
            <w:pPr>
              <w:jc w:val="center"/>
              <w:rPr>
                <w:b/>
                <w:sz w:val="20"/>
                <w:szCs w:val="20"/>
              </w:rPr>
            </w:pPr>
            <w:r w:rsidRPr="004D671F">
              <w:rPr>
                <w:b/>
                <w:sz w:val="20"/>
                <w:szCs w:val="20"/>
              </w:rPr>
              <w:t>Plumbing Fittings</w:t>
            </w:r>
          </w:p>
        </w:tc>
        <w:tc>
          <w:tcPr>
            <w:tcW w:w="1673" w:type="dxa"/>
            <w:shd w:val="clear" w:color="auto" w:fill="auto"/>
          </w:tcPr>
          <w:p w14:paraId="302C4932" w14:textId="77777777" w:rsidR="0010290C" w:rsidRPr="004D671F" w:rsidRDefault="0010290C" w:rsidP="0098229E">
            <w:pPr>
              <w:jc w:val="center"/>
              <w:rPr>
                <w:sz w:val="20"/>
                <w:szCs w:val="20"/>
              </w:rPr>
            </w:pPr>
            <w:r w:rsidRPr="004D671F">
              <w:rPr>
                <w:sz w:val="20"/>
                <w:szCs w:val="20"/>
              </w:rPr>
              <w:t>Wipe Clean</w:t>
            </w:r>
          </w:p>
        </w:tc>
        <w:tc>
          <w:tcPr>
            <w:tcW w:w="538" w:type="dxa"/>
            <w:shd w:val="clear" w:color="auto" w:fill="auto"/>
          </w:tcPr>
          <w:p w14:paraId="2E00D117" w14:textId="77777777" w:rsidR="0010290C" w:rsidRPr="004D671F" w:rsidRDefault="0010290C" w:rsidP="0098229E">
            <w:pPr>
              <w:jc w:val="center"/>
              <w:rPr>
                <w:sz w:val="28"/>
                <w:szCs w:val="28"/>
              </w:rPr>
            </w:pPr>
            <w:r>
              <w:rPr>
                <w:noProof/>
                <w:sz w:val="28"/>
                <w:szCs w:val="28"/>
              </w:rPr>
              <w:drawing>
                <wp:inline distT="0" distB="0" distL="0" distR="0" wp14:anchorId="7A6E1B23" wp14:editId="6D141A47">
                  <wp:extent cx="177165" cy="177165"/>
                  <wp:effectExtent l="0" t="0" r="0" b="0"/>
                  <wp:docPr id="185710284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70623598"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02AF0B0C" w14:textId="77777777" w:rsidR="0010290C" w:rsidRPr="004D671F" w:rsidRDefault="0010290C" w:rsidP="0098229E">
            <w:pPr>
              <w:jc w:val="center"/>
              <w:rPr>
                <w:color w:val="333333"/>
                <w:sz w:val="16"/>
                <w:szCs w:val="16"/>
              </w:rPr>
            </w:pPr>
          </w:p>
        </w:tc>
      </w:tr>
      <w:tr w:rsidR="0010290C" w:rsidRPr="004D671F" w14:paraId="325C070E" w14:textId="77777777" w:rsidTr="0098229E">
        <w:tc>
          <w:tcPr>
            <w:tcW w:w="1657" w:type="dxa"/>
            <w:shd w:val="clear" w:color="auto" w:fill="auto"/>
          </w:tcPr>
          <w:p w14:paraId="22B41F97" w14:textId="77777777" w:rsidR="0010290C" w:rsidRPr="004D671F" w:rsidRDefault="0010290C" w:rsidP="0098229E">
            <w:pPr>
              <w:jc w:val="center"/>
              <w:rPr>
                <w:b/>
                <w:sz w:val="21"/>
                <w:szCs w:val="21"/>
              </w:rPr>
            </w:pPr>
            <w:r w:rsidRPr="004D671F">
              <w:rPr>
                <w:b/>
                <w:sz w:val="21"/>
                <w:szCs w:val="21"/>
              </w:rPr>
              <w:t>Basins</w:t>
            </w:r>
          </w:p>
        </w:tc>
        <w:tc>
          <w:tcPr>
            <w:tcW w:w="1673" w:type="dxa"/>
            <w:shd w:val="clear" w:color="auto" w:fill="auto"/>
          </w:tcPr>
          <w:p w14:paraId="732CA796" w14:textId="77777777" w:rsidR="0010290C" w:rsidRPr="004D671F" w:rsidRDefault="0010290C" w:rsidP="0098229E">
            <w:pPr>
              <w:jc w:val="center"/>
              <w:rPr>
                <w:sz w:val="20"/>
                <w:szCs w:val="20"/>
              </w:rPr>
            </w:pPr>
            <w:r w:rsidRPr="004D671F">
              <w:rPr>
                <w:sz w:val="20"/>
                <w:szCs w:val="20"/>
              </w:rPr>
              <w:t>Wipe Clean</w:t>
            </w:r>
          </w:p>
        </w:tc>
        <w:tc>
          <w:tcPr>
            <w:tcW w:w="538" w:type="dxa"/>
            <w:shd w:val="clear" w:color="auto" w:fill="auto"/>
          </w:tcPr>
          <w:p w14:paraId="13262D7D" w14:textId="77777777" w:rsidR="0010290C" w:rsidRPr="004D671F" w:rsidRDefault="0010290C" w:rsidP="0098229E">
            <w:pPr>
              <w:jc w:val="center"/>
              <w:rPr>
                <w:sz w:val="28"/>
                <w:szCs w:val="28"/>
              </w:rPr>
            </w:pPr>
            <w:r>
              <w:rPr>
                <w:noProof/>
                <w:sz w:val="28"/>
                <w:szCs w:val="28"/>
              </w:rPr>
              <w:drawing>
                <wp:inline distT="0" distB="0" distL="0" distR="0" wp14:anchorId="37410CB4" wp14:editId="5591396B">
                  <wp:extent cx="177165" cy="177165"/>
                  <wp:effectExtent l="0" t="0" r="0" b="0"/>
                  <wp:docPr id="10445316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3AABE1F6"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6F087421" w14:textId="77777777" w:rsidR="0010290C" w:rsidRPr="004D671F" w:rsidRDefault="0010290C" w:rsidP="0098229E">
            <w:pPr>
              <w:jc w:val="center"/>
              <w:rPr>
                <w:color w:val="333333"/>
                <w:sz w:val="16"/>
                <w:szCs w:val="16"/>
              </w:rPr>
            </w:pPr>
            <w:r w:rsidRPr="004D671F">
              <w:rPr>
                <w:color w:val="333333"/>
                <w:sz w:val="16"/>
                <w:szCs w:val="16"/>
              </w:rPr>
              <w:t>Underside / Exposed Pipe Work</w:t>
            </w:r>
          </w:p>
        </w:tc>
      </w:tr>
      <w:tr w:rsidR="0010290C" w:rsidRPr="004D671F" w14:paraId="2654A6BD" w14:textId="77777777" w:rsidTr="0098229E">
        <w:tc>
          <w:tcPr>
            <w:tcW w:w="1657" w:type="dxa"/>
            <w:shd w:val="clear" w:color="auto" w:fill="auto"/>
          </w:tcPr>
          <w:p w14:paraId="0F8781AD" w14:textId="77777777" w:rsidR="0010290C" w:rsidRPr="004D671F" w:rsidRDefault="0010290C" w:rsidP="0098229E">
            <w:pPr>
              <w:jc w:val="center"/>
              <w:rPr>
                <w:b/>
                <w:sz w:val="21"/>
                <w:szCs w:val="21"/>
              </w:rPr>
            </w:pPr>
            <w:r w:rsidRPr="004D671F">
              <w:rPr>
                <w:b/>
                <w:sz w:val="21"/>
                <w:szCs w:val="21"/>
              </w:rPr>
              <w:t>Internal Floors</w:t>
            </w:r>
          </w:p>
        </w:tc>
        <w:tc>
          <w:tcPr>
            <w:tcW w:w="1673" w:type="dxa"/>
            <w:shd w:val="clear" w:color="auto" w:fill="auto"/>
          </w:tcPr>
          <w:p w14:paraId="5C86784D" w14:textId="77777777" w:rsidR="0010290C" w:rsidRPr="004D671F" w:rsidRDefault="0010290C" w:rsidP="0098229E">
            <w:pPr>
              <w:jc w:val="center"/>
              <w:rPr>
                <w:sz w:val="20"/>
                <w:szCs w:val="20"/>
              </w:rPr>
            </w:pPr>
            <w:r w:rsidRPr="004D671F">
              <w:rPr>
                <w:sz w:val="20"/>
                <w:szCs w:val="20"/>
              </w:rPr>
              <w:t>Mop Clean</w:t>
            </w:r>
          </w:p>
        </w:tc>
        <w:tc>
          <w:tcPr>
            <w:tcW w:w="538" w:type="dxa"/>
            <w:shd w:val="clear" w:color="auto" w:fill="auto"/>
          </w:tcPr>
          <w:p w14:paraId="2DC2137E" w14:textId="77777777" w:rsidR="0010290C" w:rsidRPr="004D671F" w:rsidRDefault="0010290C" w:rsidP="0098229E">
            <w:pPr>
              <w:jc w:val="center"/>
              <w:rPr>
                <w:sz w:val="28"/>
                <w:szCs w:val="28"/>
              </w:rPr>
            </w:pPr>
            <w:r>
              <w:rPr>
                <w:noProof/>
                <w:sz w:val="28"/>
                <w:szCs w:val="28"/>
              </w:rPr>
              <w:drawing>
                <wp:inline distT="0" distB="0" distL="0" distR="0" wp14:anchorId="3F54AA84" wp14:editId="2E1E7254">
                  <wp:extent cx="177165" cy="177165"/>
                  <wp:effectExtent l="0" t="0" r="0" b="0"/>
                  <wp:docPr id="107316717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0972835F"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092688A4" w14:textId="77777777" w:rsidR="0010290C" w:rsidRPr="004D671F" w:rsidRDefault="0010290C" w:rsidP="0098229E">
            <w:pPr>
              <w:jc w:val="center"/>
              <w:rPr>
                <w:color w:val="333333"/>
                <w:sz w:val="16"/>
                <w:szCs w:val="16"/>
              </w:rPr>
            </w:pPr>
          </w:p>
        </w:tc>
      </w:tr>
      <w:tr w:rsidR="0010290C" w:rsidRPr="004D671F" w14:paraId="749A2F77" w14:textId="77777777" w:rsidTr="0098229E">
        <w:tc>
          <w:tcPr>
            <w:tcW w:w="1657" w:type="dxa"/>
            <w:shd w:val="clear" w:color="auto" w:fill="auto"/>
          </w:tcPr>
          <w:p w14:paraId="188D6C1E" w14:textId="77777777" w:rsidR="0010290C" w:rsidRPr="004D671F" w:rsidRDefault="0010290C" w:rsidP="0098229E">
            <w:pPr>
              <w:jc w:val="center"/>
              <w:rPr>
                <w:b/>
                <w:sz w:val="21"/>
                <w:szCs w:val="21"/>
              </w:rPr>
            </w:pPr>
          </w:p>
        </w:tc>
        <w:tc>
          <w:tcPr>
            <w:tcW w:w="1673" w:type="dxa"/>
            <w:shd w:val="clear" w:color="auto" w:fill="auto"/>
          </w:tcPr>
          <w:p w14:paraId="04796B02" w14:textId="77777777" w:rsidR="0010290C" w:rsidRPr="004D671F" w:rsidRDefault="0010290C" w:rsidP="0098229E">
            <w:pPr>
              <w:jc w:val="center"/>
              <w:rPr>
                <w:sz w:val="20"/>
                <w:szCs w:val="20"/>
              </w:rPr>
            </w:pPr>
            <w:r w:rsidRPr="004D671F">
              <w:rPr>
                <w:sz w:val="20"/>
                <w:szCs w:val="20"/>
              </w:rPr>
              <w:t>Wash Clean</w:t>
            </w:r>
          </w:p>
        </w:tc>
        <w:tc>
          <w:tcPr>
            <w:tcW w:w="538" w:type="dxa"/>
            <w:shd w:val="clear" w:color="auto" w:fill="auto"/>
          </w:tcPr>
          <w:p w14:paraId="410AD05E" w14:textId="77777777" w:rsidR="0010290C" w:rsidRPr="004D671F" w:rsidRDefault="0010290C" w:rsidP="0098229E">
            <w:pPr>
              <w:jc w:val="center"/>
              <w:rPr>
                <w:sz w:val="28"/>
                <w:szCs w:val="28"/>
              </w:rPr>
            </w:pPr>
            <w:r>
              <w:rPr>
                <w:noProof/>
                <w:sz w:val="28"/>
                <w:szCs w:val="28"/>
              </w:rPr>
              <w:drawing>
                <wp:inline distT="0" distB="0" distL="0" distR="0" wp14:anchorId="6114DB54" wp14:editId="782F050C">
                  <wp:extent cx="177165" cy="177165"/>
                  <wp:effectExtent l="0" t="0" r="0" b="0"/>
                  <wp:docPr id="20058310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56E8792B"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2F7D4A5A" w14:textId="77777777" w:rsidR="0010290C" w:rsidRPr="004D671F" w:rsidRDefault="0010290C" w:rsidP="0098229E">
            <w:pPr>
              <w:jc w:val="center"/>
              <w:rPr>
                <w:color w:val="333333"/>
                <w:sz w:val="16"/>
                <w:szCs w:val="16"/>
              </w:rPr>
            </w:pPr>
            <w:r w:rsidRPr="004D671F">
              <w:rPr>
                <w:color w:val="333333"/>
                <w:sz w:val="16"/>
                <w:szCs w:val="16"/>
              </w:rPr>
              <w:t>Disinfect</w:t>
            </w:r>
          </w:p>
        </w:tc>
      </w:tr>
      <w:tr w:rsidR="0010290C" w:rsidRPr="004D671F" w14:paraId="41D0E24E" w14:textId="77777777" w:rsidTr="0098229E">
        <w:tc>
          <w:tcPr>
            <w:tcW w:w="1657" w:type="dxa"/>
            <w:shd w:val="clear" w:color="auto" w:fill="auto"/>
          </w:tcPr>
          <w:p w14:paraId="5A1BE117" w14:textId="77777777" w:rsidR="0010290C" w:rsidRPr="004D671F" w:rsidRDefault="0010290C" w:rsidP="0098229E">
            <w:pPr>
              <w:jc w:val="center"/>
              <w:rPr>
                <w:b/>
                <w:sz w:val="20"/>
                <w:szCs w:val="20"/>
              </w:rPr>
            </w:pPr>
            <w:r w:rsidRPr="004D671F">
              <w:rPr>
                <w:b/>
                <w:sz w:val="20"/>
                <w:szCs w:val="20"/>
              </w:rPr>
              <w:t>Taps &amp; Fittings</w:t>
            </w:r>
          </w:p>
        </w:tc>
        <w:tc>
          <w:tcPr>
            <w:tcW w:w="1673" w:type="dxa"/>
            <w:shd w:val="clear" w:color="auto" w:fill="auto"/>
          </w:tcPr>
          <w:p w14:paraId="7A9708BE" w14:textId="77777777" w:rsidR="0010290C" w:rsidRPr="004D671F" w:rsidRDefault="0010290C" w:rsidP="0098229E">
            <w:pPr>
              <w:jc w:val="center"/>
              <w:rPr>
                <w:sz w:val="20"/>
                <w:szCs w:val="20"/>
              </w:rPr>
            </w:pPr>
            <w:r w:rsidRPr="004D671F">
              <w:rPr>
                <w:sz w:val="20"/>
                <w:szCs w:val="20"/>
              </w:rPr>
              <w:t>Wipe Clean</w:t>
            </w:r>
          </w:p>
        </w:tc>
        <w:tc>
          <w:tcPr>
            <w:tcW w:w="538" w:type="dxa"/>
            <w:shd w:val="clear" w:color="auto" w:fill="auto"/>
          </w:tcPr>
          <w:p w14:paraId="0F37559D" w14:textId="77777777" w:rsidR="0010290C" w:rsidRPr="004D671F" w:rsidRDefault="0010290C" w:rsidP="0098229E">
            <w:pPr>
              <w:jc w:val="center"/>
              <w:rPr>
                <w:sz w:val="28"/>
                <w:szCs w:val="28"/>
              </w:rPr>
            </w:pPr>
            <w:r>
              <w:rPr>
                <w:noProof/>
                <w:sz w:val="28"/>
                <w:szCs w:val="28"/>
              </w:rPr>
              <w:drawing>
                <wp:inline distT="0" distB="0" distL="0" distR="0" wp14:anchorId="3EE18DE7" wp14:editId="6E0DAA29">
                  <wp:extent cx="177165" cy="177165"/>
                  <wp:effectExtent l="0" t="0" r="0" b="0"/>
                  <wp:docPr id="100842360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40" w:type="dxa"/>
            <w:shd w:val="clear" w:color="auto" w:fill="auto"/>
          </w:tcPr>
          <w:p w14:paraId="58DC33C9" w14:textId="77777777" w:rsidR="0010290C" w:rsidRPr="004D671F" w:rsidRDefault="0010290C" w:rsidP="0098229E">
            <w:pPr>
              <w:jc w:val="center"/>
              <w:rPr>
                <w:sz w:val="18"/>
                <w:szCs w:val="18"/>
              </w:rPr>
            </w:pPr>
            <w:r w:rsidRPr="004D671F">
              <w:rPr>
                <w:sz w:val="18"/>
                <w:szCs w:val="18"/>
              </w:rPr>
              <w:t>Daily</w:t>
            </w:r>
          </w:p>
        </w:tc>
        <w:tc>
          <w:tcPr>
            <w:tcW w:w="3060" w:type="dxa"/>
            <w:shd w:val="clear" w:color="auto" w:fill="auto"/>
          </w:tcPr>
          <w:p w14:paraId="12BB985D" w14:textId="77777777" w:rsidR="0010290C" w:rsidRPr="004D671F" w:rsidRDefault="0010290C" w:rsidP="0098229E">
            <w:pPr>
              <w:jc w:val="center"/>
              <w:rPr>
                <w:color w:val="333333"/>
                <w:sz w:val="16"/>
                <w:szCs w:val="16"/>
              </w:rPr>
            </w:pPr>
            <w:r w:rsidRPr="004D671F">
              <w:rPr>
                <w:color w:val="333333"/>
                <w:sz w:val="16"/>
                <w:szCs w:val="16"/>
              </w:rPr>
              <w:t>Attention to underside of taps</w:t>
            </w:r>
          </w:p>
        </w:tc>
      </w:tr>
    </w:tbl>
    <w:p w14:paraId="05869EDC" w14:textId="77777777" w:rsidR="0010290C" w:rsidRPr="004D671F" w:rsidRDefault="0010290C" w:rsidP="0010290C">
      <w:pPr>
        <w:jc w:val="both"/>
        <w:rPr>
          <w:i/>
          <w:sz w:val="21"/>
          <w:szCs w:val="21"/>
        </w:rPr>
      </w:pPr>
      <w:r w:rsidRPr="004D671F">
        <w:rPr>
          <w:i/>
          <w:sz w:val="21"/>
          <w:szCs w:val="21"/>
        </w:rPr>
        <w:t>We recommend that toilets be cleaned thoroughly and disinfected on a daily basis.</w:t>
      </w:r>
    </w:p>
    <w:p w14:paraId="18890D34" w14:textId="77777777" w:rsidR="0010290C" w:rsidRPr="004D671F" w:rsidRDefault="0010290C" w:rsidP="0010290C">
      <w:pPr>
        <w:jc w:val="both"/>
        <w:rPr>
          <w:i/>
          <w:sz w:val="21"/>
          <w:szCs w:val="21"/>
        </w:rPr>
      </w:pPr>
    </w:p>
    <w:p w14:paraId="5CCC4EF8" w14:textId="77777777" w:rsidR="0010290C" w:rsidRPr="004D671F" w:rsidRDefault="0010290C" w:rsidP="0010290C">
      <w:pPr>
        <w:rPr>
          <w:color w:val="333333"/>
          <w:sz w:val="21"/>
          <w:szCs w:val="21"/>
        </w:rPr>
      </w:pPr>
      <w:r>
        <w:rPr>
          <w:b/>
          <w:sz w:val="21"/>
          <w:szCs w:val="21"/>
          <w:u w:val="single"/>
        </w:rPr>
        <w:t>SHARED SPACE</w:t>
      </w:r>
      <w:r w:rsidRPr="004D671F">
        <w:rPr>
          <w:b/>
          <w:sz w:val="21"/>
          <w:szCs w:val="21"/>
          <w:u w:val="single"/>
        </w:rPr>
        <w:t xml:space="preserve"> </w:t>
      </w:r>
      <w:r w:rsidRPr="004D671F">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50sqm</w:t>
      </w:r>
      <w:r w:rsidRPr="004D671F">
        <w:rPr>
          <w:sz w:val="21"/>
          <w:szCs w:val="21"/>
        </w:rPr>
        <w:tab/>
      </w:r>
      <w:r w:rsidRPr="004D671F">
        <w:rPr>
          <w:sz w:val="21"/>
          <w:szCs w:val="21"/>
        </w:rPr>
        <w:tab/>
      </w:r>
      <w:r w:rsidRPr="004D671F">
        <w:rPr>
          <w:sz w:val="21"/>
          <w:szCs w:val="21"/>
        </w:rPr>
        <w:tab/>
      </w:r>
      <w:r w:rsidRPr="004D671F">
        <w:rPr>
          <w:sz w:val="21"/>
          <w:szCs w:val="21"/>
        </w:rPr>
        <w:tab/>
      </w:r>
      <w:r w:rsidRPr="004D671F">
        <w:rPr>
          <w:sz w:val="21"/>
          <w:szCs w:val="21"/>
        </w:rPr>
        <w:tab/>
      </w:r>
      <w:r w:rsidRPr="004D671F">
        <w:rPr>
          <w:sz w:val="21"/>
          <w:szCs w:val="21"/>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548"/>
        <w:gridCol w:w="1730"/>
        <w:gridCol w:w="500"/>
        <w:gridCol w:w="2630"/>
        <w:gridCol w:w="3060"/>
      </w:tblGrid>
      <w:tr w:rsidR="0010290C" w:rsidRPr="004D671F" w14:paraId="471F4114" w14:textId="77777777" w:rsidTr="0098229E">
        <w:tc>
          <w:tcPr>
            <w:tcW w:w="1548" w:type="dxa"/>
            <w:tcBorders>
              <w:bottom w:val="single" w:sz="12" w:space="0" w:color="000000"/>
            </w:tcBorders>
            <w:shd w:val="solid" w:color="808080" w:fill="FFFFFF"/>
          </w:tcPr>
          <w:p w14:paraId="24FE5A16"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730" w:type="dxa"/>
            <w:tcBorders>
              <w:bottom w:val="single" w:sz="12" w:space="0" w:color="000000"/>
            </w:tcBorders>
            <w:shd w:val="solid" w:color="808080" w:fill="FFFFFF"/>
          </w:tcPr>
          <w:p w14:paraId="4CD2B73D"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00" w:type="dxa"/>
            <w:tcBorders>
              <w:bottom w:val="single" w:sz="12" w:space="0" w:color="000000"/>
            </w:tcBorders>
            <w:shd w:val="solid" w:color="808080" w:fill="FFFFFF"/>
          </w:tcPr>
          <w:p w14:paraId="4ACC704F" w14:textId="77777777" w:rsidR="0010290C" w:rsidRPr="004D671F" w:rsidRDefault="0010290C" w:rsidP="0098229E">
            <w:pPr>
              <w:jc w:val="center"/>
              <w:rPr>
                <w:b/>
                <w:bCs/>
                <w:color w:val="FFFFFF"/>
                <w:sz w:val="25"/>
                <w:szCs w:val="25"/>
              </w:rPr>
            </w:pPr>
            <w:r w:rsidRPr="004D671F">
              <w:rPr>
                <w:rFonts w:ascii="Wingdings" w:eastAsia="Wingdings" w:hAnsi="Wingdings" w:cs="Wingdings"/>
                <w:b/>
                <w:bCs/>
                <w:color w:val="FFFFFF"/>
                <w:sz w:val="25"/>
                <w:szCs w:val="25"/>
              </w:rPr>
              <w:t>þ</w:t>
            </w:r>
          </w:p>
        </w:tc>
        <w:tc>
          <w:tcPr>
            <w:tcW w:w="2630" w:type="dxa"/>
            <w:tcBorders>
              <w:bottom w:val="single" w:sz="12" w:space="0" w:color="000000"/>
            </w:tcBorders>
            <w:shd w:val="solid" w:color="808080" w:fill="FFFFFF"/>
          </w:tcPr>
          <w:p w14:paraId="1FFD55AD" w14:textId="77777777" w:rsidR="0010290C" w:rsidRPr="004D671F" w:rsidRDefault="0010290C" w:rsidP="0098229E">
            <w:pPr>
              <w:jc w:val="center"/>
              <w:rPr>
                <w:b/>
                <w:bCs/>
                <w:color w:val="FFFFFF"/>
                <w:sz w:val="25"/>
                <w:szCs w:val="25"/>
              </w:rPr>
            </w:pPr>
            <w:r w:rsidRPr="004D671F">
              <w:rPr>
                <w:b/>
                <w:bCs/>
                <w:color w:val="FFFFFF"/>
                <w:sz w:val="25"/>
                <w:szCs w:val="25"/>
              </w:rPr>
              <w:t xml:space="preserve">Days </w:t>
            </w:r>
            <w:r w:rsidRPr="004D671F">
              <w:rPr>
                <w:b/>
                <w:bCs/>
                <w:color w:val="FFFFFF"/>
                <w:sz w:val="16"/>
                <w:szCs w:val="16"/>
              </w:rPr>
              <w:t>(Circle Days)</w:t>
            </w:r>
          </w:p>
        </w:tc>
        <w:tc>
          <w:tcPr>
            <w:tcW w:w="3060" w:type="dxa"/>
            <w:tcBorders>
              <w:bottom w:val="single" w:sz="12" w:space="0" w:color="000000"/>
            </w:tcBorders>
            <w:shd w:val="solid" w:color="808080" w:fill="FFFFFF"/>
          </w:tcPr>
          <w:p w14:paraId="54CC928E"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4F34C287" w14:textId="77777777" w:rsidTr="0098229E">
        <w:tc>
          <w:tcPr>
            <w:tcW w:w="1548" w:type="dxa"/>
            <w:shd w:val="clear" w:color="auto" w:fill="auto"/>
          </w:tcPr>
          <w:p w14:paraId="151080E6" w14:textId="77777777" w:rsidR="0010290C" w:rsidRPr="004D671F" w:rsidRDefault="0010290C" w:rsidP="0098229E">
            <w:pPr>
              <w:jc w:val="center"/>
              <w:rPr>
                <w:b/>
                <w:sz w:val="20"/>
                <w:szCs w:val="20"/>
              </w:rPr>
            </w:pPr>
            <w:r w:rsidRPr="004D671F">
              <w:rPr>
                <w:b/>
                <w:sz w:val="20"/>
                <w:szCs w:val="20"/>
              </w:rPr>
              <w:t>Rubbish Bins</w:t>
            </w:r>
          </w:p>
        </w:tc>
        <w:tc>
          <w:tcPr>
            <w:tcW w:w="1730" w:type="dxa"/>
            <w:shd w:val="clear" w:color="auto" w:fill="auto"/>
          </w:tcPr>
          <w:p w14:paraId="352DA8DC" w14:textId="77777777" w:rsidR="0010290C" w:rsidRPr="004D671F" w:rsidRDefault="0010290C" w:rsidP="0098229E">
            <w:pPr>
              <w:jc w:val="center"/>
              <w:rPr>
                <w:sz w:val="20"/>
                <w:szCs w:val="20"/>
              </w:rPr>
            </w:pPr>
            <w:r w:rsidRPr="004D671F">
              <w:rPr>
                <w:sz w:val="20"/>
                <w:szCs w:val="20"/>
              </w:rPr>
              <w:t>Empty Bin</w:t>
            </w:r>
          </w:p>
        </w:tc>
        <w:tc>
          <w:tcPr>
            <w:tcW w:w="500" w:type="dxa"/>
            <w:shd w:val="clear" w:color="auto" w:fill="auto"/>
          </w:tcPr>
          <w:p w14:paraId="33B3C754" w14:textId="77777777" w:rsidR="0010290C" w:rsidRPr="004D671F" w:rsidRDefault="0010290C" w:rsidP="0098229E">
            <w:pPr>
              <w:jc w:val="center"/>
              <w:rPr>
                <w:sz w:val="21"/>
                <w:szCs w:val="21"/>
              </w:rPr>
            </w:pPr>
            <w:r>
              <w:rPr>
                <w:noProof/>
                <w:sz w:val="28"/>
                <w:szCs w:val="28"/>
              </w:rPr>
              <w:drawing>
                <wp:inline distT="0" distB="0" distL="0" distR="0" wp14:anchorId="1D45DF88" wp14:editId="1C9D28F8">
                  <wp:extent cx="177165" cy="177165"/>
                  <wp:effectExtent l="0" t="0" r="0" b="0"/>
                  <wp:docPr id="189867643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12F2BF54" w14:textId="77777777" w:rsidR="0010290C" w:rsidRPr="004D671F" w:rsidRDefault="0010290C" w:rsidP="0098229E">
            <w:pPr>
              <w:jc w:val="center"/>
              <w:rPr>
                <w:sz w:val="18"/>
                <w:szCs w:val="18"/>
              </w:rPr>
            </w:pPr>
            <w:r w:rsidRPr="003A2437">
              <w:rPr>
                <w:sz w:val="18"/>
                <w:szCs w:val="18"/>
                <w:highlight w:val="yellow"/>
              </w:rPr>
              <w:t>MON  TUE  WED  THU  FRI</w:t>
            </w:r>
          </w:p>
        </w:tc>
        <w:tc>
          <w:tcPr>
            <w:tcW w:w="3060" w:type="dxa"/>
            <w:shd w:val="clear" w:color="auto" w:fill="auto"/>
          </w:tcPr>
          <w:p w14:paraId="05A2BCE1" w14:textId="77777777" w:rsidR="0010290C" w:rsidRPr="004D671F" w:rsidRDefault="0010290C" w:rsidP="0098229E">
            <w:pPr>
              <w:jc w:val="center"/>
              <w:rPr>
                <w:color w:val="333333"/>
                <w:sz w:val="16"/>
                <w:szCs w:val="16"/>
              </w:rPr>
            </w:pPr>
          </w:p>
        </w:tc>
      </w:tr>
      <w:tr w:rsidR="0010290C" w:rsidRPr="004D671F" w14:paraId="59A5F3F0" w14:textId="77777777" w:rsidTr="0098229E">
        <w:tc>
          <w:tcPr>
            <w:tcW w:w="1548" w:type="dxa"/>
            <w:shd w:val="clear" w:color="auto" w:fill="auto"/>
          </w:tcPr>
          <w:p w14:paraId="36179720" w14:textId="77777777" w:rsidR="0010290C" w:rsidRPr="004D671F" w:rsidRDefault="0010290C" w:rsidP="0098229E">
            <w:pPr>
              <w:jc w:val="center"/>
              <w:rPr>
                <w:b/>
                <w:sz w:val="20"/>
                <w:szCs w:val="20"/>
              </w:rPr>
            </w:pPr>
          </w:p>
        </w:tc>
        <w:tc>
          <w:tcPr>
            <w:tcW w:w="1730" w:type="dxa"/>
            <w:shd w:val="clear" w:color="auto" w:fill="auto"/>
          </w:tcPr>
          <w:p w14:paraId="420D778C" w14:textId="77777777" w:rsidR="0010290C" w:rsidRPr="004D671F" w:rsidRDefault="0010290C" w:rsidP="0098229E">
            <w:pPr>
              <w:jc w:val="center"/>
              <w:rPr>
                <w:sz w:val="20"/>
                <w:szCs w:val="20"/>
              </w:rPr>
            </w:pPr>
            <w:r w:rsidRPr="004D671F">
              <w:rPr>
                <w:sz w:val="20"/>
                <w:szCs w:val="20"/>
              </w:rPr>
              <w:t>Replace Liner</w:t>
            </w:r>
          </w:p>
        </w:tc>
        <w:tc>
          <w:tcPr>
            <w:tcW w:w="500" w:type="dxa"/>
            <w:shd w:val="clear" w:color="auto" w:fill="auto"/>
          </w:tcPr>
          <w:p w14:paraId="19B0164B" w14:textId="77777777" w:rsidR="0010290C" w:rsidRPr="004D671F" w:rsidRDefault="0010290C" w:rsidP="0098229E">
            <w:pPr>
              <w:jc w:val="center"/>
              <w:rPr>
                <w:sz w:val="21"/>
                <w:szCs w:val="21"/>
              </w:rPr>
            </w:pPr>
            <w:r>
              <w:rPr>
                <w:noProof/>
                <w:sz w:val="28"/>
                <w:szCs w:val="28"/>
              </w:rPr>
              <w:drawing>
                <wp:inline distT="0" distB="0" distL="0" distR="0" wp14:anchorId="54396D49" wp14:editId="3A227664">
                  <wp:extent cx="177165" cy="177165"/>
                  <wp:effectExtent l="0" t="0" r="0" b="0"/>
                  <wp:docPr id="5675952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13540C52" w14:textId="77777777" w:rsidR="0010290C" w:rsidRPr="004D671F" w:rsidRDefault="0010290C" w:rsidP="0098229E">
            <w:pPr>
              <w:jc w:val="center"/>
              <w:rPr>
                <w:sz w:val="18"/>
                <w:szCs w:val="18"/>
              </w:rPr>
            </w:pPr>
            <w:r w:rsidRPr="003A2437">
              <w:rPr>
                <w:sz w:val="18"/>
                <w:szCs w:val="18"/>
                <w:highlight w:val="yellow"/>
              </w:rPr>
              <w:t>MON  TUE  WED  THU  FRI</w:t>
            </w:r>
          </w:p>
        </w:tc>
        <w:tc>
          <w:tcPr>
            <w:tcW w:w="3060" w:type="dxa"/>
            <w:shd w:val="clear" w:color="auto" w:fill="auto"/>
          </w:tcPr>
          <w:p w14:paraId="1A696DCC" w14:textId="77777777" w:rsidR="0010290C" w:rsidRPr="004D671F" w:rsidRDefault="0010290C" w:rsidP="0098229E">
            <w:pPr>
              <w:jc w:val="center"/>
              <w:rPr>
                <w:color w:val="333333"/>
                <w:sz w:val="16"/>
                <w:szCs w:val="16"/>
              </w:rPr>
            </w:pPr>
            <w:r w:rsidRPr="004D671F">
              <w:rPr>
                <w:color w:val="333333"/>
                <w:sz w:val="16"/>
                <w:szCs w:val="16"/>
              </w:rPr>
              <w:t>If Required</w:t>
            </w:r>
          </w:p>
        </w:tc>
      </w:tr>
      <w:tr w:rsidR="0010290C" w:rsidRPr="004D671F" w14:paraId="522DFACE" w14:textId="77777777" w:rsidTr="0098229E">
        <w:tc>
          <w:tcPr>
            <w:tcW w:w="1548" w:type="dxa"/>
            <w:shd w:val="clear" w:color="auto" w:fill="auto"/>
          </w:tcPr>
          <w:p w14:paraId="4E8C2D4E" w14:textId="77777777" w:rsidR="0010290C" w:rsidRPr="004D671F" w:rsidRDefault="0010290C" w:rsidP="0098229E">
            <w:pPr>
              <w:jc w:val="center"/>
              <w:rPr>
                <w:b/>
                <w:sz w:val="20"/>
                <w:szCs w:val="20"/>
              </w:rPr>
            </w:pPr>
          </w:p>
        </w:tc>
        <w:tc>
          <w:tcPr>
            <w:tcW w:w="1730" w:type="dxa"/>
            <w:shd w:val="clear" w:color="auto" w:fill="auto"/>
          </w:tcPr>
          <w:p w14:paraId="72B2F17C" w14:textId="77777777" w:rsidR="0010290C" w:rsidRPr="004D671F" w:rsidRDefault="0010290C" w:rsidP="0098229E">
            <w:pPr>
              <w:jc w:val="center"/>
              <w:rPr>
                <w:sz w:val="20"/>
                <w:szCs w:val="20"/>
              </w:rPr>
            </w:pPr>
            <w:r w:rsidRPr="004D671F">
              <w:rPr>
                <w:sz w:val="20"/>
                <w:szCs w:val="20"/>
              </w:rPr>
              <w:t>Wash Clean</w:t>
            </w:r>
          </w:p>
        </w:tc>
        <w:tc>
          <w:tcPr>
            <w:tcW w:w="500" w:type="dxa"/>
            <w:shd w:val="clear" w:color="auto" w:fill="auto"/>
          </w:tcPr>
          <w:p w14:paraId="55E70E51" w14:textId="77777777" w:rsidR="0010290C" w:rsidRPr="004D671F" w:rsidRDefault="0010290C" w:rsidP="0098229E">
            <w:pPr>
              <w:jc w:val="center"/>
              <w:rPr>
                <w:sz w:val="21"/>
                <w:szCs w:val="21"/>
              </w:rPr>
            </w:pPr>
            <w:r>
              <w:rPr>
                <w:noProof/>
                <w:sz w:val="28"/>
                <w:szCs w:val="28"/>
              </w:rPr>
              <w:drawing>
                <wp:inline distT="0" distB="0" distL="0" distR="0" wp14:anchorId="5724B13E" wp14:editId="35B08C56">
                  <wp:extent cx="177165" cy="177165"/>
                  <wp:effectExtent l="0" t="0" r="0" b="0"/>
                  <wp:docPr id="54536495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1C1D2566" w14:textId="77777777" w:rsidR="0010290C" w:rsidRPr="004D671F" w:rsidRDefault="0010290C" w:rsidP="0098229E">
            <w:pPr>
              <w:jc w:val="center"/>
              <w:rPr>
                <w:sz w:val="18"/>
                <w:szCs w:val="18"/>
              </w:rPr>
            </w:pPr>
            <w:r w:rsidRPr="004D671F">
              <w:rPr>
                <w:sz w:val="18"/>
                <w:szCs w:val="18"/>
              </w:rPr>
              <w:t xml:space="preserve">MON  TUE  WED  THU  </w:t>
            </w:r>
            <w:r w:rsidRPr="003A2437">
              <w:rPr>
                <w:sz w:val="18"/>
                <w:szCs w:val="18"/>
                <w:highlight w:val="yellow"/>
              </w:rPr>
              <w:t>FRI</w:t>
            </w:r>
          </w:p>
        </w:tc>
        <w:tc>
          <w:tcPr>
            <w:tcW w:w="3060" w:type="dxa"/>
            <w:shd w:val="clear" w:color="auto" w:fill="auto"/>
          </w:tcPr>
          <w:p w14:paraId="25308A14" w14:textId="77777777" w:rsidR="0010290C" w:rsidRPr="004D671F" w:rsidRDefault="0010290C" w:rsidP="0098229E">
            <w:pPr>
              <w:jc w:val="center"/>
              <w:rPr>
                <w:color w:val="333333"/>
                <w:sz w:val="16"/>
                <w:szCs w:val="16"/>
              </w:rPr>
            </w:pPr>
          </w:p>
        </w:tc>
      </w:tr>
      <w:tr w:rsidR="0010290C" w:rsidRPr="004D671F" w14:paraId="1B0A7D44" w14:textId="77777777" w:rsidTr="0098229E">
        <w:tc>
          <w:tcPr>
            <w:tcW w:w="1548" w:type="dxa"/>
            <w:shd w:val="clear" w:color="auto" w:fill="auto"/>
          </w:tcPr>
          <w:p w14:paraId="48FB8CFF" w14:textId="77777777" w:rsidR="0010290C" w:rsidRPr="004D671F" w:rsidRDefault="0010290C" w:rsidP="0098229E">
            <w:pPr>
              <w:jc w:val="center"/>
              <w:rPr>
                <w:b/>
                <w:sz w:val="20"/>
                <w:szCs w:val="20"/>
              </w:rPr>
            </w:pPr>
            <w:r w:rsidRPr="004D671F">
              <w:rPr>
                <w:b/>
                <w:sz w:val="20"/>
                <w:szCs w:val="20"/>
              </w:rPr>
              <w:t>Carpet</w:t>
            </w:r>
          </w:p>
        </w:tc>
        <w:tc>
          <w:tcPr>
            <w:tcW w:w="1730" w:type="dxa"/>
            <w:shd w:val="clear" w:color="auto" w:fill="auto"/>
          </w:tcPr>
          <w:p w14:paraId="755CFC82" w14:textId="77777777" w:rsidR="0010290C" w:rsidRPr="004D671F" w:rsidRDefault="0010290C" w:rsidP="0098229E">
            <w:pPr>
              <w:jc w:val="center"/>
              <w:rPr>
                <w:sz w:val="20"/>
                <w:szCs w:val="20"/>
              </w:rPr>
            </w:pPr>
            <w:r w:rsidRPr="004D671F">
              <w:rPr>
                <w:sz w:val="20"/>
                <w:szCs w:val="20"/>
              </w:rPr>
              <w:t>Vacuum</w:t>
            </w:r>
          </w:p>
        </w:tc>
        <w:tc>
          <w:tcPr>
            <w:tcW w:w="500" w:type="dxa"/>
            <w:shd w:val="clear" w:color="auto" w:fill="auto"/>
          </w:tcPr>
          <w:p w14:paraId="0B4FFA52" w14:textId="77777777" w:rsidR="0010290C" w:rsidRPr="004D671F" w:rsidRDefault="0010290C" w:rsidP="0098229E">
            <w:pPr>
              <w:jc w:val="center"/>
              <w:rPr>
                <w:sz w:val="21"/>
                <w:szCs w:val="21"/>
              </w:rPr>
            </w:pPr>
            <w:r>
              <w:rPr>
                <w:noProof/>
                <w:sz w:val="28"/>
                <w:szCs w:val="28"/>
              </w:rPr>
              <w:drawing>
                <wp:inline distT="0" distB="0" distL="0" distR="0" wp14:anchorId="51049FE6" wp14:editId="39772088">
                  <wp:extent cx="177165" cy="177165"/>
                  <wp:effectExtent l="0" t="0" r="0" b="0"/>
                  <wp:docPr id="134168829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1642CF45" w14:textId="77777777" w:rsidR="0010290C" w:rsidRPr="004D671F" w:rsidRDefault="0010290C" w:rsidP="0098229E">
            <w:pPr>
              <w:jc w:val="center"/>
              <w:rPr>
                <w:sz w:val="18"/>
                <w:szCs w:val="18"/>
              </w:rPr>
            </w:pPr>
            <w:r w:rsidRPr="003A2437">
              <w:rPr>
                <w:sz w:val="18"/>
                <w:szCs w:val="18"/>
                <w:highlight w:val="yellow"/>
              </w:rPr>
              <w:t>MON</w:t>
            </w:r>
            <w:r w:rsidRPr="004D671F">
              <w:rPr>
                <w:sz w:val="18"/>
                <w:szCs w:val="18"/>
              </w:rPr>
              <w:t xml:space="preserve">  TUE  </w:t>
            </w:r>
            <w:r w:rsidRPr="003A2437">
              <w:rPr>
                <w:sz w:val="18"/>
                <w:szCs w:val="18"/>
                <w:highlight w:val="yellow"/>
              </w:rPr>
              <w:t>WED</w:t>
            </w:r>
            <w:r w:rsidRPr="004D671F">
              <w:rPr>
                <w:sz w:val="18"/>
                <w:szCs w:val="18"/>
              </w:rPr>
              <w:t xml:space="preserve">  THU  </w:t>
            </w:r>
            <w:r w:rsidRPr="003A2437">
              <w:rPr>
                <w:sz w:val="18"/>
                <w:szCs w:val="18"/>
                <w:highlight w:val="yellow"/>
              </w:rPr>
              <w:t>FRI</w:t>
            </w:r>
          </w:p>
        </w:tc>
        <w:tc>
          <w:tcPr>
            <w:tcW w:w="3060" w:type="dxa"/>
            <w:shd w:val="clear" w:color="auto" w:fill="auto"/>
          </w:tcPr>
          <w:p w14:paraId="1C163561" w14:textId="77777777" w:rsidR="0010290C" w:rsidRPr="004D671F" w:rsidRDefault="0010290C" w:rsidP="0098229E">
            <w:pPr>
              <w:jc w:val="center"/>
              <w:rPr>
                <w:color w:val="333333"/>
                <w:sz w:val="16"/>
                <w:szCs w:val="16"/>
              </w:rPr>
            </w:pPr>
          </w:p>
        </w:tc>
      </w:tr>
      <w:tr w:rsidR="0010290C" w:rsidRPr="004D671F" w14:paraId="1AE0CE78" w14:textId="77777777" w:rsidTr="0098229E">
        <w:tc>
          <w:tcPr>
            <w:tcW w:w="1548" w:type="dxa"/>
            <w:shd w:val="clear" w:color="auto" w:fill="auto"/>
          </w:tcPr>
          <w:p w14:paraId="7C7467ED" w14:textId="77777777" w:rsidR="0010290C" w:rsidRPr="004D671F" w:rsidRDefault="0010290C" w:rsidP="0098229E">
            <w:pPr>
              <w:jc w:val="center"/>
              <w:rPr>
                <w:b/>
                <w:sz w:val="20"/>
                <w:szCs w:val="20"/>
              </w:rPr>
            </w:pPr>
          </w:p>
        </w:tc>
        <w:tc>
          <w:tcPr>
            <w:tcW w:w="1730" w:type="dxa"/>
            <w:shd w:val="clear" w:color="auto" w:fill="auto"/>
          </w:tcPr>
          <w:p w14:paraId="18C3E137" w14:textId="77777777" w:rsidR="0010290C" w:rsidRPr="004D671F" w:rsidRDefault="0010290C" w:rsidP="0098229E">
            <w:pPr>
              <w:jc w:val="center"/>
              <w:rPr>
                <w:sz w:val="20"/>
                <w:szCs w:val="20"/>
              </w:rPr>
            </w:pPr>
            <w:r w:rsidRPr="004D671F">
              <w:rPr>
                <w:sz w:val="20"/>
                <w:szCs w:val="20"/>
              </w:rPr>
              <w:t>Spot Stains</w:t>
            </w:r>
          </w:p>
        </w:tc>
        <w:tc>
          <w:tcPr>
            <w:tcW w:w="500" w:type="dxa"/>
            <w:shd w:val="clear" w:color="auto" w:fill="auto"/>
          </w:tcPr>
          <w:p w14:paraId="2DA3C709" w14:textId="77777777" w:rsidR="0010290C" w:rsidRPr="004D671F" w:rsidRDefault="0010290C" w:rsidP="0098229E">
            <w:pPr>
              <w:jc w:val="center"/>
              <w:rPr>
                <w:sz w:val="21"/>
                <w:szCs w:val="21"/>
              </w:rPr>
            </w:pPr>
            <w:r>
              <w:rPr>
                <w:noProof/>
                <w:sz w:val="28"/>
                <w:szCs w:val="28"/>
              </w:rPr>
              <w:drawing>
                <wp:inline distT="0" distB="0" distL="0" distR="0" wp14:anchorId="2A27E36A" wp14:editId="574C2376">
                  <wp:extent cx="177165" cy="177165"/>
                  <wp:effectExtent l="0" t="0" r="0" b="0"/>
                  <wp:docPr id="101211234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7F1765C1" w14:textId="77777777" w:rsidR="0010290C" w:rsidRPr="004D671F" w:rsidRDefault="0010290C" w:rsidP="0098229E">
            <w:pPr>
              <w:jc w:val="center"/>
              <w:rPr>
                <w:sz w:val="18"/>
                <w:szCs w:val="18"/>
              </w:rPr>
            </w:pPr>
            <w:r w:rsidRPr="004D671F">
              <w:rPr>
                <w:sz w:val="18"/>
                <w:szCs w:val="18"/>
              </w:rPr>
              <w:t>MON  TUE  WED  THU  FRI</w:t>
            </w:r>
          </w:p>
        </w:tc>
        <w:tc>
          <w:tcPr>
            <w:tcW w:w="3060" w:type="dxa"/>
            <w:shd w:val="clear" w:color="auto" w:fill="auto"/>
          </w:tcPr>
          <w:p w14:paraId="3FA793E0" w14:textId="77777777" w:rsidR="0010290C" w:rsidRPr="004D671F" w:rsidRDefault="0010290C" w:rsidP="0098229E">
            <w:pPr>
              <w:jc w:val="center"/>
              <w:rPr>
                <w:color w:val="333333"/>
                <w:sz w:val="16"/>
                <w:szCs w:val="16"/>
              </w:rPr>
            </w:pPr>
            <w:r>
              <w:rPr>
                <w:color w:val="333333"/>
                <w:sz w:val="16"/>
                <w:szCs w:val="16"/>
              </w:rPr>
              <w:t>If required</w:t>
            </w:r>
          </w:p>
        </w:tc>
      </w:tr>
      <w:tr w:rsidR="0010290C" w:rsidRPr="004D671F" w14:paraId="7719B7E4" w14:textId="77777777" w:rsidTr="0098229E">
        <w:tc>
          <w:tcPr>
            <w:tcW w:w="1548" w:type="dxa"/>
            <w:shd w:val="clear" w:color="auto" w:fill="auto"/>
          </w:tcPr>
          <w:p w14:paraId="3D5DA01E" w14:textId="77777777" w:rsidR="0010290C" w:rsidRPr="004D671F" w:rsidRDefault="0010290C" w:rsidP="0098229E">
            <w:pPr>
              <w:jc w:val="center"/>
              <w:rPr>
                <w:b/>
                <w:sz w:val="20"/>
                <w:szCs w:val="20"/>
              </w:rPr>
            </w:pPr>
            <w:r w:rsidRPr="004D671F">
              <w:rPr>
                <w:b/>
                <w:sz w:val="20"/>
                <w:szCs w:val="20"/>
              </w:rPr>
              <w:t>Vinyl</w:t>
            </w:r>
          </w:p>
        </w:tc>
        <w:tc>
          <w:tcPr>
            <w:tcW w:w="1730" w:type="dxa"/>
            <w:shd w:val="clear" w:color="auto" w:fill="auto"/>
          </w:tcPr>
          <w:p w14:paraId="4BD48686" w14:textId="77777777" w:rsidR="0010290C" w:rsidRPr="004D671F" w:rsidRDefault="0010290C" w:rsidP="0098229E">
            <w:pPr>
              <w:jc w:val="center"/>
              <w:rPr>
                <w:sz w:val="20"/>
                <w:szCs w:val="20"/>
              </w:rPr>
            </w:pPr>
            <w:r w:rsidRPr="004D671F">
              <w:rPr>
                <w:sz w:val="20"/>
                <w:szCs w:val="20"/>
              </w:rPr>
              <w:t>Sweep</w:t>
            </w:r>
          </w:p>
        </w:tc>
        <w:tc>
          <w:tcPr>
            <w:tcW w:w="500" w:type="dxa"/>
            <w:shd w:val="clear" w:color="auto" w:fill="auto"/>
          </w:tcPr>
          <w:p w14:paraId="3339A48A" w14:textId="77777777" w:rsidR="0010290C" w:rsidRPr="004D671F" w:rsidRDefault="0010290C" w:rsidP="0098229E">
            <w:pPr>
              <w:jc w:val="center"/>
              <w:rPr>
                <w:sz w:val="21"/>
                <w:szCs w:val="21"/>
              </w:rPr>
            </w:pPr>
            <w:r>
              <w:rPr>
                <w:noProof/>
                <w:sz w:val="28"/>
                <w:szCs w:val="28"/>
              </w:rPr>
              <w:drawing>
                <wp:inline distT="0" distB="0" distL="0" distR="0" wp14:anchorId="1EF94A6C" wp14:editId="5CA8E1EE">
                  <wp:extent cx="177165" cy="177165"/>
                  <wp:effectExtent l="0" t="0" r="0" b="0"/>
                  <wp:docPr id="68818735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4569FE26" w14:textId="77777777" w:rsidR="0010290C" w:rsidRPr="004D671F" w:rsidRDefault="0010290C" w:rsidP="0098229E">
            <w:pPr>
              <w:jc w:val="center"/>
              <w:rPr>
                <w:sz w:val="18"/>
                <w:szCs w:val="18"/>
              </w:rPr>
            </w:pPr>
            <w:r w:rsidRPr="003A2437">
              <w:rPr>
                <w:sz w:val="18"/>
                <w:szCs w:val="18"/>
                <w:highlight w:val="yellow"/>
              </w:rPr>
              <w:t>MON  TUE  WED  THU  FRI</w:t>
            </w:r>
          </w:p>
        </w:tc>
        <w:tc>
          <w:tcPr>
            <w:tcW w:w="3060" w:type="dxa"/>
            <w:shd w:val="clear" w:color="auto" w:fill="auto"/>
          </w:tcPr>
          <w:p w14:paraId="0E47E49B" w14:textId="77777777" w:rsidR="0010290C" w:rsidRPr="004D671F" w:rsidRDefault="0010290C" w:rsidP="0098229E">
            <w:pPr>
              <w:jc w:val="center"/>
              <w:rPr>
                <w:color w:val="333333"/>
                <w:sz w:val="16"/>
                <w:szCs w:val="16"/>
              </w:rPr>
            </w:pPr>
          </w:p>
        </w:tc>
      </w:tr>
      <w:tr w:rsidR="0010290C" w:rsidRPr="004D671F" w14:paraId="2E385786" w14:textId="77777777" w:rsidTr="0098229E">
        <w:tc>
          <w:tcPr>
            <w:tcW w:w="1548" w:type="dxa"/>
            <w:shd w:val="clear" w:color="auto" w:fill="auto"/>
          </w:tcPr>
          <w:p w14:paraId="30B09EC3" w14:textId="77777777" w:rsidR="0010290C" w:rsidRPr="004D671F" w:rsidRDefault="0010290C" w:rsidP="0098229E">
            <w:pPr>
              <w:jc w:val="center"/>
              <w:rPr>
                <w:b/>
                <w:sz w:val="20"/>
                <w:szCs w:val="20"/>
              </w:rPr>
            </w:pPr>
          </w:p>
        </w:tc>
        <w:tc>
          <w:tcPr>
            <w:tcW w:w="1730" w:type="dxa"/>
            <w:shd w:val="clear" w:color="auto" w:fill="auto"/>
          </w:tcPr>
          <w:p w14:paraId="02C77F47" w14:textId="77777777" w:rsidR="0010290C" w:rsidRPr="004D671F" w:rsidRDefault="0010290C" w:rsidP="0098229E">
            <w:pPr>
              <w:jc w:val="center"/>
              <w:rPr>
                <w:sz w:val="20"/>
                <w:szCs w:val="20"/>
              </w:rPr>
            </w:pPr>
            <w:r w:rsidRPr="004D671F">
              <w:rPr>
                <w:sz w:val="20"/>
                <w:szCs w:val="20"/>
              </w:rPr>
              <w:t>Spot Mop</w:t>
            </w:r>
          </w:p>
        </w:tc>
        <w:tc>
          <w:tcPr>
            <w:tcW w:w="500" w:type="dxa"/>
            <w:shd w:val="clear" w:color="auto" w:fill="auto"/>
          </w:tcPr>
          <w:p w14:paraId="3A6A7181" w14:textId="77777777" w:rsidR="0010290C" w:rsidRPr="004D671F" w:rsidRDefault="0010290C" w:rsidP="0098229E">
            <w:pPr>
              <w:jc w:val="center"/>
              <w:rPr>
                <w:sz w:val="21"/>
                <w:szCs w:val="21"/>
              </w:rPr>
            </w:pPr>
            <w:r>
              <w:rPr>
                <w:noProof/>
                <w:sz w:val="28"/>
                <w:szCs w:val="28"/>
              </w:rPr>
              <w:drawing>
                <wp:inline distT="0" distB="0" distL="0" distR="0" wp14:anchorId="55F0595A" wp14:editId="00A0AF23">
                  <wp:extent cx="177165" cy="177165"/>
                  <wp:effectExtent l="0" t="0" r="0" b="0"/>
                  <wp:docPr id="197723227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209129E0" w14:textId="77777777" w:rsidR="0010290C" w:rsidRPr="004D671F" w:rsidRDefault="0010290C" w:rsidP="0098229E">
            <w:pPr>
              <w:jc w:val="center"/>
              <w:rPr>
                <w:sz w:val="18"/>
                <w:szCs w:val="18"/>
              </w:rPr>
            </w:pPr>
            <w:r w:rsidRPr="003A2437">
              <w:rPr>
                <w:sz w:val="18"/>
                <w:szCs w:val="18"/>
                <w:highlight w:val="yellow"/>
              </w:rPr>
              <w:t>MON  TUE  WED  THU  FRI</w:t>
            </w:r>
          </w:p>
        </w:tc>
        <w:tc>
          <w:tcPr>
            <w:tcW w:w="3060" w:type="dxa"/>
            <w:shd w:val="clear" w:color="auto" w:fill="auto"/>
          </w:tcPr>
          <w:p w14:paraId="7C002FD7" w14:textId="77777777" w:rsidR="0010290C" w:rsidRPr="004D671F" w:rsidRDefault="0010290C" w:rsidP="0098229E">
            <w:pPr>
              <w:jc w:val="center"/>
              <w:rPr>
                <w:color w:val="333333"/>
                <w:sz w:val="16"/>
                <w:szCs w:val="16"/>
              </w:rPr>
            </w:pPr>
          </w:p>
        </w:tc>
      </w:tr>
      <w:tr w:rsidR="0010290C" w:rsidRPr="004D671F" w14:paraId="6F9071F2" w14:textId="77777777" w:rsidTr="0098229E">
        <w:tc>
          <w:tcPr>
            <w:tcW w:w="1548" w:type="dxa"/>
            <w:shd w:val="clear" w:color="auto" w:fill="auto"/>
          </w:tcPr>
          <w:p w14:paraId="42827271" w14:textId="77777777" w:rsidR="0010290C" w:rsidRPr="004D671F" w:rsidRDefault="0010290C" w:rsidP="0098229E">
            <w:pPr>
              <w:jc w:val="center"/>
              <w:rPr>
                <w:b/>
                <w:sz w:val="20"/>
                <w:szCs w:val="20"/>
              </w:rPr>
            </w:pPr>
            <w:r w:rsidRPr="004D671F">
              <w:rPr>
                <w:b/>
                <w:sz w:val="20"/>
                <w:szCs w:val="20"/>
              </w:rPr>
              <w:t>Tables / Benches</w:t>
            </w:r>
          </w:p>
        </w:tc>
        <w:tc>
          <w:tcPr>
            <w:tcW w:w="1730" w:type="dxa"/>
            <w:shd w:val="clear" w:color="auto" w:fill="auto"/>
          </w:tcPr>
          <w:p w14:paraId="216D2CD3" w14:textId="77777777" w:rsidR="0010290C" w:rsidRPr="004D671F" w:rsidRDefault="0010290C" w:rsidP="0098229E">
            <w:pPr>
              <w:jc w:val="center"/>
              <w:rPr>
                <w:sz w:val="20"/>
                <w:szCs w:val="20"/>
              </w:rPr>
            </w:pPr>
            <w:r w:rsidRPr="004D671F">
              <w:rPr>
                <w:sz w:val="20"/>
                <w:szCs w:val="20"/>
              </w:rPr>
              <w:t>Wipe Clean</w:t>
            </w:r>
          </w:p>
        </w:tc>
        <w:tc>
          <w:tcPr>
            <w:tcW w:w="500" w:type="dxa"/>
            <w:shd w:val="clear" w:color="auto" w:fill="auto"/>
          </w:tcPr>
          <w:p w14:paraId="745D50F9" w14:textId="77777777" w:rsidR="0010290C" w:rsidRPr="004D671F" w:rsidRDefault="0010290C" w:rsidP="0098229E">
            <w:pPr>
              <w:jc w:val="center"/>
              <w:rPr>
                <w:sz w:val="21"/>
                <w:szCs w:val="21"/>
              </w:rPr>
            </w:pPr>
            <w:r>
              <w:rPr>
                <w:noProof/>
                <w:sz w:val="28"/>
                <w:szCs w:val="28"/>
              </w:rPr>
              <w:drawing>
                <wp:inline distT="0" distB="0" distL="0" distR="0" wp14:anchorId="2F6B723C" wp14:editId="480A3B31">
                  <wp:extent cx="177165" cy="177165"/>
                  <wp:effectExtent l="0" t="0" r="0" b="0"/>
                  <wp:docPr id="114146059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3AF854BF" w14:textId="77777777" w:rsidR="0010290C" w:rsidRPr="004D671F" w:rsidRDefault="0010290C" w:rsidP="0098229E">
            <w:pPr>
              <w:jc w:val="center"/>
              <w:rPr>
                <w:sz w:val="18"/>
                <w:szCs w:val="18"/>
              </w:rPr>
            </w:pPr>
            <w:r w:rsidRPr="003A2437">
              <w:rPr>
                <w:sz w:val="18"/>
                <w:szCs w:val="18"/>
                <w:highlight w:val="yellow"/>
              </w:rPr>
              <w:t>MON</w:t>
            </w:r>
            <w:r w:rsidRPr="004D671F">
              <w:rPr>
                <w:sz w:val="18"/>
                <w:szCs w:val="18"/>
              </w:rPr>
              <w:t xml:space="preserve">  TUE  </w:t>
            </w:r>
            <w:r w:rsidRPr="003A2437">
              <w:rPr>
                <w:sz w:val="18"/>
                <w:szCs w:val="18"/>
                <w:highlight w:val="yellow"/>
              </w:rPr>
              <w:t>WED</w:t>
            </w:r>
            <w:r w:rsidRPr="004D671F">
              <w:rPr>
                <w:sz w:val="18"/>
                <w:szCs w:val="18"/>
              </w:rPr>
              <w:t xml:space="preserve">  THU  </w:t>
            </w:r>
            <w:r w:rsidRPr="003A2437">
              <w:rPr>
                <w:sz w:val="18"/>
                <w:szCs w:val="18"/>
                <w:highlight w:val="yellow"/>
              </w:rPr>
              <w:t>FRI</w:t>
            </w:r>
          </w:p>
        </w:tc>
        <w:tc>
          <w:tcPr>
            <w:tcW w:w="3060" w:type="dxa"/>
            <w:shd w:val="clear" w:color="auto" w:fill="auto"/>
          </w:tcPr>
          <w:p w14:paraId="63D7F9A1" w14:textId="77777777" w:rsidR="0010290C" w:rsidRPr="004D671F" w:rsidRDefault="0010290C" w:rsidP="0098229E">
            <w:pPr>
              <w:jc w:val="center"/>
              <w:rPr>
                <w:color w:val="333333"/>
                <w:sz w:val="16"/>
                <w:szCs w:val="16"/>
              </w:rPr>
            </w:pPr>
          </w:p>
        </w:tc>
      </w:tr>
      <w:tr w:rsidR="0010290C" w:rsidRPr="004D671F" w14:paraId="0C7D4FBB" w14:textId="77777777" w:rsidTr="0098229E">
        <w:tc>
          <w:tcPr>
            <w:tcW w:w="1548" w:type="dxa"/>
            <w:shd w:val="clear" w:color="auto" w:fill="auto"/>
          </w:tcPr>
          <w:p w14:paraId="137056AA" w14:textId="77777777" w:rsidR="0010290C" w:rsidRPr="004D671F" w:rsidRDefault="0010290C" w:rsidP="0098229E">
            <w:pPr>
              <w:jc w:val="center"/>
              <w:rPr>
                <w:b/>
                <w:sz w:val="20"/>
                <w:szCs w:val="20"/>
              </w:rPr>
            </w:pPr>
            <w:r w:rsidRPr="004D671F">
              <w:rPr>
                <w:b/>
                <w:sz w:val="20"/>
                <w:szCs w:val="20"/>
              </w:rPr>
              <w:t>Doors</w:t>
            </w:r>
          </w:p>
        </w:tc>
        <w:tc>
          <w:tcPr>
            <w:tcW w:w="1730" w:type="dxa"/>
            <w:shd w:val="clear" w:color="auto" w:fill="auto"/>
          </w:tcPr>
          <w:p w14:paraId="57B97413" w14:textId="77777777" w:rsidR="0010290C" w:rsidRPr="004D671F" w:rsidRDefault="0010290C" w:rsidP="0098229E">
            <w:pPr>
              <w:jc w:val="center"/>
              <w:rPr>
                <w:sz w:val="20"/>
                <w:szCs w:val="20"/>
              </w:rPr>
            </w:pPr>
            <w:r w:rsidRPr="004D671F">
              <w:rPr>
                <w:sz w:val="20"/>
                <w:szCs w:val="20"/>
              </w:rPr>
              <w:t>Spot Clean</w:t>
            </w:r>
          </w:p>
        </w:tc>
        <w:tc>
          <w:tcPr>
            <w:tcW w:w="500" w:type="dxa"/>
            <w:shd w:val="clear" w:color="auto" w:fill="auto"/>
          </w:tcPr>
          <w:p w14:paraId="00A6DF36" w14:textId="77777777" w:rsidR="0010290C" w:rsidRPr="004D671F" w:rsidRDefault="0010290C" w:rsidP="0098229E">
            <w:pPr>
              <w:jc w:val="center"/>
              <w:rPr>
                <w:sz w:val="21"/>
                <w:szCs w:val="21"/>
              </w:rPr>
            </w:pPr>
            <w:r>
              <w:rPr>
                <w:noProof/>
                <w:sz w:val="28"/>
                <w:szCs w:val="28"/>
              </w:rPr>
              <w:drawing>
                <wp:inline distT="0" distB="0" distL="0" distR="0" wp14:anchorId="4B8DB283" wp14:editId="1606165F">
                  <wp:extent cx="177165" cy="177165"/>
                  <wp:effectExtent l="0" t="0" r="0" b="0"/>
                  <wp:docPr id="191995474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630" w:type="dxa"/>
            <w:shd w:val="clear" w:color="auto" w:fill="auto"/>
          </w:tcPr>
          <w:p w14:paraId="1CCDDA15" w14:textId="77777777" w:rsidR="0010290C" w:rsidRPr="004D671F" w:rsidRDefault="0010290C" w:rsidP="0098229E">
            <w:pPr>
              <w:jc w:val="center"/>
              <w:rPr>
                <w:sz w:val="18"/>
                <w:szCs w:val="18"/>
              </w:rPr>
            </w:pPr>
            <w:r w:rsidRPr="003A2437">
              <w:rPr>
                <w:sz w:val="18"/>
                <w:szCs w:val="18"/>
                <w:highlight w:val="yellow"/>
              </w:rPr>
              <w:t>MON  TUE  WED  THU  FRI</w:t>
            </w:r>
          </w:p>
        </w:tc>
        <w:tc>
          <w:tcPr>
            <w:tcW w:w="3060" w:type="dxa"/>
            <w:shd w:val="clear" w:color="auto" w:fill="auto"/>
          </w:tcPr>
          <w:p w14:paraId="20342BB4" w14:textId="77777777" w:rsidR="0010290C" w:rsidRPr="004D671F" w:rsidRDefault="0010290C" w:rsidP="0098229E">
            <w:pPr>
              <w:jc w:val="center"/>
              <w:rPr>
                <w:color w:val="333333"/>
                <w:sz w:val="16"/>
                <w:szCs w:val="16"/>
              </w:rPr>
            </w:pPr>
          </w:p>
        </w:tc>
      </w:tr>
    </w:tbl>
    <w:p w14:paraId="3E685EA9" w14:textId="77777777" w:rsidR="0010290C" w:rsidRPr="004D671F" w:rsidRDefault="0010290C" w:rsidP="0010290C">
      <w:pPr>
        <w:jc w:val="center"/>
        <w:rPr>
          <w:sz w:val="21"/>
          <w:szCs w:val="21"/>
        </w:rPr>
      </w:pPr>
    </w:p>
    <w:p w14:paraId="4504518C" w14:textId="77777777" w:rsidR="0010290C" w:rsidRPr="004D671F" w:rsidRDefault="0010290C" w:rsidP="0010290C">
      <w:pPr>
        <w:jc w:val="center"/>
        <w:rPr>
          <w:sz w:val="21"/>
          <w:szCs w:val="21"/>
        </w:rPr>
      </w:pPr>
    </w:p>
    <w:p w14:paraId="51B9496A" w14:textId="77777777" w:rsidR="0010290C" w:rsidRPr="004D671F" w:rsidRDefault="0010290C" w:rsidP="0010290C">
      <w:pPr>
        <w:rPr>
          <w:b/>
          <w:color w:val="333333"/>
          <w:sz w:val="21"/>
          <w:szCs w:val="21"/>
          <w:u w:val="single"/>
        </w:rPr>
      </w:pPr>
      <w:r w:rsidRPr="004D671F">
        <w:rPr>
          <w:b/>
          <w:color w:val="333333"/>
          <w:sz w:val="21"/>
          <w:szCs w:val="21"/>
          <w:u w:val="single"/>
        </w:rPr>
        <w:t xml:space="preserve">KITCHENETTE </w:t>
      </w:r>
      <w:r w:rsidRPr="004D671F">
        <w:rPr>
          <w:color w:val="333333"/>
          <w:sz w:val="21"/>
          <w:szCs w:val="21"/>
        </w:rPr>
        <w:t xml:space="preserve">  </w:t>
      </w:r>
      <w:r>
        <w:rPr>
          <w:rFonts w:ascii="Times New Roman" w:hAnsi="Times New Roman"/>
          <w:noProof/>
          <w:color w:val="333333"/>
          <w:sz w:val="21"/>
          <w:szCs w:val="21"/>
          <w:lang w:eastAsia="en-AU"/>
        </w:rPr>
        <w:t>1</w:t>
      </w:r>
      <w:r w:rsidRPr="004D671F">
        <w:rPr>
          <w:color w:val="333333"/>
          <w:sz w:val="21"/>
          <w:szCs w:val="21"/>
        </w:rPr>
        <w:tab/>
      </w:r>
      <w:r w:rsidRPr="004D671F">
        <w:rPr>
          <w:color w:val="333333"/>
          <w:sz w:val="21"/>
          <w:szCs w:val="21"/>
        </w:rPr>
        <w:tab/>
      </w:r>
      <w:r w:rsidRPr="004D671F">
        <w:rPr>
          <w:color w:val="333333"/>
          <w:sz w:val="21"/>
          <w:szCs w:val="21"/>
        </w:rPr>
        <w:tab/>
      </w:r>
    </w:p>
    <w:tbl>
      <w:tblPr>
        <w:tblW w:w="946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03"/>
        <w:gridCol w:w="1702"/>
        <w:gridCol w:w="495"/>
        <w:gridCol w:w="2515"/>
        <w:gridCol w:w="3053"/>
      </w:tblGrid>
      <w:tr w:rsidR="0010290C" w:rsidRPr="004D671F" w14:paraId="77A432A2" w14:textId="77777777" w:rsidTr="0098229E">
        <w:tc>
          <w:tcPr>
            <w:tcW w:w="1703" w:type="dxa"/>
            <w:tcBorders>
              <w:bottom w:val="single" w:sz="12" w:space="0" w:color="000000"/>
            </w:tcBorders>
            <w:shd w:val="solid" w:color="808080" w:fill="FFFFFF"/>
          </w:tcPr>
          <w:p w14:paraId="4C425461" w14:textId="77777777" w:rsidR="0010290C" w:rsidRPr="004D671F" w:rsidRDefault="0010290C" w:rsidP="0098229E">
            <w:pPr>
              <w:jc w:val="center"/>
              <w:rPr>
                <w:b/>
                <w:bCs/>
                <w:color w:val="FFFFFF"/>
              </w:rPr>
            </w:pPr>
            <w:r w:rsidRPr="004D671F">
              <w:rPr>
                <w:b/>
                <w:bCs/>
                <w:color w:val="FFFFFF"/>
              </w:rPr>
              <w:t>Description</w:t>
            </w:r>
          </w:p>
        </w:tc>
        <w:tc>
          <w:tcPr>
            <w:tcW w:w="1702" w:type="dxa"/>
            <w:tcBorders>
              <w:bottom w:val="single" w:sz="12" w:space="0" w:color="000000"/>
            </w:tcBorders>
            <w:shd w:val="solid" w:color="808080" w:fill="FFFFFF"/>
          </w:tcPr>
          <w:p w14:paraId="27ABE428" w14:textId="77777777" w:rsidR="0010290C" w:rsidRPr="004D671F" w:rsidRDefault="0010290C" w:rsidP="0098229E">
            <w:pPr>
              <w:jc w:val="center"/>
              <w:rPr>
                <w:b/>
                <w:bCs/>
                <w:color w:val="FFFFFF"/>
              </w:rPr>
            </w:pPr>
            <w:r w:rsidRPr="004D671F">
              <w:rPr>
                <w:b/>
                <w:bCs/>
                <w:color w:val="FFFFFF"/>
              </w:rPr>
              <w:t>Action</w:t>
            </w:r>
          </w:p>
        </w:tc>
        <w:tc>
          <w:tcPr>
            <w:tcW w:w="495" w:type="dxa"/>
            <w:tcBorders>
              <w:bottom w:val="single" w:sz="12" w:space="0" w:color="000000"/>
            </w:tcBorders>
            <w:shd w:val="solid" w:color="808080" w:fill="FFFFFF"/>
          </w:tcPr>
          <w:p w14:paraId="085CA0FC" w14:textId="77777777" w:rsidR="0010290C" w:rsidRPr="004D671F" w:rsidRDefault="0010290C" w:rsidP="0098229E">
            <w:pPr>
              <w:jc w:val="center"/>
              <w:rPr>
                <w:b/>
                <w:bCs/>
                <w:color w:val="FFFFFF"/>
              </w:rPr>
            </w:pPr>
            <w:r w:rsidRPr="004D671F">
              <w:rPr>
                <w:rFonts w:ascii="Wingdings" w:eastAsia="Wingdings" w:hAnsi="Wingdings" w:cs="Wingdings"/>
                <w:b/>
                <w:bCs/>
                <w:color w:val="FFFFFF"/>
              </w:rPr>
              <w:t>þ</w:t>
            </w:r>
          </w:p>
        </w:tc>
        <w:tc>
          <w:tcPr>
            <w:tcW w:w="2515" w:type="dxa"/>
            <w:tcBorders>
              <w:bottom w:val="single" w:sz="12" w:space="0" w:color="000000"/>
            </w:tcBorders>
            <w:shd w:val="solid" w:color="808080" w:fill="FFFFFF"/>
          </w:tcPr>
          <w:p w14:paraId="64989DD7" w14:textId="77777777" w:rsidR="0010290C" w:rsidRPr="004D671F" w:rsidRDefault="0010290C" w:rsidP="0098229E">
            <w:pPr>
              <w:jc w:val="center"/>
              <w:rPr>
                <w:b/>
                <w:bCs/>
                <w:color w:val="FFFFFF"/>
              </w:rPr>
            </w:pPr>
            <w:r w:rsidRPr="004D671F">
              <w:rPr>
                <w:b/>
                <w:bCs/>
                <w:color w:val="FFFFFF"/>
              </w:rPr>
              <w:t>Days (Circle Days)</w:t>
            </w:r>
          </w:p>
        </w:tc>
        <w:tc>
          <w:tcPr>
            <w:tcW w:w="3053" w:type="dxa"/>
            <w:tcBorders>
              <w:bottom w:val="single" w:sz="12" w:space="0" w:color="000000"/>
            </w:tcBorders>
            <w:shd w:val="solid" w:color="808080" w:fill="FFFFFF"/>
          </w:tcPr>
          <w:p w14:paraId="4DEC2715" w14:textId="77777777" w:rsidR="0010290C" w:rsidRPr="004D671F" w:rsidRDefault="0010290C" w:rsidP="0098229E">
            <w:pPr>
              <w:jc w:val="center"/>
              <w:rPr>
                <w:b/>
                <w:bCs/>
                <w:color w:val="FFFFFF"/>
              </w:rPr>
            </w:pPr>
            <w:r w:rsidRPr="004D671F">
              <w:rPr>
                <w:b/>
                <w:bCs/>
                <w:color w:val="FFFFFF"/>
              </w:rPr>
              <w:t>Notes</w:t>
            </w:r>
          </w:p>
        </w:tc>
      </w:tr>
      <w:tr w:rsidR="0010290C" w:rsidRPr="004D671F" w14:paraId="4DC0F022" w14:textId="77777777" w:rsidTr="0098229E">
        <w:tc>
          <w:tcPr>
            <w:tcW w:w="1703" w:type="dxa"/>
            <w:shd w:val="clear" w:color="auto" w:fill="auto"/>
          </w:tcPr>
          <w:p w14:paraId="7137612B" w14:textId="77777777" w:rsidR="0010290C" w:rsidRPr="004D671F" w:rsidRDefault="0010290C" w:rsidP="0098229E">
            <w:pPr>
              <w:jc w:val="center"/>
              <w:rPr>
                <w:b/>
                <w:sz w:val="20"/>
                <w:szCs w:val="20"/>
              </w:rPr>
            </w:pPr>
            <w:r w:rsidRPr="004D671F">
              <w:rPr>
                <w:b/>
                <w:sz w:val="20"/>
                <w:szCs w:val="20"/>
              </w:rPr>
              <w:t>Sink</w:t>
            </w:r>
          </w:p>
        </w:tc>
        <w:tc>
          <w:tcPr>
            <w:tcW w:w="1702" w:type="dxa"/>
            <w:shd w:val="clear" w:color="auto" w:fill="auto"/>
          </w:tcPr>
          <w:p w14:paraId="7497933F" w14:textId="77777777" w:rsidR="0010290C" w:rsidRPr="004D671F" w:rsidRDefault="0010290C" w:rsidP="0098229E">
            <w:pPr>
              <w:jc w:val="center"/>
              <w:rPr>
                <w:sz w:val="20"/>
                <w:szCs w:val="20"/>
              </w:rPr>
            </w:pPr>
            <w:r w:rsidRPr="004D671F">
              <w:rPr>
                <w:sz w:val="20"/>
                <w:szCs w:val="20"/>
              </w:rPr>
              <w:t>Wipe Clean</w:t>
            </w:r>
          </w:p>
        </w:tc>
        <w:tc>
          <w:tcPr>
            <w:tcW w:w="495" w:type="dxa"/>
            <w:shd w:val="clear" w:color="auto" w:fill="auto"/>
          </w:tcPr>
          <w:p w14:paraId="75F8D5FD" w14:textId="77777777" w:rsidR="0010290C" w:rsidRPr="004D671F" w:rsidRDefault="0010290C" w:rsidP="0098229E">
            <w:pPr>
              <w:jc w:val="center"/>
              <w:rPr>
                <w:sz w:val="21"/>
                <w:szCs w:val="21"/>
              </w:rPr>
            </w:pPr>
            <w:r>
              <w:rPr>
                <w:noProof/>
                <w:sz w:val="28"/>
                <w:szCs w:val="28"/>
              </w:rPr>
              <w:drawing>
                <wp:inline distT="0" distB="0" distL="0" distR="0" wp14:anchorId="0294F8A2" wp14:editId="28130238">
                  <wp:extent cx="177165" cy="177165"/>
                  <wp:effectExtent l="0" t="0" r="0" b="0"/>
                  <wp:docPr id="190969483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66363FB9" w14:textId="77777777" w:rsidR="0010290C" w:rsidRPr="004D671F" w:rsidRDefault="0010290C" w:rsidP="0098229E">
            <w:pPr>
              <w:jc w:val="center"/>
              <w:rPr>
                <w:sz w:val="18"/>
                <w:szCs w:val="18"/>
              </w:rPr>
            </w:pPr>
            <w:r w:rsidRPr="004D671F">
              <w:rPr>
                <w:sz w:val="18"/>
                <w:szCs w:val="18"/>
              </w:rPr>
              <w:t xml:space="preserve">MON  </w:t>
            </w:r>
            <w:r w:rsidRPr="003A2437">
              <w:rPr>
                <w:sz w:val="18"/>
                <w:szCs w:val="18"/>
                <w:highlight w:val="yellow"/>
              </w:rPr>
              <w:t>TUE</w:t>
            </w:r>
            <w:r w:rsidRPr="004D671F">
              <w:rPr>
                <w:sz w:val="18"/>
                <w:szCs w:val="18"/>
              </w:rPr>
              <w:t xml:space="preserve">  WED  THU  </w:t>
            </w:r>
            <w:r w:rsidRPr="003A2437">
              <w:rPr>
                <w:sz w:val="18"/>
                <w:szCs w:val="18"/>
                <w:highlight w:val="yellow"/>
              </w:rPr>
              <w:t>FRI</w:t>
            </w:r>
          </w:p>
        </w:tc>
        <w:tc>
          <w:tcPr>
            <w:tcW w:w="3053" w:type="dxa"/>
            <w:shd w:val="clear" w:color="auto" w:fill="auto"/>
          </w:tcPr>
          <w:p w14:paraId="4A377CF0" w14:textId="77777777" w:rsidR="0010290C" w:rsidRPr="004D671F" w:rsidRDefault="0010290C" w:rsidP="0098229E">
            <w:pPr>
              <w:jc w:val="center"/>
              <w:rPr>
                <w:color w:val="333333"/>
                <w:sz w:val="16"/>
                <w:szCs w:val="16"/>
              </w:rPr>
            </w:pPr>
          </w:p>
        </w:tc>
      </w:tr>
      <w:tr w:rsidR="0010290C" w:rsidRPr="004D671F" w14:paraId="798CB550" w14:textId="77777777" w:rsidTr="0098229E">
        <w:tc>
          <w:tcPr>
            <w:tcW w:w="1703" w:type="dxa"/>
            <w:shd w:val="clear" w:color="auto" w:fill="auto"/>
          </w:tcPr>
          <w:p w14:paraId="7DC9263C" w14:textId="77777777" w:rsidR="0010290C" w:rsidRPr="004D671F" w:rsidRDefault="0010290C" w:rsidP="0098229E">
            <w:pPr>
              <w:jc w:val="center"/>
              <w:rPr>
                <w:b/>
                <w:sz w:val="20"/>
                <w:szCs w:val="20"/>
              </w:rPr>
            </w:pPr>
            <w:r w:rsidRPr="004D671F">
              <w:rPr>
                <w:b/>
                <w:sz w:val="20"/>
                <w:szCs w:val="20"/>
              </w:rPr>
              <w:t>Benches</w:t>
            </w:r>
          </w:p>
        </w:tc>
        <w:tc>
          <w:tcPr>
            <w:tcW w:w="1702" w:type="dxa"/>
            <w:shd w:val="clear" w:color="auto" w:fill="auto"/>
          </w:tcPr>
          <w:p w14:paraId="28CCBC7E" w14:textId="77777777" w:rsidR="0010290C" w:rsidRPr="004D671F" w:rsidRDefault="0010290C" w:rsidP="0098229E">
            <w:pPr>
              <w:jc w:val="center"/>
              <w:rPr>
                <w:sz w:val="20"/>
                <w:szCs w:val="20"/>
              </w:rPr>
            </w:pPr>
            <w:r w:rsidRPr="004D671F">
              <w:rPr>
                <w:sz w:val="20"/>
                <w:szCs w:val="20"/>
              </w:rPr>
              <w:t>Wipe Clean</w:t>
            </w:r>
          </w:p>
        </w:tc>
        <w:tc>
          <w:tcPr>
            <w:tcW w:w="495" w:type="dxa"/>
            <w:shd w:val="clear" w:color="auto" w:fill="auto"/>
          </w:tcPr>
          <w:p w14:paraId="5167E871" w14:textId="77777777" w:rsidR="0010290C" w:rsidRPr="004D671F" w:rsidRDefault="0010290C" w:rsidP="0098229E">
            <w:pPr>
              <w:jc w:val="center"/>
              <w:rPr>
                <w:sz w:val="21"/>
                <w:szCs w:val="21"/>
              </w:rPr>
            </w:pPr>
            <w:r>
              <w:rPr>
                <w:noProof/>
                <w:sz w:val="28"/>
                <w:szCs w:val="28"/>
              </w:rPr>
              <w:drawing>
                <wp:inline distT="0" distB="0" distL="0" distR="0" wp14:anchorId="7C48EDFE" wp14:editId="14DF1D57">
                  <wp:extent cx="177165" cy="177165"/>
                  <wp:effectExtent l="0" t="0" r="0" b="0"/>
                  <wp:docPr id="21312094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1A4D1982" w14:textId="77777777" w:rsidR="0010290C" w:rsidRPr="004D671F" w:rsidRDefault="0010290C" w:rsidP="0098229E">
            <w:pPr>
              <w:jc w:val="center"/>
              <w:rPr>
                <w:sz w:val="18"/>
                <w:szCs w:val="18"/>
              </w:rPr>
            </w:pPr>
            <w:r w:rsidRPr="004D671F">
              <w:rPr>
                <w:sz w:val="18"/>
                <w:szCs w:val="18"/>
              </w:rPr>
              <w:t xml:space="preserve">MON  </w:t>
            </w:r>
            <w:r w:rsidRPr="003A2437">
              <w:rPr>
                <w:sz w:val="18"/>
                <w:szCs w:val="18"/>
                <w:highlight w:val="yellow"/>
              </w:rPr>
              <w:t>TUE</w:t>
            </w:r>
            <w:r w:rsidRPr="004D671F">
              <w:rPr>
                <w:sz w:val="18"/>
                <w:szCs w:val="18"/>
              </w:rPr>
              <w:t xml:space="preserve">  WED  THU  </w:t>
            </w:r>
            <w:r w:rsidRPr="003A2437">
              <w:rPr>
                <w:sz w:val="18"/>
                <w:szCs w:val="18"/>
                <w:highlight w:val="yellow"/>
              </w:rPr>
              <w:t>FRI</w:t>
            </w:r>
            <w:r w:rsidRPr="004D671F">
              <w:rPr>
                <w:sz w:val="18"/>
                <w:szCs w:val="18"/>
              </w:rPr>
              <w:t xml:space="preserve"> </w:t>
            </w:r>
          </w:p>
        </w:tc>
        <w:tc>
          <w:tcPr>
            <w:tcW w:w="3053" w:type="dxa"/>
            <w:shd w:val="clear" w:color="auto" w:fill="auto"/>
          </w:tcPr>
          <w:p w14:paraId="1AD85DA1" w14:textId="77777777" w:rsidR="0010290C" w:rsidRPr="004D671F" w:rsidRDefault="0010290C" w:rsidP="0098229E">
            <w:pPr>
              <w:jc w:val="center"/>
              <w:rPr>
                <w:color w:val="333333"/>
                <w:sz w:val="16"/>
                <w:szCs w:val="16"/>
              </w:rPr>
            </w:pPr>
          </w:p>
        </w:tc>
      </w:tr>
      <w:tr w:rsidR="0010290C" w:rsidRPr="004D671F" w14:paraId="7262D5EE" w14:textId="77777777" w:rsidTr="0098229E">
        <w:tc>
          <w:tcPr>
            <w:tcW w:w="1703" w:type="dxa"/>
            <w:shd w:val="clear" w:color="auto" w:fill="auto"/>
          </w:tcPr>
          <w:p w14:paraId="2614B760" w14:textId="77777777" w:rsidR="0010290C" w:rsidRPr="004D671F" w:rsidRDefault="0010290C" w:rsidP="0098229E">
            <w:pPr>
              <w:jc w:val="center"/>
              <w:rPr>
                <w:b/>
                <w:sz w:val="20"/>
                <w:szCs w:val="20"/>
              </w:rPr>
            </w:pPr>
            <w:r w:rsidRPr="004D671F">
              <w:rPr>
                <w:b/>
                <w:sz w:val="20"/>
                <w:szCs w:val="20"/>
              </w:rPr>
              <w:t>Floor</w:t>
            </w:r>
          </w:p>
        </w:tc>
        <w:tc>
          <w:tcPr>
            <w:tcW w:w="1702" w:type="dxa"/>
            <w:shd w:val="clear" w:color="auto" w:fill="auto"/>
          </w:tcPr>
          <w:p w14:paraId="03CB945A" w14:textId="77777777" w:rsidR="0010290C" w:rsidRPr="004D671F" w:rsidRDefault="0010290C" w:rsidP="0098229E">
            <w:pPr>
              <w:jc w:val="center"/>
              <w:rPr>
                <w:sz w:val="20"/>
                <w:szCs w:val="20"/>
              </w:rPr>
            </w:pPr>
            <w:r w:rsidRPr="004D671F">
              <w:rPr>
                <w:sz w:val="20"/>
                <w:szCs w:val="20"/>
              </w:rPr>
              <w:t>Sweep</w:t>
            </w:r>
          </w:p>
        </w:tc>
        <w:tc>
          <w:tcPr>
            <w:tcW w:w="495" w:type="dxa"/>
            <w:shd w:val="clear" w:color="auto" w:fill="auto"/>
          </w:tcPr>
          <w:p w14:paraId="3406F632" w14:textId="77777777" w:rsidR="0010290C" w:rsidRPr="004D671F" w:rsidRDefault="0010290C" w:rsidP="0098229E">
            <w:pPr>
              <w:jc w:val="center"/>
              <w:rPr>
                <w:sz w:val="21"/>
                <w:szCs w:val="21"/>
              </w:rPr>
            </w:pPr>
            <w:r>
              <w:rPr>
                <w:noProof/>
                <w:sz w:val="28"/>
                <w:szCs w:val="28"/>
              </w:rPr>
              <w:drawing>
                <wp:inline distT="0" distB="0" distL="0" distR="0" wp14:anchorId="4E755404" wp14:editId="06250D40">
                  <wp:extent cx="177165" cy="177165"/>
                  <wp:effectExtent l="0" t="0" r="0" b="0"/>
                  <wp:docPr id="75998714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0A1FAA2B" w14:textId="77777777" w:rsidR="0010290C" w:rsidRPr="004D671F" w:rsidRDefault="0010290C" w:rsidP="0098229E">
            <w:pPr>
              <w:jc w:val="center"/>
              <w:rPr>
                <w:sz w:val="18"/>
                <w:szCs w:val="18"/>
              </w:rPr>
            </w:pPr>
            <w:r w:rsidRPr="004D671F">
              <w:rPr>
                <w:sz w:val="18"/>
                <w:szCs w:val="18"/>
              </w:rPr>
              <w:t xml:space="preserve">MON  </w:t>
            </w:r>
            <w:r w:rsidRPr="003A2437">
              <w:rPr>
                <w:sz w:val="18"/>
                <w:szCs w:val="18"/>
                <w:highlight w:val="yellow"/>
              </w:rPr>
              <w:t>TUE</w:t>
            </w:r>
            <w:r w:rsidRPr="004D671F">
              <w:rPr>
                <w:sz w:val="18"/>
                <w:szCs w:val="18"/>
              </w:rPr>
              <w:t xml:space="preserve">  WED  THU  </w:t>
            </w:r>
            <w:r w:rsidRPr="003A2437">
              <w:rPr>
                <w:sz w:val="18"/>
                <w:szCs w:val="18"/>
                <w:highlight w:val="yellow"/>
              </w:rPr>
              <w:t>FRI</w:t>
            </w:r>
          </w:p>
        </w:tc>
        <w:tc>
          <w:tcPr>
            <w:tcW w:w="3053" w:type="dxa"/>
            <w:shd w:val="clear" w:color="auto" w:fill="auto"/>
          </w:tcPr>
          <w:p w14:paraId="7BCFEA77" w14:textId="77777777" w:rsidR="0010290C" w:rsidRPr="004D671F" w:rsidRDefault="0010290C" w:rsidP="0098229E">
            <w:pPr>
              <w:jc w:val="center"/>
              <w:rPr>
                <w:color w:val="333333"/>
                <w:sz w:val="16"/>
                <w:szCs w:val="16"/>
              </w:rPr>
            </w:pPr>
          </w:p>
        </w:tc>
      </w:tr>
      <w:tr w:rsidR="0010290C" w:rsidRPr="004D671F" w14:paraId="38975946" w14:textId="77777777" w:rsidTr="0098229E">
        <w:tc>
          <w:tcPr>
            <w:tcW w:w="1703" w:type="dxa"/>
            <w:shd w:val="clear" w:color="auto" w:fill="auto"/>
          </w:tcPr>
          <w:p w14:paraId="54B611A8" w14:textId="77777777" w:rsidR="0010290C" w:rsidRPr="004D671F" w:rsidRDefault="0010290C" w:rsidP="0098229E">
            <w:pPr>
              <w:jc w:val="center"/>
              <w:rPr>
                <w:b/>
                <w:sz w:val="20"/>
                <w:szCs w:val="20"/>
              </w:rPr>
            </w:pPr>
          </w:p>
        </w:tc>
        <w:tc>
          <w:tcPr>
            <w:tcW w:w="1702" w:type="dxa"/>
            <w:shd w:val="clear" w:color="auto" w:fill="auto"/>
          </w:tcPr>
          <w:p w14:paraId="67D04028" w14:textId="77777777" w:rsidR="0010290C" w:rsidRPr="004D671F" w:rsidRDefault="0010290C" w:rsidP="0098229E">
            <w:pPr>
              <w:jc w:val="center"/>
              <w:rPr>
                <w:sz w:val="20"/>
                <w:szCs w:val="20"/>
              </w:rPr>
            </w:pPr>
            <w:r w:rsidRPr="004D671F">
              <w:rPr>
                <w:sz w:val="20"/>
                <w:szCs w:val="20"/>
              </w:rPr>
              <w:t>Mop Clean</w:t>
            </w:r>
          </w:p>
        </w:tc>
        <w:tc>
          <w:tcPr>
            <w:tcW w:w="495" w:type="dxa"/>
            <w:shd w:val="clear" w:color="auto" w:fill="auto"/>
          </w:tcPr>
          <w:p w14:paraId="3B3A2E7A" w14:textId="77777777" w:rsidR="0010290C" w:rsidRPr="004D671F" w:rsidRDefault="0010290C" w:rsidP="0098229E">
            <w:pPr>
              <w:jc w:val="center"/>
              <w:rPr>
                <w:sz w:val="21"/>
                <w:szCs w:val="21"/>
              </w:rPr>
            </w:pPr>
            <w:r>
              <w:rPr>
                <w:noProof/>
                <w:sz w:val="28"/>
                <w:szCs w:val="28"/>
              </w:rPr>
              <w:drawing>
                <wp:inline distT="0" distB="0" distL="0" distR="0" wp14:anchorId="567A0406" wp14:editId="21F947BA">
                  <wp:extent cx="177165" cy="177165"/>
                  <wp:effectExtent l="0" t="0" r="0" b="0"/>
                  <wp:docPr id="181232366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4215C008" w14:textId="77777777" w:rsidR="0010290C" w:rsidRPr="004D671F" w:rsidRDefault="0010290C" w:rsidP="0098229E">
            <w:pPr>
              <w:jc w:val="center"/>
              <w:rPr>
                <w:sz w:val="18"/>
                <w:szCs w:val="18"/>
              </w:rPr>
            </w:pPr>
            <w:r w:rsidRPr="004D671F">
              <w:rPr>
                <w:sz w:val="18"/>
                <w:szCs w:val="18"/>
              </w:rPr>
              <w:t xml:space="preserve">MON  </w:t>
            </w:r>
            <w:r w:rsidRPr="003A2437">
              <w:rPr>
                <w:sz w:val="18"/>
                <w:szCs w:val="18"/>
                <w:highlight w:val="yellow"/>
              </w:rPr>
              <w:t>TUE</w:t>
            </w:r>
            <w:r w:rsidRPr="004D671F">
              <w:rPr>
                <w:sz w:val="18"/>
                <w:szCs w:val="18"/>
              </w:rPr>
              <w:t xml:space="preserve">  WED  THU  </w:t>
            </w:r>
            <w:r w:rsidRPr="003A2437">
              <w:rPr>
                <w:sz w:val="18"/>
                <w:szCs w:val="18"/>
                <w:highlight w:val="yellow"/>
              </w:rPr>
              <w:t>FRI</w:t>
            </w:r>
          </w:p>
        </w:tc>
        <w:tc>
          <w:tcPr>
            <w:tcW w:w="3053" w:type="dxa"/>
            <w:shd w:val="clear" w:color="auto" w:fill="auto"/>
          </w:tcPr>
          <w:p w14:paraId="5774D835" w14:textId="77777777" w:rsidR="0010290C" w:rsidRPr="004D671F" w:rsidRDefault="0010290C" w:rsidP="0098229E">
            <w:pPr>
              <w:jc w:val="center"/>
              <w:rPr>
                <w:color w:val="333333"/>
                <w:sz w:val="16"/>
                <w:szCs w:val="16"/>
              </w:rPr>
            </w:pPr>
          </w:p>
        </w:tc>
      </w:tr>
      <w:tr w:rsidR="0010290C" w:rsidRPr="004D671F" w14:paraId="6492434F" w14:textId="77777777" w:rsidTr="0098229E">
        <w:tc>
          <w:tcPr>
            <w:tcW w:w="1703" w:type="dxa"/>
            <w:shd w:val="clear" w:color="auto" w:fill="auto"/>
          </w:tcPr>
          <w:p w14:paraId="21489B1D" w14:textId="77777777" w:rsidR="0010290C" w:rsidRPr="004D671F" w:rsidRDefault="0010290C" w:rsidP="0098229E">
            <w:pPr>
              <w:jc w:val="center"/>
              <w:rPr>
                <w:b/>
                <w:sz w:val="20"/>
                <w:szCs w:val="20"/>
              </w:rPr>
            </w:pPr>
            <w:r w:rsidRPr="004D671F">
              <w:rPr>
                <w:b/>
                <w:sz w:val="20"/>
                <w:szCs w:val="20"/>
              </w:rPr>
              <w:t>Rubbish Bin</w:t>
            </w:r>
          </w:p>
        </w:tc>
        <w:tc>
          <w:tcPr>
            <w:tcW w:w="1702" w:type="dxa"/>
            <w:shd w:val="clear" w:color="auto" w:fill="auto"/>
          </w:tcPr>
          <w:p w14:paraId="7973625A" w14:textId="77777777" w:rsidR="0010290C" w:rsidRPr="004D671F" w:rsidRDefault="0010290C" w:rsidP="0098229E">
            <w:pPr>
              <w:jc w:val="center"/>
              <w:rPr>
                <w:sz w:val="20"/>
                <w:szCs w:val="20"/>
              </w:rPr>
            </w:pPr>
            <w:r w:rsidRPr="004D671F">
              <w:rPr>
                <w:sz w:val="20"/>
                <w:szCs w:val="20"/>
              </w:rPr>
              <w:t>Empty bin</w:t>
            </w:r>
          </w:p>
        </w:tc>
        <w:tc>
          <w:tcPr>
            <w:tcW w:w="495" w:type="dxa"/>
            <w:shd w:val="clear" w:color="auto" w:fill="auto"/>
          </w:tcPr>
          <w:p w14:paraId="5A910716" w14:textId="77777777" w:rsidR="0010290C" w:rsidRPr="004D671F" w:rsidRDefault="0010290C" w:rsidP="0098229E">
            <w:pPr>
              <w:jc w:val="center"/>
              <w:rPr>
                <w:sz w:val="21"/>
                <w:szCs w:val="21"/>
              </w:rPr>
            </w:pPr>
            <w:r>
              <w:rPr>
                <w:noProof/>
                <w:sz w:val="28"/>
                <w:szCs w:val="28"/>
              </w:rPr>
              <w:drawing>
                <wp:inline distT="0" distB="0" distL="0" distR="0" wp14:anchorId="73417379" wp14:editId="30F7DF0C">
                  <wp:extent cx="177165" cy="177165"/>
                  <wp:effectExtent l="0" t="0" r="0" b="0"/>
                  <wp:docPr id="185438601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15" w:type="dxa"/>
            <w:shd w:val="clear" w:color="auto" w:fill="auto"/>
          </w:tcPr>
          <w:p w14:paraId="08C9C285" w14:textId="77777777" w:rsidR="0010290C" w:rsidRPr="004D671F" w:rsidRDefault="0010290C" w:rsidP="0098229E">
            <w:pPr>
              <w:jc w:val="center"/>
              <w:rPr>
                <w:sz w:val="18"/>
                <w:szCs w:val="18"/>
              </w:rPr>
            </w:pPr>
            <w:r w:rsidRPr="003A2437">
              <w:rPr>
                <w:sz w:val="18"/>
                <w:szCs w:val="18"/>
                <w:highlight w:val="yellow"/>
              </w:rPr>
              <w:t>MON  TUE  WED  THU  FRI</w:t>
            </w:r>
          </w:p>
        </w:tc>
        <w:tc>
          <w:tcPr>
            <w:tcW w:w="3053" w:type="dxa"/>
            <w:shd w:val="clear" w:color="auto" w:fill="auto"/>
          </w:tcPr>
          <w:p w14:paraId="3F380E88" w14:textId="77777777" w:rsidR="0010290C" w:rsidRPr="004D671F" w:rsidRDefault="0010290C" w:rsidP="0098229E">
            <w:pPr>
              <w:jc w:val="center"/>
              <w:rPr>
                <w:color w:val="333333"/>
                <w:sz w:val="16"/>
                <w:szCs w:val="16"/>
              </w:rPr>
            </w:pPr>
          </w:p>
        </w:tc>
      </w:tr>
    </w:tbl>
    <w:p w14:paraId="5A2D079D" w14:textId="77777777" w:rsidR="0010290C" w:rsidRPr="004D671F" w:rsidRDefault="0010290C" w:rsidP="0010290C">
      <w:pPr>
        <w:jc w:val="both"/>
        <w:rPr>
          <w:sz w:val="21"/>
          <w:szCs w:val="21"/>
        </w:rPr>
      </w:pPr>
      <w:r w:rsidRPr="004D671F">
        <w:rPr>
          <w:sz w:val="21"/>
          <w:szCs w:val="21"/>
        </w:rPr>
        <w:t xml:space="preserve">Food Waste bins must be emptied daily. They are </w:t>
      </w:r>
      <w:r w:rsidRPr="004D671F">
        <w:rPr>
          <w:b/>
          <w:sz w:val="21"/>
          <w:szCs w:val="21"/>
          <w:u w:val="single"/>
        </w:rPr>
        <w:t>not</w:t>
      </w:r>
      <w:r w:rsidRPr="004D671F">
        <w:rPr>
          <w:sz w:val="21"/>
          <w:szCs w:val="21"/>
        </w:rPr>
        <w:t xml:space="preserve"> to be left overnight at any circumstances</w:t>
      </w:r>
    </w:p>
    <w:p w14:paraId="0C89EAAE" w14:textId="77777777" w:rsidR="0010290C" w:rsidRPr="004D671F" w:rsidRDefault="0010290C" w:rsidP="0010290C">
      <w:pPr>
        <w:jc w:val="center"/>
        <w:rPr>
          <w:sz w:val="21"/>
          <w:szCs w:val="21"/>
        </w:rPr>
      </w:pPr>
    </w:p>
    <w:p w14:paraId="21FCC41E" w14:textId="77777777" w:rsidR="0010290C" w:rsidRPr="004D671F" w:rsidRDefault="0010290C" w:rsidP="0010290C">
      <w:pPr>
        <w:rPr>
          <w:sz w:val="21"/>
          <w:szCs w:val="21"/>
        </w:rPr>
      </w:pPr>
      <w:r w:rsidRPr="004D671F">
        <w:rPr>
          <w:b/>
          <w:sz w:val="21"/>
          <w:szCs w:val="21"/>
          <w:u w:val="single"/>
        </w:rPr>
        <w:t>GRAFIT</w:t>
      </w:r>
      <w:r>
        <w:rPr>
          <w:b/>
          <w:sz w:val="21"/>
          <w:szCs w:val="21"/>
          <w:u w:val="single"/>
        </w:rPr>
        <w:t>TI</w:t>
      </w:r>
      <w:r w:rsidRPr="004D671F">
        <w:rPr>
          <w:b/>
          <w:sz w:val="21"/>
          <w:szCs w:val="21"/>
          <w:u w:val="single"/>
        </w:rPr>
        <w:t xml:space="preserve"> / VANDALISM </w:t>
      </w:r>
      <w:r w:rsidRPr="004D671F">
        <w:rPr>
          <w:sz w:val="21"/>
          <w:szCs w:val="21"/>
        </w:rPr>
        <w:tab/>
      </w:r>
      <w:r w:rsidRPr="004D671F">
        <w:rPr>
          <w:sz w:val="21"/>
          <w:szCs w:val="21"/>
        </w:rPr>
        <w:tab/>
      </w:r>
    </w:p>
    <w:p w14:paraId="78FC817F" w14:textId="77777777" w:rsidR="0010290C" w:rsidRPr="004D671F" w:rsidRDefault="0010290C" w:rsidP="0010290C">
      <w:pPr>
        <w:rPr>
          <w:sz w:val="21"/>
          <w:szCs w:val="21"/>
        </w:rPr>
      </w:pPr>
      <w:r w:rsidRPr="004D671F">
        <w:rPr>
          <w:sz w:val="21"/>
          <w:szCs w:val="21"/>
        </w:rPr>
        <w:tab/>
      </w:r>
      <w:r w:rsidRPr="004D671F">
        <w:rPr>
          <w:sz w:val="21"/>
          <w:szCs w:val="21"/>
        </w:rPr>
        <w:tab/>
      </w:r>
      <w:r w:rsidRPr="004D671F">
        <w:rPr>
          <w:sz w:val="21"/>
          <w:szCs w:val="21"/>
        </w:rPr>
        <w:tab/>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629"/>
        <w:gridCol w:w="1713"/>
        <w:gridCol w:w="561"/>
        <w:gridCol w:w="2505"/>
        <w:gridCol w:w="3420"/>
      </w:tblGrid>
      <w:tr w:rsidR="0010290C" w:rsidRPr="004D671F" w14:paraId="4AE19F68" w14:textId="77777777" w:rsidTr="0098229E">
        <w:tc>
          <w:tcPr>
            <w:tcW w:w="1629" w:type="dxa"/>
            <w:tcBorders>
              <w:bottom w:val="single" w:sz="12" w:space="0" w:color="000000"/>
            </w:tcBorders>
            <w:shd w:val="solid" w:color="808080" w:fill="FFFFFF"/>
          </w:tcPr>
          <w:p w14:paraId="0A00D3BC"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1713" w:type="dxa"/>
            <w:tcBorders>
              <w:bottom w:val="single" w:sz="12" w:space="0" w:color="000000"/>
            </w:tcBorders>
            <w:shd w:val="solid" w:color="808080" w:fill="FFFFFF"/>
          </w:tcPr>
          <w:p w14:paraId="5CC78AAB"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561" w:type="dxa"/>
            <w:tcBorders>
              <w:bottom w:val="single" w:sz="12" w:space="0" w:color="000000"/>
            </w:tcBorders>
            <w:shd w:val="solid" w:color="808080" w:fill="FFFFFF"/>
          </w:tcPr>
          <w:p w14:paraId="6E1FA4E0"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505" w:type="dxa"/>
            <w:tcBorders>
              <w:bottom w:val="single" w:sz="12" w:space="0" w:color="000000"/>
            </w:tcBorders>
            <w:shd w:val="solid" w:color="808080" w:fill="FFFFFF"/>
          </w:tcPr>
          <w:p w14:paraId="4F050EA6" w14:textId="77777777" w:rsidR="0010290C" w:rsidRPr="004D671F" w:rsidRDefault="0010290C" w:rsidP="0098229E">
            <w:pPr>
              <w:jc w:val="center"/>
              <w:rPr>
                <w:b/>
                <w:bCs/>
                <w:color w:val="FFFFFF"/>
                <w:sz w:val="25"/>
                <w:szCs w:val="25"/>
              </w:rPr>
            </w:pPr>
            <w:r w:rsidRPr="004D671F">
              <w:rPr>
                <w:b/>
                <w:bCs/>
                <w:color w:val="FFFFFF"/>
                <w:sz w:val="25"/>
                <w:szCs w:val="25"/>
              </w:rPr>
              <w:t xml:space="preserve">Days </w:t>
            </w:r>
            <w:r w:rsidRPr="004D671F">
              <w:rPr>
                <w:b/>
                <w:bCs/>
                <w:color w:val="FFFFFF"/>
                <w:sz w:val="16"/>
                <w:szCs w:val="16"/>
              </w:rPr>
              <w:t>(As Required)</w:t>
            </w:r>
          </w:p>
        </w:tc>
        <w:tc>
          <w:tcPr>
            <w:tcW w:w="3420" w:type="dxa"/>
            <w:tcBorders>
              <w:bottom w:val="single" w:sz="12" w:space="0" w:color="000000"/>
            </w:tcBorders>
            <w:shd w:val="solid" w:color="808080" w:fill="FFFFFF"/>
          </w:tcPr>
          <w:p w14:paraId="100FD817"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2075454B" w14:textId="77777777" w:rsidTr="0098229E">
        <w:tc>
          <w:tcPr>
            <w:tcW w:w="1629" w:type="dxa"/>
            <w:shd w:val="clear" w:color="auto" w:fill="auto"/>
          </w:tcPr>
          <w:p w14:paraId="4CAD2356" w14:textId="77777777" w:rsidR="0010290C" w:rsidRPr="004D671F" w:rsidRDefault="0010290C" w:rsidP="0098229E">
            <w:pPr>
              <w:jc w:val="center"/>
              <w:rPr>
                <w:b/>
                <w:sz w:val="20"/>
                <w:szCs w:val="20"/>
              </w:rPr>
            </w:pPr>
            <w:r w:rsidRPr="004D671F">
              <w:rPr>
                <w:b/>
                <w:sz w:val="20"/>
                <w:szCs w:val="20"/>
              </w:rPr>
              <w:t>Internal Walls</w:t>
            </w:r>
          </w:p>
        </w:tc>
        <w:tc>
          <w:tcPr>
            <w:tcW w:w="1713" w:type="dxa"/>
            <w:shd w:val="clear" w:color="auto" w:fill="auto"/>
          </w:tcPr>
          <w:p w14:paraId="293169D1" w14:textId="77777777" w:rsidR="0010290C" w:rsidRPr="004D671F" w:rsidRDefault="0010290C" w:rsidP="0098229E">
            <w:pPr>
              <w:jc w:val="center"/>
              <w:rPr>
                <w:sz w:val="20"/>
                <w:szCs w:val="20"/>
              </w:rPr>
            </w:pPr>
            <w:r w:rsidRPr="004D671F">
              <w:rPr>
                <w:sz w:val="20"/>
                <w:szCs w:val="20"/>
              </w:rPr>
              <w:t>Wipe Clean</w:t>
            </w:r>
          </w:p>
        </w:tc>
        <w:tc>
          <w:tcPr>
            <w:tcW w:w="561" w:type="dxa"/>
            <w:shd w:val="clear" w:color="auto" w:fill="auto"/>
          </w:tcPr>
          <w:p w14:paraId="67B54D04" w14:textId="77777777" w:rsidR="0010290C" w:rsidRPr="004D671F" w:rsidRDefault="0010290C" w:rsidP="0098229E">
            <w:pPr>
              <w:jc w:val="center"/>
              <w:rPr>
                <w:sz w:val="21"/>
                <w:szCs w:val="21"/>
              </w:rPr>
            </w:pPr>
            <w:r>
              <w:rPr>
                <w:noProof/>
                <w:sz w:val="28"/>
                <w:szCs w:val="28"/>
              </w:rPr>
              <w:drawing>
                <wp:inline distT="0" distB="0" distL="0" distR="0" wp14:anchorId="30348D07" wp14:editId="6B130BD3">
                  <wp:extent cx="177165" cy="177165"/>
                  <wp:effectExtent l="0" t="0" r="0" b="0"/>
                  <wp:docPr id="192496358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05" w:type="dxa"/>
            <w:shd w:val="clear" w:color="auto" w:fill="auto"/>
          </w:tcPr>
          <w:p w14:paraId="31588758" w14:textId="77777777" w:rsidR="0010290C" w:rsidRPr="004D671F" w:rsidRDefault="0010290C" w:rsidP="0098229E">
            <w:pPr>
              <w:jc w:val="center"/>
              <w:rPr>
                <w:color w:val="808080"/>
                <w:sz w:val="14"/>
                <w:szCs w:val="14"/>
              </w:rPr>
            </w:pPr>
          </w:p>
        </w:tc>
        <w:tc>
          <w:tcPr>
            <w:tcW w:w="3420" w:type="dxa"/>
            <w:shd w:val="clear" w:color="auto" w:fill="auto"/>
          </w:tcPr>
          <w:p w14:paraId="2C4CFC3C" w14:textId="77777777" w:rsidR="0010290C" w:rsidRPr="004D671F" w:rsidRDefault="0010290C" w:rsidP="0098229E">
            <w:pPr>
              <w:jc w:val="center"/>
              <w:rPr>
                <w:color w:val="333333"/>
                <w:sz w:val="16"/>
                <w:szCs w:val="16"/>
              </w:rPr>
            </w:pPr>
            <w:r w:rsidRPr="004D671F">
              <w:rPr>
                <w:color w:val="333333"/>
                <w:sz w:val="16"/>
                <w:szCs w:val="16"/>
              </w:rPr>
              <w:t>If Not Excessive</w:t>
            </w:r>
          </w:p>
        </w:tc>
      </w:tr>
      <w:tr w:rsidR="0010290C" w:rsidRPr="004D671F" w14:paraId="281934AF" w14:textId="77777777" w:rsidTr="0098229E">
        <w:tc>
          <w:tcPr>
            <w:tcW w:w="1629" w:type="dxa"/>
            <w:shd w:val="clear" w:color="auto" w:fill="auto"/>
          </w:tcPr>
          <w:p w14:paraId="4DF00A43" w14:textId="77777777" w:rsidR="0010290C" w:rsidRPr="004D671F" w:rsidRDefault="0010290C" w:rsidP="0098229E">
            <w:pPr>
              <w:jc w:val="center"/>
              <w:rPr>
                <w:b/>
                <w:sz w:val="20"/>
                <w:szCs w:val="20"/>
              </w:rPr>
            </w:pPr>
            <w:r w:rsidRPr="004D671F">
              <w:rPr>
                <w:b/>
                <w:sz w:val="20"/>
                <w:szCs w:val="20"/>
              </w:rPr>
              <w:t>External Walls</w:t>
            </w:r>
          </w:p>
        </w:tc>
        <w:tc>
          <w:tcPr>
            <w:tcW w:w="1713" w:type="dxa"/>
            <w:shd w:val="clear" w:color="auto" w:fill="auto"/>
          </w:tcPr>
          <w:p w14:paraId="0CC69924" w14:textId="77777777" w:rsidR="0010290C" w:rsidRPr="004D671F" w:rsidRDefault="0010290C" w:rsidP="0098229E">
            <w:pPr>
              <w:jc w:val="center"/>
              <w:rPr>
                <w:sz w:val="20"/>
                <w:szCs w:val="20"/>
              </w:rPr>
            </w:pPr>
            <w:r w:rsidRPr="004D671F">
              <w:rPr>
                <w:sz w:val="20"/>
                <w:szCs w:val="20"/>
              </w:rPr>
              <w:t>Remove</w:t>
            </w:r>
          </w:p>
        </w:tc>
        <w:tc>
          <w:tcPr>
            <w:tcW w:w="561" w:type="dxa"/>
            <w:shd w:val="clear" w:color="auto" w:fill="auto"/>
          </w:tcPr>
          <w:p w14:paraId="39EDA3AA" w14:textId="77777777" w:rsidR="0010290C" w:rsidRPr="004D671F" w:rsidRDefault="0010290C" w:rsidP="0098229E">
            <w:pPr>
              <w:jc w:val="center"/>
              <w:rPr>
                <w:sz w:val="21"/>
                <w:szCs w:val="21"/>
              </w:rPr>
            </w:pPr>
            <w:r>
              <w:rPr>
                <w:noProof/>
                <w:sz w:val="28"/>
                <w:szCs w:val="28"/>
              </w:rPr>
              <w:drawing>
                <wp:inline distT="0" distB="0" distL="0" distR="0" wp14:anchorId="54B98607" wp14:editId="6C57956E">
                  <wp:extent cx="177165" cy="177165"/>
                  <wp:effectExtent l="0" t="0" r="0" b="0"/>
                  <wp:docPr id="30003786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505" w:type="dxa"/>
            <w:shd w:val="clear" w:color="auto" w:fill="auto"/>
          </w:tcPr>
          <w:p w14:paraId="6CAC8354" w14:textId="77777777" w:rsidR="0010290C" w:rsidRPr="004D671F" w:rsidRDefault="0010290C" w:rsidP="0098229E">
            <w:pPr>
              <w:jc w:val="center"/>
              <w:rPr>
                <w:color w:val="808080"/>
                <w:sz w:val="14"/>
                <w:szCs w:val="14"/>
              </w:rPr>
            </w:pPr>
          </w:p>
        </w:tc>
        <w:tc>
          <w:tcPr>
            <w:tcW w:w="3420" w:type="dxa"/>
            <w:shd w:val="clear" w:color="auto" w:fill="auto"/>
          </w:tcPr>
          <w:p w14:paraId="31370DCD" w14:textId="77777777" w:rsidR="0010290C" w:rsidRPr="004D671F" w:rsidRDefault="0010290C" w:rsidP="0098229E">
            <w:pPr>
              <w:jc w:val="center"/>
              <w:rPr>
                <w:color w:val="333333"/>
                <w:sz w:val="16"/>
                <w:szCs w:val="16"/>
              </w:rPr>
            </w:pPr>
            <w:r w:rsidRPr="004D671F">
              <w:rPr>
                <w:color w:val="333333"/>
                <w:sz w:val="16"/>
                <w:szCs w:val="16"/>
              </w:rPr>
              <w:t>If Not Excessive</w:t>
            </w:r>
          </w:p>
        </w:tc>
      </w:tr>
    </w:tbl>
    <w:p w14:paraId="6A06F4CA" w14:textId="77777777" w:rsidR="0010290C" w:rsidRPr="004D671F" w:rsidRDefault="0010290C" w:rsidP="0010290C">
      <w:pPr>
        <w:jc w:val="both"/>
        <w:rPr>
          <w:i/>
          <w:sz w:val="21"/>
          <w:szCs w:val="21"/>
        </w:rPr>
      </w:pPr>
      <w:r w:rsidRPr="004D671F">
        <w:rPr>
          <w:i/>
          <w:sz w:val="21"/>
          <w:szCs w:val="21"/>
        </w:rPr>
        <w:t>Graffiti needs to be removed immediately.</w:t>
      </w:r>
    </w:p>
    <w:p w14:paraId="27E9D3B5" w14:textId="77777777" w:rsidR="0010290C" w:rsidRPr="004D671F" w:rsidRDefault="0010290C" w:rsidP="0010290C">
      <w:pPr>
        <w:jc w:val="both"/>
        <w:rPr>
          <w:i/>
          <w:sz w:val="21"/>
          <w:szCs w:val="21"/>
        </w:rPr>
      </w:pPr>
      <w:r w:rsidRPr="004D671F">
        <w:rPr>
          <w:i/>
          <w:sz w:val="18"/>
          <w:szCs w:val="18"/>
        </w:rPr>
        <w:t>(It must take less than 10 minutes to complete for cleaners to remove during their shift)</w:t>
      </w:r>
    </w:p>
    <w:p w14:paraId="506B96ED" w14:textId="77777777" w:rsidR="0010290C" w:rsidRPr="004D671F" w:rsidRDefault="0010290C" w:rsidP="0010290C">
      <w:pPr>
        <w:jc w:val="both"/>
        <w:rPr>
          <w:i/>
          <w:sz w:val="21"/>
          <w:szCs w:val="21"/>
        </w:rPr>
      </w:pPr>
    </w:p>
    <w:p w14:paraId="4A89E993" w14:textId="77777777" w:rsidR="0010290C" w:rsidRPr="004D671F" w:rsidRDefault="0010290C" w:rsidP="0010290C">
      <w:pPr>
        <w:numPr>
          <w:ilvl w:val="0"/>
          <w:numId w:val="9"/>
        </w:numPr>
        <w:spacing w:after="200" w:line="276" w:lineRule="auto"/>
        <w:contextualSpacing/>
        <w:rPr>
          <w:rFonts w:eastAsia="Calibri"/>
          <w:b/>
          <w:sz w:val="25"/>
          <w:szCs w:val="25"/>
          <w:u w:val="single"/>
        </w:rPr>
      </w:pPr>
      <w:r w:rsidRPr="004D671F">
        <w:rPr>
          <w:rFonts w:eastAsia="Calibri"/>
          <w:b/>
          <w:sz w:val="25"/>
          <w:szCs w:val="25"/>
          <w:u w:val="single"/>
        </w:rPr>
        <w:t>WEEKLY CLEANING ROUTINE</w:t>
      </w:r>
    </w:p>
    <w:p w14:paraId="27D28053" w14:textId="77777777" w:rsidR="0010290C" w:rsidRPr="004D671F" w:rsidRDefault="0010290C" w:rsidP="0010290C">
      <w:pPr>
        <w:jc w:val="both"/>
        <w:rPr>
          <w:sz w:val="21"/>
          <w:szCs w:val="21"/>
        </w:rPr>
      </w:pPr>
      <w:r w:rsidRPr="004D671F">
        <w:rPr>
          <w:sz w:val="21"/>
          <w:szCs w:val="21"/>
        </w:rPr>
        <w:t>The weekly cleaning routine should be carried out at the end of the week</w:t>
      </w:r>
      <w:r w:rsidRPr="004D671F">
        <w:rPr>
          <w:i/>
          <w:sz w:val="21"/>
          <w:szCs w:val="21"/>
        </w:rPr>
        <w:t>. (Days of cleans can be negotiated at the school level).</w:t>
      </w:r>
      <w:r w:rsidRPr="004D671F">
        <w:rPr>
          <w:sz w:val="21"/>
          <w:szCs w:val="21"/>
        </w:rPr>
        <w:t xml:space="preserve">  Please select the cleaning actions acquired by your school by ticking  </w:t>
      </w:r>
      <w:r w:rsidRPr="004D671F">
        <w:rPr>
          <w:noProof/>
          <w:sz w:val="21"/>
          <w:szCs w:val="21"/>
          <w:lang w:eastAsia="en-AU"/>
        </w:rPr>
        <w:drawing>
          <wp:inline distT="0" distB="0" distL="0" distR="0" wp14:anchorId="770C8376" wp14:editId="361C324A">
            <wp:extent cx="123825" cy="133350"/>
            <wp:effectExtent l="0" t="0" r="0" b="0"/>
            <wp:docPr id="67" name="Picture 67"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WB01372_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r w:rsidRPr="004D671F">
        <w:rPr>
          <w:sz w:val="21"/>
          <w:szCs w:val="21"/>
        </w:rPr>
        <w:t xml:space="preserve"> the box.</w:t>
      </w:r>
    </w:p>
    <w:p w14:paraId="5191B469" w14:textId="77777777" w:rsidR="0010290C" w:rsidRPr="004D671F" w:rsidRDefault="0010290C" w:rsidP="0010290C">
      <w:pPr>
        <w:jc w:val="center"/>
        <w:rPr>
          <w:sz w:val="21"/>
          <w:szCs w:val="21"/>
        </w:rPr>
      </w:pPr>
    </w:p>
    <w:p w14:paraId="5DC30C31" w14:textId="77777777" w:rsidR="0010290C" w:rsidRPr="004D671F" w:rsidRDefault="0010290C" w:rsidP="0010290C">
      <w:pPr>
        <w:rPr>
          <w:b/>
          <w:sz w:val="21"/>
          <w:szCs w:val="21"/>
          <w:u w:val="single"/>
        </w:rPr>
      </w:pPr>
      <w:r w:rsidRPr="004D671F">
        <w:rPr>
          <w:b/>
          <w:sz w:val="21"/>
          <w:szCs w:val="21"/>
          <w:u w:val="single"/>
        </w:rPr>
        <w:t>GENERAL MAINTENANCE</w:t>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580"/>
        <w:gridCol w:w="1631"/>
        <w:gridCol w:w="2477"/>
        <w:gridCol w:w="720"/>
        <w:gridCol w:w="3420"/>
      </w:tblGrid>
      <w:tr w:rsidR="0010290C" w:rsidRPr="004D671F" w14:paraId="470DEF8E" w14:textId="77777777" w:rsidTr="0098229E">
        <w:tc>
          <w:tcPr>
            <w:tcW w:w="1580" w:type="dxa"/>
            <w:tcBorders>
              <w:bottom w:val="single" w:sz="12" w:space="0" w:color="000000"/>
            </w:tcBorders>
            <w:shd w:val="solid" w:color="808080" w:fill="FFFFFF"/>
          </w:tcPr>
          <w:p w14:paraId="1EB78ACB" w14:textId="77777777" w:rsidR="0010290C" w:rsidRPr="004D671F" w:rsidRDefault="0010290C" w:rsidP="0098229E">
            <w:pPr>
              <w:jc w:val="center"/>
              <w:rPr>
                <w:b/>
                <w:bCs/>
                <w:color w:val="FFFFFF"/>
                <w:sz w:val="25"/>
                <w:szCs w:val="25"/>
              </w:rPr>
            </w:pPr>
            <w:r w:rsidRPr="004D671F">
              <w:rPr>
                <w:b/>
                <w:bCs/>
                <w:color w:val="FFFFFF"/>
                <w:sz w:val="25"/>
                <w:szCs w:val="25"/>
              </w:rPr>
              <w:t>Area</w:t>
            </w:r>
          </w:p>
        </w:tc>
        <w:tc>
          <w:tcPr>
            <w:tcW w:w="1631" w:type="dxa"/>
            <w:tcBorders>
              <w:bottom w:val="single" w:sz="12" w:space="0" w:color="000000"/>
            </w:tcBorders>
            <w:shd w:val="solid" w:color="808080" w:fill="FFFFFF"/>
          </w:tcPr>
          <w:p w14:paraId="0254632B"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2477" w:type="dxa"/>
            <w:tcBorders>
              <w:bottom w:val="single" w:sz="12" w:space="0" w:color="000000"/>
            </w:tcBorders>
            <w:shd w:val="solid" w:color="808080" w:fill="FFFFFF"/>
          </w:tcPr>
          <w:p w14:paraId="7A6D1ECA"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720" w:type="dxa"/>
            <w:tcBorders>
              <w:bottom w:val="single" w:sz="12" w:space="0" w:color="000000"/>
            </w:tcBorders>
            <w:shd w:val="solid" w:color="808080" w:fill="FFFFFF"/>
          </w:tcPr>
          <w:p w14:paraId="4743381A"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3420" w:type="dxa"/>
            <w:tcBorders>
              <w:bottom w:val="single" w:sz="12" w:space="0" w:color="000000"/>
            </w:tcBorders>
            <w:shd w:val="solid" w:color="808080" w:fill="FFFFFF"/>
          </w:tcPr>
          <w:p w14:paraId="78CC0CA4"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658ABC9C" w14:textId="77777777" w:rsidTr="0098229E">
        <w:tc>
          <w:tcPr>
            <w:tcW w:w="1580" w:type="dxa"/>
            <w:shd w:val="clear" w:color="auto" w:fill="auto"/>
          </w:tcPr>
          <w:p w14:paraId="7CABFDB6" w14:textId="77777777" w:rsidR="0010290C" w:rsidRPr="004D671F" w:rsidRDefault="0010290C" w:rsidP="0098229E">
            <w:pPr>
              <w:jc w:val="center"/>
              <w:rPr>
                <w:b/>
                <w:sz w:val="21"/>
                <w:szCs w:val="21"/>
              </w:rPr>
            </w:pPr>
            <w:r w:rsidRPr="004D671F">
              <w:rPr>
                <w:b/>
                <w:sz w:val="21"/>
                <w:szCs w:val="21"/>
              </w:rPr>
              <w:t>General Maintenance</w:t>
            </w:r>
          </w:p>
        </w:tc>
        <w:tc>
          <w:tcPr>
            <w:tcW w:w="1631" w:type="dxa"/>
            <w:shd w:val="clear" w:color="auto" w:fill="auto"/>
          </w:tcPr>
          <w:p w14:paraId="6D313B3B" w14:textId="77777777" w:rsidR="0010290C" w:rsidRPr="004D671F" w:rsidRDefault="0010290C" w:rsidP="0098229E">
            <w:pPr>
              <w:jc w:val="center"/>
              <w:rPr>
                <w:b/>
                <w:sz w:val="20"/>
                <w:szCs w:val="20"/>
              </w:rPr>
            </w:pPr>
          </w:p>
        </w:tc>
        <w:tc>
          <w:tcPr>
            <w:tcW w:w="2477" w:type="dxa"/>
            <w:shd w:val="clear" w:color="auto" w:fill="auto"/>
          </w:tcPr>
          <w:p w14:paraId="14BA3A0D" w14:textId="77777777" w:rsidR="0010290C" w:rsidRPr="004D671F" w:rsidRDefault="0010290C" w:rsidP="0098229E">
            <w:pPr>
              <w:jc w:val="center"/>
              <w:rPr>
                <w:sz w:val="20"/>
                <w:szCs w:val="20"/>
              </w:rPr>
            </w:pPr>
          </w:p>
        </w:tc>
        <w:tc>
          <w:tcPr>
            <w:tcW w:w="720" w:type="dxa"/>
            <w:shd w:val="clear" w:color="auto" w:fill="auto"/>
          </w:tcPr>
          <w:p w14:paraId="4751C2B0" w14:textId="77777777" w:rsidR="0010290C" w:rsidRPr="004D671F" w:rsidRDefault="0010290C" w:rsidP="0098229E">
            <w:pPr>
              <w:jc w:val="center"/>
              <w:rPr>
                <w:sz w:val="21"/>
                <w:szCs w:val="21"/>
              </w:rPr>
            </w:pPr>
          </w:p>
        </w:tc>
        <w:tc>
          <w:tcPr>
            <w:tcW w:w="3420" w:type="dxa"/>
            <w:shd w:val="clear" w:color="auto" w:fill="auto"/>
          </w:tcPr>
          <w:p w14:paraId="26A6BC18" w14:textId="77777777" w:rsidR="0010290C" w:rsidRPr="004D671F" w:rsidRDefault="0010290C" w:rsidP="0098229E">
            <w:pPr>
              <w:jc w:val="center"/>
              <w:rPr>
                <w:color w:val="333333"/>
                <w:sz w:val="18"/>
                <w:szCs w:val="18"/>
              </w:rPr>
            </w:pPr>
          </w:p>
        </w:tc>
      </w:tr>
      <w:tr w:rsidR="0010290C" w:rsidRPr="004D671F" w14:paraId="45635032" w14:textId="77777777" w:rsidTr="0098229E">
        <w:tc>
          <w:tcPr>
            <w:tcW w:w="1580" w:type="dxa"/>
            <w:shd w:val="clear" w:color="auto" w:fill="auto"/>
          </w:tcPr>
          <w:p w14:paraId="167288FD" w14:textId="77777777" w:rsidR="0010290C" w:rsidRPr="004D671F" w:rsidRDefault="0010290C" w:rsidP="0098229E">
            <w:pPr>
              <w:jc w:val="center"/>
            </w:pPr>
          </w:p>
        </w:tc>
        <w:tc>
          <w:tcPr>
            <w:tcW w:w="1631" w:type="dxa"/>
            <w:shd w:val="clear" w:color="auto" w:fill="auto"/>
          </w:tcPr>
          <w:p w14:paraId="42FDFCFE" w14:textId="77777777" w:rsidR="0010290C" w:rsidRPr="004D671F" w:rsidRDefault="0010290C" w:rsidP="0098229E">
            <w:pPr>
              <w:jc w:val="center"/>
              <w:rPr>
                <w:b/>
                <w:sz w:val="20"/>
                <w:szCs w:val="20"/>
              </w:rPr>
            </w:pPr>
            <w:r w:rsidRPr="004D671F">
              <w:rPr>
                <w:b/>
                <w:sz w:val="20"/>
                <w:szCs w:val="20"/>
              </w:rPr>
              <w:t>Linoleum / Vinyl</w:t>
            </w:r>
          </w:p>
        </w:tc>
        <w:tc>
          <w:tcPr>
            <w:tcW w:w="2477" w:type="dxa"/>
            <w:shd w:val="clear" w:color="auto" w:fill="auto"/>
          </w:tcPr>
          <w:p w14:paraId="24DF8720" w14:textId="77777777" w:rsidR="0010290C" w:rsidRPr="004D671F" w:rsidRDefault="0010290C" w:rsidP="0098229E">
            <w:pPr>
              <w:jc w:val="center"/>
              <w:rPr>
                <w:sz w:val="20"/>
                <w:szCs w:val="20"/>
              </w:rPr>
            </w:pPr>
            <w:r w:rsidRPr="004D671F">
              <w:rPr>
                <w:sz w:val="20"/>
                <w:szCs w:val="20"/>
              </w:rPr>
              <w:t>Buff</w:t>
            </w:r>
          </w:p>
        </w:tc>
        <w:tc>
          <w:tcPr>
            <w:tcW w:w="720" w:type="dxa"/>
            <w:shd w:val="clear" w:color="auto" w:fill="auto"/>
          </w:tcPr>
          <w:p w14:paraId="2E4F8ADA" w14:textId="77777777" w:rsidR="0010290C" w:rsidRPr="004D671F" w:rsidRDefault="0010290C" w:rsidP="0098229E">
            <w:pPr>
              <w:jc w:val="center"/>
              <w:rPr>
                <w:sz w:val="21"/>
                <w:szCs w:val="21"/>
              </w:rPr>
            </w:pPr>
            <w:r>
              <w:rPr>
                <w:noProof/>
                <w:sz w:val="28"/>
                <w:szCs w:val="28"/>
              </w:rPr>
              <w:drawing>
                <wp:inline distT="0" distB="0" distL="0" distR="0" wp14:anchorId="72C2146D" wp14:editId="1A9687BF">
                  <wp:extent cx="177165" cy="177165"/>
                  <wp:effectExtent l="0" t="0" r="0" b="0"/>
                  <wp:docPr id="102328061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3C8E97D3" w14:textId="77777777" w:rsidR="0010290C" w:rsidRPr="004D671F" w:rsidRDefault="0010290C" w:rsidP="0098229E">
            <w:pPr>
              <w:jc w:val="center"/>
              <w:rPr>
                <w:color w:val="333333"/>
                <w:sz w:val="18"/>
                <w:szCs w:val="18"/>
              </w:rPr>
            </w:pPr>
            <w:r>
              <w:rPr>
                <w:color w:val="333333"/>
                <w:sz w:val="18"/>
                <w:szCs w:val="18"/>
              </w:rPr>
              <w:t xml:space="preserve">Every Term </w:t>
            </w:r>
          </w:p>
        </w:tc>
      </w:tr>
      <w:tr w:rsidR="0010290C" w:rsidRPr="004D671F" w14:paraId="474468A0" w14:textId="77777777" w:rsidTr="0098229E">
        <w:tc>
          <w:tcPr>
            <w:tcW w:w="1580" w:type="dxa"/>
            <w:shd w:val="clear" w:color="auto" w:fill="auto"/>
          </w:tcPr>
          <w:p w14:paraId="0E086024" w14:textId="77777777" w:rsidR="0010290C" w:rsidRPr="004D671F" w:rsidRDefault="0010290C" w:rsidP="0098229E">
            <w:pPr>
              <w:jc w:val="center"/>
            </w:pPr>
          </w:p>
        </w:tc>
        <w:tc>
          <w:tcPr>
            <w:tcW w:w="1631" w:type="dxa"/>
            <w:shd w:val="clear" w:color="auto" w:fill="auto"/>
          </w:tcPr>
          <w:p w14:paraId="725CED9D" w14:textId="77777777" w:rsidR="0010290C" w:rsidRPr="004D671F" w:rsidRDefault="0010290C" w:rsidP="0098229E">
            <w:pPr>
              <w:jc w:val="center"/>
              <w:rPr>
                <w:b/>
                <w:sz w:val="20"/>
                <w:szCs w:val="20"/>
              </w:rPr>
            </w:pPr>
            <w:r w:rsidRPr="004D671F">
              <w:rPr>
                <w:b/>
                <w:sz w:val="20"/>
                <w:szCs w:val="20"/>
              </w:rPr>
              <w:t>Furniture Surface</w:t>
            </w:r>
          </w:p>
        </w:tc>
        <w:tc>
          <w:tcPr>
            <w:tcW w:w="2477" w:type="dxa"/>
            <w:shd w:val="clear" w:color="auto" w:fill="auto"/>
          </w:tcPr>
          <w:p w14:paraId="72148423" w14:textId="77777777" w:rsidR="0010290C" w:rsidRPr="004D671F" w:rsidRDefault="0010290C" w:rsidP="0098229E">
            <w:pPr>
              <w:jc w:val="center"/>
              <w:rPr>
                <w:sz w:val="20"/>
                <w:szCs w:val="20"/>
              </w:rPr>
            </w:pPr>
            <w:r w:rsidRPr="004D671F">
              <w:rPr>
                <w:sz w:val="20"/>
                <w:szCs w:val="20"/>
              </w:rPr>
              <w:t>Wipe Clean</w:t>
            </w:r>
          </w:p>
        </w:tc>
        <w:tc>
          <w:tcPr>
            <w:tcW w:w="720" w:type="dxa"/>
            <w:shd w:val="clear" w:color="auto" w:fill="auto"/>
          </w:tcPr>
          <w:p w14:paraId="181E2655" w14:textId="77777777" w:rsidR="0010290C" w:rsidRPr="004D671F" w:rsidRDefault="0010290C" w:rsidP="0098229E">
            <w:pPr>
              <w:jc w:val="center"/>
              <w:rPr>
                <w:sz w:val="21"/>
                <w:szCs w:val="21"/>
              </w:rPr>
            </w:pPr>
            <w:r>
              <w:rPr>
                <w:noProof/>
                <w:sz w:val="28"/>
                <w:szCs w:val="28"/>
              </w:rPr>
              <w:drawing>
                <wp:inline distT="0" distB="0" distL="0" distR="0" wp14:anchorId="1BE25E77" wp14:editId="564EB7EC">
                  <wp:extent cx="177165" cy="177165"/>
                  <wp:effectExtent l="0" t="0" r="0" b="0"/>
                  <wp:docPr id="100136270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57B148D8" w14:textId="77777777" w:rsidR="0010290C" w:rsidRPr="004D671F" w:rsidRDefault="0010290C" w:rsidP="0098229E">
            <w:pPr>
              <w:jc w:val="center"/>
              <w:rPr>
                <w:color w:val="333333"/>
                <w:sz w:val="18"/>
                <w:szCs w:val="18"/>
              </w:rPr>
            </w:pPr>
            <w:r w:rsidRPr="004D671F">
              <w:rPr>
                <w:color w:val="333333"/>
                <w:sz w:val="18"/>
                <w:szCs w:val="18"/>
              </w:rPr>
              <w:t>Table Tops / Desk Tops / Cabinets</w:t>
            </w:r>
          </w:p>
        </w:tc>
      </w:tr>
      <w:tr w:rsidR="0010290C" w:rsidRPr="004D671F" w14:paraId="79115AFE" w14:textId="77777777" w:rsidTr="0098229E">
        <w:tc>
          <w:tcPr>
            <w:tcW w:w="1580" w:type="dxa"/>
            <w:shd w:val="clear" w:color="auto" w:fill="auto"/>
          </w:tcPr>
          <w:p w14:paraId="266E9A05" w14:textId="77777777" w:rsidR="0010290C" w:rsidRPr="004D671F" w:rsidRDefault="0010290C" w:rsidP="0098229E">
            <w:pPr>
              <w:jc w:val="center"/>
            </w:pPr>
          </w:p>
        </w:tc>
        <w:tc>
          <w:tcPr>
            <w:tcW w:w="1631" w:type="dxa"/>
            <w:shd w:val="clear" w:color="auto" w:fill="auto"/>
          </w:tcPr>
          <w:p w14:paraId="7C1767C3" w14:textId="77777777" w:rsidR="0010290C" w:rsidRPr="004D671F" w:rsidRDefault="0010290C" w:rsidP="0098229E">
            <w:pPr>
              <w:jc w:val="center"/>
              <w:rPr>
                <w:b/>
                <w:sz w:val="20"/>
                <w:szCs w:val="20"/>
              </w:rPr>
            </w:pPr>
          </w:p>
        </w:tc>
        <w:tc>
          <w:tcPr>
            <w:tcW w:w="2477" w:type="dxa"/>
            <w:shd w:val="clear" w:color="auto" w:fill="auto"/>
          </w:tcPr>
          <w:p w14:paraId="28F49BA7" w14:textId="77777777" w:rsidR="0010290C" w:rsidRPr="004D671F" w:rsidRDefault="0010290C" w:rsidP="0098229E">
            <w:pPr>
              <w:jc w:val="center"/>
              <w:rPr>
                <w:sz w:val="20"/>
                <w:szCs w:val="20"/>
              </w:rPr>
            </w:pPr>
            <w:r w:rsidRPr="004D671F">
              <w:rPr>
                <w:sz w:val="20"/>
                <w:szCs w:val="20"/>
              </w:rPr>
              <w:t>Remove Marks</w:t>
            </w:r>
          </w:p>
        </w:tc>
        <w:tc>
          <w:tcPr>
            <w:tcW w:w="720" w:type="dxa"/>
            <w:shd w:val="clear" w:color="auto" w:fill="auto"/>
          </w:tcPr>
          <w:p w14:paraId="4B041A3A" w14:textId="77777777" w:rsidR="0010290C" w:rsidRPr="004D671F" w:rsidRDefault="0010290C" w:rsidP="0098229E">
            <w:pPr>
              <w:jc w:val="center"/>
              <w:rPr>
                <w:sz w:val="21"/>
                <w:szCs w:val="21"/>
              </w:rPr>
            </w:pPr>
            <w:r>
              <w:rPr>
                <w:noProof/>
                <w:sz w:val="28"/>
                <w:szCs w:val="28"/>
              </w:rPr>
              <w:drawing>
                <wp:inline distT="0" distB="0" distL="0" distR="0" wp14:anchorId="24F2B785" wp14:editId="0E773A8B">
                  <wp:extent cx="177165" cy="177165"/>
                  <wp:effectExtent l="0" t="0" r="0" b="0"/>
                  <wp:docPr id="133367789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776F04A0" w14:textId="77777777" w:rsidR="0010290C" w:rsidRPr="004D671F" w:rsidRDefault="0010290C" w:rsidP="0098229E">
            <w:pPr>
              <w:jc w:val="center"/>
              <w:rPr>
                <w:color w:val="333333"/>
                <w:sz w:val="18"/>
                <w:szCs w:val="18"/>
              </w:rPr>
            </w:pPr>
          </w:p>
        </w:tc>
      </w:tr>
      <w:tr w:rsidR="0010290C" w:rsidRPr="004D671F" w14:paraId="2DEC80E0" w14:textId="77777777" w:rsidTr="0098229E">
        <w:tc>
          <w:tcPr>
            <w:tcW w:w="1580" w:type="dxa"/>
            <w:shd w:val="clear" w:color="auto" w:fill="auto"/>
          </w:tcPr>
          <w:p w14:paraId="29DCBFA1" w14:textId="77777777" w:rsidR="0010290C" w:rsidRPr="004D671F" w:rsidRDefault="0010290C" w:rsidP="0098229E">
            <w:pPr>
              <w:jc w:val="center"/>
            </w:pPr>
          </w:p>
        </w:tc>
        <w:tc>
          <w:tcPr>
            <w:tcW w:w="1631" w:type="dxa"/>
            <w:shd w:val="clear" w:color="auto" w:fill="auto"/>
          </w:tcPr>
          <w:p w14:paraId="14B058FC" w14:textId="77777777" w:rsidR="0010290C" w:rsidRPr="004D671F" w:rsidRDefault="0010290C" w:rsidP="0098229E">
            <w:pPr>
              <w:jc w:val="center"/>
              <w:rPr>
                <w:b/>
                <w:sz w:val="20"/>
                <w:szCs w:val="20"/>
              </w:rPr>
            </w:pPr>
            <w:r w:rsidRPr="004D671F">
              <w:rPr>
                <w:b/>
                <w:sz w:val="20"/>
                <w:szCs w:val="20"/>
              </w:rPr>
              <w:t>Empty Shelves</w:t>
            </w:r>
          </w:p>
        </w:tc>
        <w:tc>
          <w:tcPr>
            <w:tcW w:w="2477" w:type="dxa"/>
            <w:shd w:val="clear" w:color="auto" w:fill="auto"/>
          </w:tcPr>
          <w:p w14:paraId="4C5278B0" w14:textId="77777777" w:rsidR="0010290C" w:rsidRPr="004D671F" w:rsidRDefault="0010290C" w:rsidP="0098229E">
            <w:pPr>
              <w:jc w:val="center"/>
              <w:rPr>
                <w:sz w:val="20"/>
                <w:szCs w:val="20"/>
              </w:rPr>
            </w:pPr>
            <w:r w:rsidRPr="004D671F">
              <w:rPr>
                <w:sz w:val="20"/>
                <w:szCs w:val="20"/>
              </w:rPr>
              <w:t>Wipe Clean</w:t>
            </w:r>
          </w:p>
        </w:tc>
        <w:tc>
          <w:tcPr>
            <w:tcW w:w="720" w:type="dxa"/>
            <w:shd w:val="clear" w:color="auto" w:fill="auto"/>
          </w:tcPr>
          <w:p w14:paraId="12ECDA2C" w14:textId="77777777" w:rsidR="0010290C" w:rsidRPr="004D671F" w:rsidRDefault="0010290C" w:rsidP="0098229E">
            <w:pPr>
              <w:jc w:val="center"/>
              <w:rPr>
                <w:sz w:val="21"/>
                <w:szCs w:val="21"/>
              </w:rPr>
            </w:pPr>
            <w:r>
              <w:rPr>
                <w:noProof/>
                <w:sz w:val="28"/>
                <w:szCs w:val="28"/>
              </w:rPr>
              <w:drawing>
                <wp:inline distT="0" distB="0" distL="0" distR="0" wp14:anchorId="0F0D9614" wp14:editId="17433DDB">
                  <wp:extent cx="177165" cy="177165"/>
                  <wp:effectExtent l="0" t="0" r="0" b="0"/>
                  <wp:docPr id="27396990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237A827B" w14:textId="77777777" w:rsidR="0010290C" w:rsidRPr="004D671F" w:rsidRDefault="0010290C" w:rsidP="0098229E">
            <w:pPr>
              <w:jc w:val="center"/>
              <w:rPr>
                <w:color w:val="808080"/>
                <w:sz w:val="18"/>
                <w:szCs w:val="18"/>
              </w:rPr>
            </w:pPr>
          </w:p>
        </w:tc>
      </w:tr>
      <w:tr w:rsidR="0010290C" w:rsidRPr="004D671F" w14:paraId="55CE23EF" w14:textId="77777777" w:rsidTr="0098229E">
        <w:tc>
          <w:tcPr>
            <w:tcW w:w="1580" w:type="dxa"/>
            <w:shd w:val="clear" w:color="auto" w:fill="auto"/>
          </w:tcPr>
          <w:p w14:paraId="6518E332" w14:textId="77777777" w:rsidR="0010290C" w:rsidRPr="004D671F" w:rsidRDefault="0010290C" w:rsidP="0098229E">
            <w:pPr>
              <w:jc w:val="center"/>
            </w:pPr>
          </w:p>
        </w:tc>
        <w:tc>
          <w:tcPr>
            <w:tcW w:w="1631" w:type="dxa"/>
            <w:shd w:val="clear" w:color="auto" w:fill="auto"/>
          </w:tcPr>
          <w:p w14:paraId="06D0DC7E" w14:textId="77777777" w:rsidR="0010290C" w:rsidRPr="004D671F" w:rsidRDefault="0010290C" w:rsidP="0098229E">
            <w:pPr>
              <w:jc w:val="center"/>
              <w:rPr>
                <w:b/>
                <w:sz w:val="20"/>
                <w:szCs w:val="20"/>
              </w:rPr>
            </w:pPr>
            <w:r w:rsidRPr="004D671F">
              <w:rPr>
                <w:b/>
                <w:sz w:val="20"/>
                <w:szCs w:val="20"/>
              </w:rPr>
              <w:t>Student Carrels</w:t>
            </w:r>
          </w:p>
        </w:tc>
        <w:tc>
          <w:tcPr>
            <w:tcW w:w="2477" w:type="dxa"/>
            <w:shd w:val="clear" w:color="auto" w:fill="auto"/>
          </w:tcPr>
          <w:p w14:paraId="15A793C2" w14:textId="77777777" w:rsidR="0010290C" w:rsidRPr="004D671F" w:rsidRDefault="0010290C" w:rsidP="0098229E">
            <w:pPr>
              <w:jc w:val="center"/>
              <w:rPr>
                <w:sz w:val="20"/>
                <w:szCs w:val="20"/>
              </w:rPr>
            </w:pPr>
            <w:r w:rsidRPr="004D671F">
              <w:rPr>
                <w:sz w:val="20"/>
                <w:szCs w:val="20"/>
              </w:rPr>
              <w:t>Wipe Clean</w:t>
            </w:r>
          </w:p>
        </w:tc>
        <w:tc>
          <w:tcPr>
            <w:tcW w:w="720" w:type="dxa"/>
            <w:shd w:val="clear" w:color="auto" w:fill="auto"/>
          </w:tcPr>
          <w:p w14:paraId="58DC45FA" w14:textId="77777777" w:rsidR="0010290C" w:rsidRPr="004D671F" w:rsidRDefault="0010290C" w:rsidP="0098229E">
            <w:pPr>
              <w:jc w:val="center"/>
              <w:rPr>
                <w:sz w:val="21"/>
                <w:szCs w:val="21"/>
              </w:rPr>
            </w:pPr>
            <w:r>
              <w:rPr>
                <w:noProof/>
                <w:sz w:val="28"/>
                <w:szCs w:val="28"/>
              </w:rPr>
              <w:drawing>
                <wp:inline distT="0" distB="0" distL="0" distR="0" wp14:anchorId="09A8C411" wp14:editId="2A767AEC">
                  <wp:extent cx="177165" cy="177165"/>
                  <wp:effectExtent l="0" t="0" r="0" b="0"/>
                  <wp:docPr id="33290253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1575731F" w14:textId="77777777" w:rsidR="0010290C" w:rsidRPr="004D671F" w:rsidRDefault="0010290C" w:rsidP="0098229E">
            <w:pPr>
              <w:jc w:val="center"/>
              <w:rPr>
                <w:color w:val="808080"/>
                <w:sz w:val="18"/>
                <w:szCs w:val="18"/>
              </w:rPr>
            </w:pPr>
            <w:r>
              <w:rPr>
                <w:color w:val="808080"/>
                <w:sz w:val="18"/>
                <w:szCs w:val="18"/>
              </w:rPr>
              <w:t>Monthly</w:t>
            </w:r>
          </w:p>
        </w:tc>
      </w:tr>
      <w:tr w:rsidR="0010290C" w:rsidRPr="004D671F" w14:paraId="0C78BA5B" w14:textId="77777777" w:rsidTr="0098229E">
        <w:tc>
          <w:tcPr>
            <w:tcW w:w="1580" w:type="dxa"/>
            <w:shd w:val="clear" w:color="auto" w:fill="auto"/>
          </w:tcPr>
          <w:p w14:paraId="60456017" w14:textId="77777777" w:rsidR="0010290C" w:rsidRPr="004D671F" w:rsidRDefault="0010290C" w:rsidP="0098229E">
            <w:pPr>
              <w:jc w:val="center"/>
            </w:pPr>
          </w:p>
        </w:tc>
        <w:tc>
          <w:tcPr>
            <w:tcW w:w="1631" w:type="dxa"/>
            <w:shd w:val="clear" w:color="auto" w:fill="auto"/>
          </w:tcPr>
          <w:p w14:paraId="60842B25" w14:textId="77777777" w:rsidR="0010290C" w:rsidRPr="004D671F" w:rsidRDefault="0010290C" w:rsidP="0098229E">
            <w:pPr>
              <w:jc w:val="center"/>
              <w:rPr>
                <w:b/>
                <w:sz w:val="20"/>
                <w:szCs w:val="20"/>
              </w:rPr>
            </w:pPr>
            <w:r w:rsidRPr="004D671F">
              <w:rPr>
                <w:b/>
                <w:sz w:val="20"/>
                <w:szCs w:val="20"/>
              </w:rPr>
              <w:t>Building  -Internal</w:t>
            </w:r>
          </w:p>
        </w:tc>
        <w:tc>
          <w:tcPr>
            <w:tcW w:w="2477" w:type="dxa"/>
            <w:shd w:val="clear" w:color="auto" w:fill="auto"/>
          </w:tcPr>
          <w:p w14:paraId="49780DA5" w14:textId="77777777" w:rsidR="0010290C" w:rsidRPr="004D671F" w:rsidRDefault="0010290C" w:rsidP="0098229E">
            <w:pPr>
              <w:jc w:val="center"/>
              <w:rPr>
                <w:sz w:val="20"/>
                <w:szCs w:val="20"/>
              </w:rPr>
            </w:pPr>
            <w:r w:rsidRPr="004D671F">
              <w:rPr>
                <w:sz w:val="20"/>
                <w:szCs w:val="20"/>
              </w:rPr>
              <w:t>Remove Cobwebs</w:t>
            </w:r>
          </w:p>
        </w:tc>
        <w:tc>
          <w:tcPr>
            <w:tcW w:w="720" w:type="dxa"/>
            <w:shd w:val="clear" w:color="auto" w:fill="auto"/>
          </w:tcPr>
          <w:p w14:paraId="1DB05FAA" w14:textId="77777777" w:rsidR="0010290C" w:rsidRPr="004D671F" w:rsidRDefault="0010290C" w:rsidP="0098229E">
            <w:pPr>
              <w:jc w:val="center"/>
              <w:rPr>
                <w:sz w:val="21"/>
                <w:szCs w:val="21"/>
              </w:rPr>
            </w:pPr>
            <w:r>
              <w:rPr>
                <w:noProof/>
                <w:sz w:val="28"/>
                <w:szCs w:val="28"/>
              </w:rPr>
              <w:drawing>
                <wp:inline distT="0" distB="0" distL="0" distR="0" wp14:anchorId="1E5672CC" wp14:editId="757EC563">
                  <wp:extent cx="177165" cy="177165"/>
                  <wp:effectExtent l="0" t="0" r="0" b="0"/>
                  <wp:docPr id="151234276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1252C5BE" w14:textId="77777777" w:rsidR="0010290C" w:rsidRPr="004D671F" w:rsidRDefault="0010290C" w:rsidP="0098229E">
            <w:pPr>
              <w:jc w:val="center"/>
              <w:rPr>
                <w:color w:val="808080"/>
                <w:sz w:val="18"/>
                <w:szCs w:val="18"/>
              </w:rPr>
            </w:pPr>
          </w:p>
        </w:tc>
      </w:tr>
      <w:tr w:rsidR="0010290C" w:rsidRPr="004D671F" w14:paraId="3FAE0342" w14:textId="77777777" w:rsidTr="0098229E">
        <w:tc>
          <w:tcPr>
            <w:tcW w:w="1580" w:type="dxa"/>
            <w:shd w:val="clear" w:color="auto" w:fill="auto"/>
          </w:tcPr>
          <w:p w14:paraId="0E91EE9B" w14:textId="77777777" w:rsidR="0010290C" w:rsidRPr="004D671F" w:rsidRDefault="0010290C" w:rsidP="0098229E">
            <w:pPr>
              <w:jc w:val="center"/>
            </w:pPr>
          </w:p>
        </w:tc>
        <w:tc>
          <w:tcPr>
            <w:tcW w:w="1631" w:type="dxa"/>
            <w:shd w:val="clear" w:color="auto" w:fill="auto"/>
          </w:tcPr>
          <w:p w14:paraId="0F7B76F8" w14:textId="77777777" w:rsidR="0010290C" w:rsidRPr="004D671F" w:rsidRDefault="0010290C" w:rsidP="0098229E">
            <w:pPr>
              <w:jc w:val="center"/>
              <w:rPr>
                <w:b/>
                <w:sz w:val="20"/>
                <w:szCs w:val="20"/>
              </w:rPr>
            </w:pPr>
            <w:r w:rsidRPr="004D671F">
              <w:rPr>
                <w:b/>
                <w:sz w:val="20"/>
                <w:szCs w:val="20"/>
              </w:rPr>
              <w:t>Building - External</w:t>
            </w:r>
          </w:p>
        </w:tc>
        <w:tc>
          <w:tcPr>
            <w:tcW w:w="2477" w:type="dxa"/>
            <w:shd w:val="clear" w:color="auto" w:fill="auto"/>
          </w:tcPr>
          <w:p w14:paraId="0E8FC696" w14:textId="77777777" w:rsidR="0010290C" w:rsidRPr="004D671F" w:rsidRDefault="0010290C" w:rsidP="0098229E">
            <w:pPr>
              <w:jc w:val="center"/>
              <w:rPr>
                <w:sz w:val="20"/>
                <w:szCs w:val="20"/>
              </w:rPr>
            </w:pPr>
            <w:r w:rsidRPr="004D671F">
              <w:rPr>
                <w:sz w:val="20"/>
                <w:szCs w:val="20"/>
              </w:rPr>
              <w:t>Remove Cobwebs</w:t>
            </w:r>
          </w:p>
        </w:tc>
        <w:tc>
          <w:tcPr>
            <w:tcW w:w="720" w:type="dxa"/>
            <w:shd w:val="clear" w:color="auto" w:fill="auto"/>
          </w:tcPr>
          <w:p w14:paraId="3CC22EB3" w14:textId="77777777" w:rsidR="0010290C" w:rsidRPr="004D671F" w:rsidRDefault="0010290C" w:rsidP="0098229E">
            <w:pPr>
              <w:jc w:val="center"/>
              <w:rPr>
                <w:sz w:val="21"/>
                <w:szCs w:val="21"/>
              </w:rPr>
            </w:pPr>
            <w:r>
              <w:rPr>
                <w:noProof/>
                <w:sz w:val="28"/>
                <w:szCs w:val="28"/>
              </w:rPr>
              <w:drawing>
                <wp:inline distT="0" distB="0" distL="0" distR="0" wp14:anchorId="1B675988" wp14:editId="66E285E7">
                  <wp:extent cx="177165" cy="177165"/>
                  <wp:effectExtent l="0" t="0" r="0" b="0"/>
                  <wp:docPr id="148877559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00866A70" w14:textId="77777777" w:rsidR="0010290C" w:rsidRPr="004D671F" w:rsidRDefault="0010290C" w:rsidP="0098229E">
            <w:pPr>
              <w:jc w:val="center"/>
              <w:rPr>
                <w:color w:val="808080"/>
                <w:sz w:val="18"/>
                <w:szCs w:val="18"/>
              </w:rPr>
            </w:pPr>
          </w:p>
        </w:tc>
      </w:tr>
      <w:tr w:rsidR="0010290C" w:rsidRPr="004D671F" w14:paraId="6DC8BC4E" w14:textId="77777777" w:rsidTr="0098229E">
        <w:tc>
          <w:tcPr>
            <w:tcW w:w="1580" w:type="dxa"/>
            <w:shd w:val="clear" w:color="auto" w:fill="auto"/>
          </w:tcPr>
          <w:p w14:paraId="11BFDA24" w14:textId="77777777" w:rsidR="0010290C" w:rsidRPr="004D671F" w:rsidRDefault="0010290C" w:rsidP="0098229E">
            <w:pPr>
              <w:jc w:val="center"/>
            </w:pPr>
          </w:p>
        </w:tc>
        <w:tc>
          <w:tcPr>
            <w:tcW w:w="1631" w:type="dxa"/>
            <w:shd w:val="clear" w:color="auto" w:fill="auto"/>
          </w:tcPr>
          <w:p w14:paraId="082049E2" w14:textId="77777777" w:rsidR="0010290C" w:rsidRPr="004D671F" w:rsidRDefault="0010290C" w:rsidP="0098229E">
            <w:pPr>
              <w:jc w:val="center"/>
              <w:rPr>
                <w:b/>
                <w:sz w:val="20"/>
                <w:szCs w:val="20"/>
              </w:rPr>
            </w:pPr>
            <w:r w:rsidRPr="004D671F">
              <w:rPr>
                <w:b/>
                <w:sz w:val="20"/>
                <w:szCs w:val="20"/>
              </w:rPr>
              <w:t>Vents</w:t>
            </w:r>
          </w:p>
        </w:tc>
        <w:tc>
          <w:tcPr>
            <w:tcW w:w="2477" w:type="dxa"/>
            <w:shd w:val="clear" w:color="auto" w:fill="auto"/>
          </w:tcPr>
          <w:p w14:paraId="59BF1C6C" w14:textId="77777777" w:rsidR="0010290C" w:rsidRPr="004D671F" w:rsidRDefault="0010290C" w:rsidP="0098229E">
            <w:pPr>
              <w:jc w:val="center"/>
              <w:rPr>
                <w:sz w:val="20"/>
                <w:szCs w:val="20"/>
              </w:rPr>
            </w:pPr>
            <w:r w:rsidRPr="004D671F">
              <w:rPr>
                <w:sz w:val="20"/>
                <w:szCs w:val="20"/>
              </w:rPr>
              <w:t>Dust</w:t>
            </w:r>
          </w:p>
        </w:tc>
        <w:tc>
          <w:tcPr>
            <w:tcW w:w="720" w:type="dxa"/>
            <w:shd w:val="clear" w:color="auto" w:fill="auto"/>
          </w:tcPr>
          <w:p w14:paraId="13B2335A" w14:textId="77777777" w:rsidR="0010290C" w:rsidRPr="004D671F" w:rsidRDefault="0010290C" w:rsidP="0098229E">
            <w:pPr>
              <w:jc w:val="center"/>
              <w:rPr>
                <w:sz w:val="21"/>
                <w:szCs w:val="21"/>
              </w:rPr>
            </w:pPr>
            <w:r>
              <w:rPr>
                <w:noProof/>
                <w:sz w:val="28"/>
                <w:szCs w:val="28"/>
              </w:rPr>
              <w:drawing>
                <wp:inline distT="0" distB="0" distL="0" distR="0" wp14:anchorId="1B37E468" wp14:editId="4A423C6D">
                  <wp:extent cx="177165" cy="177165"/>
                  <wp:effectExtent l="0" t="0" r="0" b="0"/>
                  <wp:docPr id="111883693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3668CE8D" w14:textId="77777777" w:rsidR="0010290C" w:rsidRPr="004D671F" w:rsidRDefault="0010290C" w:rsidP="0098229E">
            <w:pPr>
              <w:jc w:val="center"/>
              <w:rPr>
                <w:color w:val="808080"/>
                <w:sz w:val="18"/>
                <w:szCs w:val="18"/>
              </w:rPr>
            </w:pPr>
          </w:p>
        </w:tc>
      </w:tr>
      <w:tr w:rsidR="0010290C" w:rsidRPr="004D671F" w14:paraId="44C95F8B" w14:textId="77777777" w:rsidTr="0098229E">
        <w:tc>
          <w:tcPr>
            <w:tcW w:w="1580" w:type="dxa"/>
            <w:shd w:val="clear" w:color="auto" w:fill="auto"/>
          </w:tcPr>
          <w:p w14:paraId="48ECE84F" w14:textId="77777777" w:rsidR="0010290C" w:rsidRPr="004D671F" w:rsidRDefault="0010290C" w:rsidP="0098229E">
            <w:pPr>
              <w:jc w:val="center"/>
            </w:pPr>
          </w:p>
        </w:tc>
        <w:tc>
          <w:tcPr>
            <w:tcW w:w="1631" w:type="dxa"/>
            <w:shd w:val="clear" w:color="auto" w:fill="auto"/>
          </w:tcPr>
          <w:p w14:paraId="4398EECC" w14:textId="77777777" w:rsidR="0010290C" w:rsidRPr="004D671F" w:rsidRDefault="0010290C" w:rsidP="0098229E">
            <w:pPr>
              <w:jc w:val="center"/>
              <w:rPr>
                <w:b/>
                <w:sz w:val="20"/>
                <w:szCs w:val="20"/>
              </w:rPr>
            </w:pPr>
            <w:r w:rsidRPr="004D671F">
              <w:rPr>
                <w:b/>
                <w:sz w:val="20"/>
                <w:szCs w:val="20"/>
              </w:rPr>
              <w:t>Ledges</w:t>
            </w:r>
          </w:p>
        </w:tc>
        <w:tc>
          <w:tcPr>
            <w:tcW w:w="2477" w:type="dxa"/>
            <w:shd w:val="clear" w:color="auto" w:fill="auto"/>
          </w:tcPr>
          <w:p w14:paraId="5D0DE89E" w14:textId="77777777" w:rsidR="0010290C" w:rsidRPr="004D671F" w:rsidRDefault="0010290C" w:rsidP="0098229E">
            <w:pPr>
              <w:jc w:val="center"/>
              <w:rPr>
                <w:sz w:val="20"/>
                <w:szCs w:val="20"/>
              </w:rPr>
            </w:pPr>
            <w:r w:rsidRPr="004D671F">
              <w:rPr>
                <w:sz w:val="20"/>
                <w:szCs w:val="20"/>
              </w:rPr>
              <w:t>Dust</w:t>
            </w:r>
          </w:p>
        </w:tc>
        <w:tc>
          <w:tcPr>
            <w:tcW w:w="720" w:type="dxa"/>
            <w:shd w:val="clear" w:color="auto" w:fill="auto"/>
          </w:tcPr>
          <w:p w14:paraId="79A1CD70" w14:textId="77777777" w:rsidR="0010290C" w:rsidRPr="004D671F" w:rsidRDefault="0010290C" w:rsidP="0098229E">
            <w:pPr>
              <w:jc w:val="center"/>
              <w:rPr>
                <w:sz w:val="21"/>
                <w:szCs w:val="21"/>
              </w:rPr>
            </w:pPr>
            <w:r>
              <w:rPr>
                <w:noProof/>
                <w:sz w:val="28"/>
                <w:szCs w:val="28"/>
              </w:rPr>
              <w:drawing>
                <wp:inline distT="0" distB="0" distL="0" distR="0" wp14:anchorId="6A1508D9" wp14:editId="44015236">
                  <wp:extent cx="177165" cy="177165"/>
                  <wp:effectExtent l="0" t="0" r="0" b="0"/>
                  <wp:docPr id="158528148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4F532BEF" w14:textId="77777777" w:rsidR="0010290C" w:rsidRPr="004D671F" w:rsidRDefault="0010290C" w:rsidP="0098229E">
            <w:pPr>
              <w:jc w:val="center"/>
              <w:rPr>
                <w:color w:val="808080"/>
                <w:sz w:val="18"/>
                <w:szCs w:val="18"/>
              </w:rPr>
            </w:pPr>
          </w:p>
        </w:tc>
      </w:tr>
      <w:tr w:rsidR="0010290C" w:rsidRPr="004D671F" w14:paraId="139ED728" w14:textId="77777777" w:rsidTr="0098229E">
        <w:tc>
          <w:tcPr>
            <w:tcW w:w="1580" w:type="dxa"/>
            <w:shd w:val="clear" w:color="auto" w:fill="auto"/>
          </w:tcPr>
          <w:p w14:paraId="7C632AAA" w14:textId="77777777" w:rsidR="0010290C" w:rsidRPr="004D671F" w:rsidRDefault="0010290C" w:rsidP="0098229E">
            <w:pPr>
              <w:jc w:val="center"/>
            </w:pPr>
          </w:p>
        </w:tc>
        <w:tc>
          <w:tcPr>
            <w:tcW w:w="1631" w:type="dxa"/>
            <w:shd w:val="clear" w:color="auto" w:fill="auto"/>
          </w:tcPr>
          <w:p w14:paraId="0368AD6E" w14:textId="77777777" w:rsidR="0010290C" w:rsidRPr="004D671F" w:rsidRDefault="0010290C" w:rsidP="0098229E">
            <w:pPr>
              <w:jc w:val="center"/>
              <w:rPr>
                <w:b/>
                <w:sz w:val="20"/>
                <w:szCs w:val="20"/>
              </w:rPr>
            </w:pPr>
            <w:r w:rsidRPr="004D671F">
              <w:rPr>
                <w:b/>
                <w:sz w:val="20"/>
                <w:szCs w:val="20"/>
              </w:rPr>
              <w:t>Window Seals</w:t>
            </w:r>
          </w:p>
        </w:tc>
        <w:tc>
          <w:tcPr>
            <w:tcW w:w="2477" w:type="dxa"/>
            <w:shd w:val="clear" w:color="auto" w:fill="auto"/>
          </w:tcPr>
          <w:p w14:paraId="61D1F734" w14:textId="77777777" w:rsidR="0010290C" w:rsidRPr="004D671F" w:rsidRDefault="0010290C" w:rsidP="0098229E">
            <w:pPr>
              <w:jc w:val="center"/>
              <w:rPr>
                <w:sz w:val="20"/>
                <w:szCs w:val="20"/>
              </w:rPr>
            </w:pPr>
            <w:r w:rsidRPr="004D671F">
              <w:rPr>
                <w:sz w:val="20"/>
                <w:szCs w:val="20"/>
              </w:rPr>
              <w:t>Dust</w:t>
            </w:r>
          </w:p>
        </w:tc>
        <w:tc>
          <w:tcPr>
            <w:tcW w:w="720" w:type="dxa"/>
            <w:shd w:val="clear" w:color="auto" w:fill="auto"/>
          </w:tcPr>
          <w:p w14:paraId="4F05601B" w14:textId="77777777" w:rsidR="0010290C" w:rsidRPr="004D671F" w:rsidRDefault="0010290C" w:rsidP="0098229E">
            <w:pPr>
              <w:jc w:val="center"/>
              <w:rPr>
                <w:sz w:val="21"/>
                <w:szCs w:val="21"/>
              </w:rPr>
            </w:pPr>
            <w:r>
              <w:rPr>
                <w:noProof/>
                <w:sz w:val="28"/>
                <w:szCs w:val="28"/>
              </w:rPr>
              <w:drawing>
                <wp:inline distT="0" distB="0" distL="0" distR="0" wp14:anchorId="01BBB23F" wp14:editId="18B1B916">
                  <wp:extent cx="177165" cy="177165"/>
                  <wp:effectExtent l="0" t="0" r="0" b="0"/>
                  <wp:docPr id="15432636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1C44B9F6" w14:textId="77777777" w:rsidR="0010290C" w:rsidRPr="004D671F" w:rsidRDefault="0010290C" w:rsidP="0098229E">
            <w:pPr>
              <w:jc w:val="center"/>
              <w:rPr>
                <w:color w:val="808080"/>
                <w:sz w:val="18"/>
                <w:szCs w:val="18"/>
              </w:rPr>
            </w:pPr>
          </w:p>
        </w:tc>
      </w:tr>
      <w:tr w:rsidR="0010290C" w:rsidRPr="004D671F" w14:paraId="100AFDC3" w14:textId="77777777" w:rsidTr="0098229E">
        <w:tc>
          <w:tcPr>
            <w:tcW w:w="1580" w:type="dxa"/>
            <w:shd w:val="clear" w:color="auto" w:fill="auto"/>
          </w:tcPr>
          <w:p w14:paraId="4FB0C344" w14:textId="77777777" w:rsidR="0010290C" w:rsidRPr="004D671F" w:rsidRDefault="0010290C" w:rsidP="0098229E">
            <w:pPr>
              <w:jc w:val="center"/>
            </w:pPr>
          </w:p>
        </w:tc>
        <w:tc>
          <w:tcPr>
            <w:tcW w:w="1631" w:type="dxa"/>
            <w:shd w:val="clear" w:color="auto" w:fill="auto"/>
          </w:tcPr>
          <w:p w14:paraId="4B3FE836" w14:textId="77777777" w:rsidR="0010290C" w:rsidRPr="004D671F" w:rsidRDefault="0010290C" w:rsidP="0098229E">
            <w:pPr>
              <w:jc w:val="center"/>
              <w:rPr>
                <w:b/>
                <w:sz w:val="20"/>
                <w:szCs w:val="20"/>
              </w:rPr>
            </w:pPr>
            <w:r w:rsidRPr="004D671F">
              <w:rPr>
                <w:b/>
                <w:sz w:val="20"/>
                <w:szCs w:val="20"/>
              </w:rPr>
              <w:t>Door Mats</w:t>
            </w:r>
          </w:p>
        </w:tc>
        <w:tc>
          <w:tcPr>
            <w:tcW w:w="2477" w:type="dxa"/>
            <w:shd w:val="clear" w:color="auto" w:fill="auto"/>
          </w:tcPr>
          <w:p w14:paraId="6DBC37A8" w14:textId="77777777" w:rsidR="0010290C" w:rsidRPr="004D671F" w:rsidRDefault="0010290C" w:rsidP="0098229E">
            <w:pPr>
              <w:jc w:val="center"/>
              <w:rPr>
                <w:sz w:val="20"/>
                <w:szCs w:val="20"/>
              </w:rPr>
            </w:pPr>
            <w:r w:rsidRPr="004D671F">
              <w:rPr>
                <w:sz w:val="20"/>
                <w:szCs w:val="20"/>
              </w:rPr>
              <w:t>Remove &amp; Sweep</w:t>
            </w:r>
          </w:p>
        </w:tc>
        <w:tc>
          <w:tcPr>
            <w:tcW w:w="720" w:type="dxa"/>
            <w:shd w:val="clear" w:color="auto" w:fill="auto"/>
          </w:tcPr>
          <w:p w14:paraId="68B01247" w14:textId="77777777" w:rsidR="0010290C" w:rsidRPr="004D671F" w:rsidRDefault="0010290C" w:rsidP="0098229E">
            <w:pPr>
              <w:jc w:val="center"/>
              <w:rPr>
                <w:sz w:val="21"/>
                <w:szCs w:val="21"/>
              </w:rPr>
            </w:pPr>
            <w:r>
              <w:rPr>
                <w:noProof/>
                <w:sz w:val="28"/>
                <w:szCs w:val="28"/>
              </w:rPr>
              <w:drawing>
                <wp:inline distT="0" distB="0" distL="0" distR="0" wp14:anchorId="75163C2F" wp14:editId="710FDAF2">
                  <wp:extent cx="177165" cy="177165"/>
                  <wp:effectExtent l="0" t="0" r="0" b="0"/>
                  <wp:docPr id="28811162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45BA1D83" w14:textId="77777777" w:rsidR="0010290C" w:rsidRPr="004D671F" w:rsidRDefault="0010290C" w:rsidP="0098229E">
            <w:pPr>
              <w:jc w:val="center"/>
              <w:rPr>
                <w:color w:val="808080"/>
                <w:sz w:val="18"/>
                <w:szCs w:val="18"/>
              </w:rPr>
            </w:pPr>
          </w:p>
        </w:tc>
      </w:tr>
      <w:tr w:rsidR="0010290C" w:rsidRPr="004D671F" w14:paraId="5B74C90E" w14:textId="77777777" w:rsidTr="0098229E">
        <w:tc>
          <w:tcPr>
            <w:tcW w:w="1580" w:type="dxa"/>
            <w:shd w:val="clear" w:color="auto" w:fill="auto"/>
          </w:tcPr>
          <w:p w14:paraId="10B5ED25" w14:textId="77777777" w:rsidR="0010290C" w:rsidRPr="004D671F" w:rsidRDefault="0010290C" w:rsidP="0098229E">
            <w:pPr>
              <w:jc w:val="center"/>
            </w:pPr>
          </w:p>
        </w:tc>
        <w:tc>
          <w:tcPr>
            <w:tcW w:w="1631" w:type="dxa"/>
            <w:shd w:val="clear" w:color="auto" w:fill="auto"/>
          </w:tcPr>
          <w:p w14:paraId="2E576CF9" w14:textId="77777777" w:rsidR="0010290C" w:rsidRPr="004D671F" w:rsidRDefault="0010290C" w:rsidP="0098229E">
            <w:pPr>
              <w:jc w:val="center"/>
              <w:rPr>
                <w:b/>
                <w:sz w:val="20"/>
                <w:szCs w:val="20"/>
              </w:rPr>
            </w:pPr>
            <w:r w:rsidRPr="004D671F">
              <w:rPr>
                <w:b/>
                <w:sz w:val="20"/>
                <w:szCs w:val="20"/>
              </w:rPr>
              <w:t>Glass Doors</w:t>
            </w:r>
          </w:p>
        </w:tc>
        <w:tc>
          <w:tcPr>
            <w:tcW w:w="2477" w:type="dxa"/>
            <w:shd w:val="clear" w:color="auto" w:fill="auto"/>
          </w:tcPr>
          <w:p w14:paraId="6AFC5FB3" w14:textId="77777777" w:rsidR="0010290C" w:rsidRPr="004D671F" w:rsidRDefault="0010290C" w:rsidP="0098229E">
            <w:pPr>
              <w:jc w:val="center"/>
              <w:rPr>
                <w:sz w:val="20"/>
                <w:szCs w:val="20"/>
              </w:rPr>
            </w:pPr>
            <w:r w:rsidRPr="004D671F">
              <w:rPr>
                <w:sz w:val="20"/>
                <w:szCs w:val="20"/>
              </w:rPr>
              <w:t>Wipe Clean</w:t>
            </w:r>
          </w:p>
        </w:tc>
        <w:tc>
          <w:tcPr>
            <w:tcW w:w="720" w:type="dxa"/>
            <w:shd w:val="clear" w:color="auto" w:fill="auto"/>
          </w:tcPr>
          <w:p w14:paraId="6EF04EA9" w14:textId="77777777" w:rsidR="0010290C" w:rsidRPr="004D671F" w:rsidRDefault="0010290C" w:rsidP="0098229E">
            <w:pPr>
              <w:jc w:val="center"/>
              <w:rPr>
                <w:sz w:val="21"/>
                <w:szCs w:val="21"/>
              </w:rPr>
            </w:pPr>
            <w:r>
              <w:rPr>
                <w:noProof/>
                <w:sz w:val="28"/>
                <w:szCs w:val="28"/>
              </w:rPr>
              <w:drawing>
                <wp:inline distT="0" distB="0" distL="0" distR="0" wp14:anchorId="084F6A22" wp14:editId="69A74356">
                  <wp:extent cx="177165" cy="177165"/>
                  <wp:effectExtent l="0" t="0" r="0" b="0"/>
                  <wp:docPr id="29797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14069452" w14:textId="77777777" w:rsidR="0010290C" w:rsidRPr="004D671F" w:rsidRDefault="0010290C" w:rsidP="0098229E">
            <w:pPr>
              <w:jc w:val="center"/>
              <w:rPr>
                <w:color w:val="808080"/>
                <w:sz w:val="18"/>
                <w:szCs w:val="18"/>
              </w:rPr>
            </w:pPr>
          </w:p>
        </w:tc>
      </w:tr>
      <w:tr w:rsidR="0010290C" w:rsidRPr="004D671F" w14:paraId="100337F4" w14:textId="77777777" w:rsidTr="0098229E">
        <w:tc>
          <w:tcPr>
            <w:tcW w:w="1580" w:type="dxa"/>
            <w:shd w:val="clear" w:color="auto" w:fill="auto"/>
          </w:tcPr>
          <w:p w14:paraId="2A5211ED" w14:textId="77777777" w:rsidR="0010290C" w:rsidRPr="004D671F" w:rsidRDefault="0010290C" w:rsidP="0098229E">
            <w:pPr>
              <w:jc w:val="center"/>
            </w:pPr>
          </w:p>
        </w:tc>
        <w:tc>
          <w:tcPr>
            <w:tcW w:w="1631" w:type="dxa"/>
            <w:shd w:val="clear" w:color="auto" w:fill="auto"/>
          </w:tcPr>
          <w:p w14:paraId="298683E5" w14:textId="77777777" w:rsidR="0010290C" w:rsidRPr="004D671F" w:rsidRDefault="0010290C" w:rsidP="0098229E">
            <w:pPr>
              <w:jc w:val="center"/>
              <w:rPr>
                <w:b/>
                <w:sz w:val="20"/>
                <w:szCs w:val="20"/>
              </w:rPr>
            </w:pPr>
            <w:r w:rsidRPr="004D671F">
              <w:rPr>
                <w:b/>
                <w:sz w:val="20"/>
                <w:szCs w:val="20"/>
              </w:rPr>
              <w:t>Door Frames</w:t>
            </w:r>
          </w:p>
        </w:tc>
        <w:tc>
          <w:tcPr>
            <w:tcW w:w="2477" w:type="dxa"/>
            <w:shd w:val="clear" w:color="auto" w:fill="auto"/>
          </w:tcPr>
          <w:p w14:paraId="287EB705" w14:textId="77777777" w:rsidR="0010290C" w:rsidRPr="004D671F" w:rsidRDefault="0010290C" w:rsidP="0098229E">
            <w:pPr>
              <w:jc w:val="center"/>
              <w:rPr>
                <w:sz w:val="20"/>
                <w:szCs w:val="20"/>
              </w:rPr>
            </w:pPr>
            <w:r w:rsidRPr="004D671F">
              <w:rPr>
                <w:sz w:val="20"/>
                <w:szCs w:val="20"/>
              </w:rPr>
              <w:t>Wipe Clean</w:t>
            </w:r>
          </w:p>
        </w:tc>
        <w:tc>
          <w:tcPr>
            <w:tcW w:w="720" w:type="dxa"/>
            <w:shd w:val="clear" w:color="auto" w:fill="auto"/>
          </w:tcPr>
          <w:p w14:paraId="203FF197" w14:textId="77777777" w:rsidR="0010290C" w:rsidRPr="004D671F" w:rsidRDefault="0010290C" w:rsidP="0098229E">
            <w:pPr>
              <w:jc w:val="center"/>
              <w:rPr>
                <w:sz w:val="21"/>
                <w:szCs w:val="21"/>
              </w:rPr>
            </w:pPr>
            <w:r>
              <w:rPr>
                <w:noProof/>
                <w:sz w:val="28"/>
                <w:szCs w:val="28"/>
              </w:rPr>
              <w:drawing>
                <wp:inline distT="0" distB="0" distL="0" distR="0" wp14:anchorId="50CF21CB" wp14:editId="355043A3">
                  <wp:extent cx="177165" cy="177165"/>
                  <wp:effectExtent l="0" t="0" r="0" b="0"/>
                  <wp:docPr id="16760466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5023FF3A" w14:textId="77777777" w:rsidR="0010290C" w:rsidRPr="004D671F" w:rsidRDefault="0010290C" w:rsidP="0098229E">
            <w:pPr>
              <w:jc w:val="center"/>
              <w:rPr>
                <w:color w:val="808080"/>
                <w:sz w:val="18"/>
                <w:szCs w:val="18"/>
              </w:rPr>
            </w:pPr>
          </w:p>
        </w:tc>
      </w:tr>
      <w:tr w:rsidR="0010290C" w:rsidRPr="004D671F" w14:paraId="445968B2" w14:textId="77777777" w:rsidTr="0098229E">
        <w:tc>
          <w:tcPr>
            <w:tcW w:w="1580" w:type="dxa"/>
            <w:shd w:val="clear" w:color="auto" w:fill="auto"/>
          </w:tcPr>
          <w:p w14:paraId="668643FC" w14:textId="77777777" w:rsidR="0010290C" w:rsidRPr="004D671F" w:rsidRDefault="0010290C" w:rsidP="0098229E">
            <w:pPr>
              <w:jc w:val="center"/>
            </w:pPr>
          </w:p>
        </w:tc>
        <w:tc>
          <w:tcPr>
            <w:tcW w:w="1631" w:type="dxa"/>
            <w:shd w:val="clear" w:color="auto" w:fill="auto"/>
          </w:tcPr>
          <w:p w14:paraId="47EB0B2A" w14:textId="77777777" w:rsidR="0010290C" w:rsidRPr="004D671F" w:rsidRDefault="0010290C" w:rsidP="0098229E">
            <w:pPr>
              <w:jc w:val="center"/>
              <w:rPr>
                <w:b/>
                <w:sz w:val="20"/>
                <w:szCs w:val="20"/>
              </w:rPr>
            </w:pPr>
            <w:r w:rsidRPr="004D671F">
              <w:rPr>
                <w:b/>
                <w:sz w:val="20"/>
                <w:szCs w:val="20"/>
              </w:rPr>
              <w:t>Glass &amp; Frames</w:t>
            </w:r>
          </w:p>
        </w:tc>
        <w:tc>
          <w:tcPr>
            <w:tcW w:w="2477" w:type="dxa"/>
            <w:shd w:val="clear" w:color="auto" w:fill="auto"/>
          </w:tcPr>
          <w:p w14:paraId="1F182453" w14:textId="77777777" w:rsidR="0010290C" w:rsidRPr="004D671F" w:rsidRDefault="0010290C" w:rsidP="0098229E">
            <w:pPr>
              <w:jc w:val="center"/>
              <w:rPr>
                <w:sz w:val="20"/>
                <w:szCs w:val="20"/>
              </w:rPr>
            </w:pPr>
            <w:r w:rsidRPr="004D671F">
              <w:rPr>
                <w:sz w:val="20"/>
                <w:szCs w:val="20"/>
              </w:rPr>
              <w:t>Wipe Clean</w:t>
            </w:r>
          </w:p>
        </w:tc>
        <w:tc>
          <w:tcPr>
            <w:tcW w:w="720" w:type="dxa"/>
            <w:shd w:val="clear" w:color="auto" w:fill="auto"/>
          </w:tcPr>
          <w:p w14:paraId="7C36445D" w14:textId="77777777" w:rsidR="0010290C" w:rsidRPr="004D671F" w:rsidRDefault="0010290C" w:rsidP="0098229E">
            <w:pPr>
              <w:jc w:val="center"/>
              <w:rPr>
                <w:sz w:val="21"/>
                <w:szCs w:val="21"/>
              </w:rPr>
            </w:pPr>
            <w:r>
              <w:rPr>
                <w:noProof/>
                <w:sz w:val="28"/>
                <w:szCs w:val="28"/>
              </w:rPr>
              <w:drawing>
                <wp:inline distT="0" distB="0" distL="0" distR="0" wp14:anchorId="633F845A" wp14:editId="16C55D1F">
                  <wp:extent cx="177165" cy="177165"/>
                  <wp:effectExtent l="0" t="0" r="0" b="0"/>
                  <wp:docPr id="953616214"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420" w:type="dxa"/>
            <w:shd w:val="clear" w:color="auto" w:fill="auto"/>
          </w:tcPr>
          <w:p w14:paraId="48E9972D" w14:textId="77777777" w:rsidR="0010290C" w:rsidRPr="004D671F" w:rsidRDefault="0010290C" w:rsidP="0098229E">
            <w:pPr>
              <w:jc w:val="center"/>
              <w:rPr>
                <w:color w:val="808080"/>
                <w:sz w:val="18"/>
                <w:szCs w:val="18"/>
              </w:rPr>
            </w:pPr>
          </w:p>
        </w:tc>
      </w:tr>
    </w:tbl>
    <w:p w14:paraId="35125C37" w14:textId="77777777" w:rsidR="0010290C" w:rsidRPr="004D671F" w:rsidRDefault="0010290C" w:rsidP="0010290C">
      <w:pPr>
        <w:jc w:val="center"/>
        <w:rPr>
          <w:sz w:val="21"/>
          <w:szCs w:val="21"/>
        </w:rPr>
      </w:pPr>
    </w:p>
    <w:p w14:paraId="1C6884DF" w14:textId="77777777" w:rsidR="0010290C" w:rsidRPr="004D671F" w:rsidRDefault="0010290C" w:rsidP="0010290C">
      <w:pPr>
        <w:numPr>
          <w:ilvl w:val="0"/>
          <w:numId w:val="9"/>
        </w:numPr>
        <w:spacing w:after="200" w:line="276" w:lineRule="auto"/>
        <w:contextualSpacing/>
        <w:rPr>
          <w:rFonts w:eastAsia="Calibri"/>
          <w:b/>
          <w:sz w:val="25"/>
          <w:szCs w:val="25"/>
          <w:u w:val="single"/>
        </w:rPr>
      </w:pPr>
      <w:r w:rsidRPr="004D671F">
        <w:rPr>
          <w:rFonts w:eastAsia="Calibri"/>
          <w:b/>
          <w:sz w:val="25"/>
          <w:szCs w:val="25"/>
          <w:u w:val="single"/>
        </w:rPr>
        <w:t>TERM VACATION CLEANING ROUTINE</w:t>
      </w:r>
    </w:p>
    <w:p w14:paraId="70BE1F26" w14:textId="77777777" w:rsidR="0010290C" w:rsidRPr="004D671F" w:rsidRDefault="0010290C" w:rsidP="0010290C">
      <w:pPr>
        <w:jc w:val="center"/>
        <w:rPr>
          <w:sz w:val="21"/>
          <w:szCs w:val="21"/>
        </w:rPr>
      </w:pPr>
    </w:p>
    <w:p w14:paraId="48BDE13A" w14:textId="77777777" w:rsidR="0010290C" w:rsidRPr="004D671F" w:rsidRDefault="0010290C" w:rsidP="0010290C">
      <w:pPr>
        <w:jc w:val="both"/>
        <w:rPr>
          <w:sz w:val="21"/>
          <w:szCs w:val="21"/>
        </w:rPr>
      </w:pPr>
      <w:r w:rsidRPr="004D671F">
        <w:rPr>
          <w:sz w:val="21"/>
          <w:szCs w:val="21"/>
        </w:rPr>
        <w:t xml:space="preserve">The vacation cleaning is the time for a spring clean.  It offers schools the opportunity to lift the standard of presentation of the school.  Please select the cleaning actions required by your school by ticking </w:t>
      </w:r>
      <w:r w:rsidRPr="004D671F">
        <w:rPr>
          <w:noProof/>
          <w:sz w:val="21"/>
          <w:szCs w:val="21"/>
          <w:lang w:eastAsia="en-AU"/>
        </w:rPr>
        <w:drawing>
          <wp:inline distT="0" distB="0" distL="0" distR="0" wp14:anchorId="2C921B5F" wp14:editId="7C30CC52">
            <wp:extent cx="171450" cy="180975"/>
            <wp:effectExtent l="0" t="0" r="0" b="0"/>
            <wp:docPr id="68" name="Picture 68"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WB01372_000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4D671F">
        <w:rPr>
          <w:sz w:val="21"/>
          <w:szCs w:val="21"/>
        </w:rPr>
        <w:t>the box.</w:t>
      </w:r>
    </w:p>
    <w:p w14:paraId="3776419E" w14:textId="77777777" w:rsidR="0010290C" w:rsidRPr="004D671F" w:rsidRDefault="0010290C" w:rsidP="0010290C">
      <w:pPr>
        <w:jc w:val="center"/>
        <w:rPr>
          <w:sz w:val="21"/>
          <w:szCs w:val="21"/>
        </w:rPr>
      </w:pPr>
    </w:p>
    <w:p w14:paraId="4EC0122E" w14:textId="77777777" w:rsidR="0010290C" w:rsidRPr="004D671F" w:rsidRDefault="0010290C" w:rsidP="0010290C">
      <w:pPr>
        <w:rPr>
          <w:b/>
          <w:sz w:val="21"/>
          <w:szCs w:val="21"/>
          <w:u w:val="single"/>
        </w:rPr>
      </w:pPr>
      <w:r w:rsidRPr="004D671F">
        <w:rPr>
          <w:b/>
          <w:sz w:val="21"/>
          <w:szCs w:val="21"/>
          <w:u w:val="single"/>
        </w:rPr>
        <w:t>GENERAL MAINTENANCE</w:t>
      </w:r>
    </w:p>
    <w:tbl>
      <w:tblPr>
        <w:tblW w:w="982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580"/>
        <w:gridCol w:w="1631"/>
        <w:gridCol w:w="2117"/>
        <w:gridCol w:w="720"/>
        <w:gridCol w:w="3780"/>
      </w:tblGrid>
      <w:tr w:rsidR="0010290C" w:rsidRPr="004D671F" w14:paraId="7976A6DE" w14:textId="77777777" w:rsidTr="0098229E">
        <w:tc>
          <w:tcPr>
            <w:tcW w:w="1580" w:type="dxa"/>
            <w:tcBorders>
              <w:bottom w:val="single" w:sz="12" w:space="0" w:color="000000"/>
            </w:tcBorders>
            <w:shd w:val="solid" w:color="808080" w:fill="FFFFFF"/>
          </w:tcPr>
          <w:p w14:paraId="39864900" w14:textId="77777777" w:rsidR="0010290C" w:rsidRPr="004D671F" w:rsidRDefault="0010290C" w:rsidP="0098229E">
            <w:pPr>
              <w:jc w:val="center"/>
              <w:rPr>
                <w:b/>
                <w:bCs/>
                <w:color w:val="FFFFFF"/>
                <w:sz w:val="25"/>
                <w:szCs w:val="25"/>
              </w:rPr>
            </w:pPr>
            <w:r w:rsidRPr="004D671F">
              <w:rPr>
                <w:b/>
                <w:bCs/>
                <w:color w:val="FFFFFF"/>
                <w:sz w:val="25"/>
                <w:szCs w:val="25"/>
              </w:rPr>
              <w:t>Area</w:t>
            </w:r>
          </w:p>
        </w:tc>
        <w:tc>
          <w:tcPr>
            <w:tcW w:w="1631" w:type="dxa"/>
            <w:tcBorders>
              <w:bottom w:val="single" w:sz="12" w:space="0" w:color="000000"/>
            </w:tcBorders>
            <w:shd w:val="solid" w:color="808080" w:fill="FFFFFF"/>
          </w:tcPr>
          <w:p w14:paraId="6FAB5A1E"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2117" w:type="dxa"/>
            <w:tcBorders>
              <w:bottom w:val="single" w:sz="12" w:space="0" w:color="000000"/>
            </w:tcBorders>
            <w:shd w:val="solid" w:color="808080" w:fill="FFFFFF"/>
          </w:tcPr>
          <w:p w14:paraId="1BAD17ED"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720" w:type="dxa"/>
            <w:tcBorders>
              <w:bottom w:val="single" w:sz="12" w:space="0" w:color="000000"/>
            </w:tcBorders>
            <w:shd w:val="solid" w:color="808080" w:fill="FFFFFF"/>
          </w:tcPr>
          <w:p w14:paraId="5A7BAFA5"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3780" w:type="dxa"/>
            <w:tcBorders>
              <w:bottom w:val="single" w:sz="12" w:space="0" w:color="000000"/>
            </w:tcBorders>
            <w:shd w:val="solid" w:color="808080" w:fill="FFFFFF"/>
          </w:tcPr>
          <w:p w14:paraId="560E30E5"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4B8EE3FA" w14:textId="77777777" w:rsidTr="0098229E">
        <w:tc>
          <w:tcPr>
            <w:tcW w:w="1580" w:type="dxa"/>
            <w:shd w:val="clear" w:color="auto" w:fill="auto"/>
          </w:tcPr>
          <w:p w14:paraId="57EC7F25" w14:textId="77777777" w:rsidR="0010290C" w:rsidRPr="004D671F" w:rsidRDefault="0010290C" w:rsidP="0098229E">
            <w:pPr>
              <w:jc w:val="center"/>
              <w:rPr>
                <w:b/>
              </w:rPr>
            </w:pPr>
            <w:r w:rsidRPr="004D671F">
              <w:rPr>
                <w:b/>
              </w:rPr>
              <w:t>General Maintenance</w:t>
            </w:r>
          </w:p>
        </w:tc>
        <w:tc>
          <w:tcPr>
            <w:tcW w:w="1631" w:type="dxa"/>
            <w:shd w:val="clear" w:color="auto" w:fill="auto"/>
          </w:tcPr>
          <w:p w14:paraId="26D688E2" w14:textId="77777777" w:rsidR="0010290C" w:rsidRPr="004D671F" w:rsidRDefault="0010290C" w:rsidP="0098229E">
            <w:pPr>
              <w:jc w:val="center"/>
              <w:rPr>
                <w:b/>
                <w:sz w:val="20"/>
                <w:szCs w:val="20"/>
              </w:rPr>
            </w:pPr>
            <w:r w:rsidRPr="004D671F">
              <w:rPr>
                <w:b/>
                <w:sz w:val="20"/>
                <w:szCs w:val="20"/>
              </w:rPr>
              <w:t>Linoleum / Vinyl Floors</w:t>
            </w:r>
          </w:p>
        </w:tc>
        <w:tc>
          <w:tcPr>
            <w:tcW w:w="2117" w:type="dxa"/>
            <w:shd w:val="clear" w:color="auto" w:fill="auto"/>
          </w:tcPr>
          <w:p w14:paraId="0F4E02CC" w14:textId="77777777" w:rsidR="0010290C" w:rsidRPr="004D671F" w:rsidRDefault="0010290C" w:rsidP="0098229E">
            <w:pPr>
              <w:jc w:val="center"/>
              <w:rPr>
                <w:sz w:val="20"/>
                <w:szCs w:val="20"/>
              </w:rPr>
            </w:pPr>
            <w:r w:rsidRPr="004D671F">
              <w:rPr>
                <w:sz w:val="20"/>
                <w:szCs w:val="20"/>
              </w:rPr>
              <w:t>Strip &amp; Seal</w:t>
            </w:r>
          </w:p>
        </w:tc>
        <w:tc>
          <w:tcPr>
            <w:tcW w:w="720" w:type="dxa"/>
            <w:shd w:val="clear" w:color="auto" w:fill="auto"/>
          </w:tcPr>
          <w:p w14:paraId="3ECE0488" w14:textId="77777777" w:rsidR="0010290C" w:rsidRPr="004D671F" w:rsidRDefault="0010290C" w:rsidP="0098229E">
            <w:pPr>
              <w:jc w:val="center"/>
              <w:rPr>
                <w:sz w:val="21"/>
                <w:szCs w:val="21"/>
              </w:rPr>
            </w:pPr>
            <w:r>
              <w:rPr>
                <w:noProof/>
                <w:sz w:val="28"/>
                <w:szCs w:val="28"/>
              </w:rPr>
              <w:drawing>
                <wp:inline distT="0" distB="0" distL="0" distR="0" wp14:anchorId="771B6A8F" wp14:editId="71D3EB0E">
                  <wp:extent cx="177165" cy="177165"/>
                  <wp:effectExtent l="0" t="0" r="0" b="0"/>
                  <wp:docPr id="47032857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0090A6A2" w14:textId="77777777" w:rsidR="0010290C" w:rsidRPr="004D671F" w:rsidRDefault="0010290C" w:rsidP="0098229E">
            <w:pPr>
              <w:jc w:val="center"/>
              <w:rPr>
                <w:color w:val="333333"/>
                <w:sz w:val="18"/>
                <w:szCs w:val="18"/>
              </w:rPr>
            </w:pPr>
            <w:r w:rsidRPr="004D671F">
              <w:rPr>
                <w:color w:val="333333"/>
                <w:sz w:val="18"/>
                <w:szCs w:val="18"/>
              </w:rPr>
              <w:t>An approved sealer must be used.</w:t>
            </w:r>
          </w:p>
          <w:p w14:paraId="4855446E" w14:textId="77777777" w:rsidR="0010290C" w:rsidRPr="004D671F" w:rsidRDefault="0010290C" w:rsidP="0098229E">
            <w:pPr>
              <w:jc w:val="center"/>
              <w:rPr>
                <w:color w:val="333333"/>
                <w:sz w:val="18"/>
                <w:szCs w:val="18"/>
              </w:rPr>
            </w:pPr>
            <w:r w:rsidRPr="004D671F">
              <w:rPr>
                <w:color w:val="333333"/>
                <w:sz w:val="18"/>
                <w:szCs w:val="18"/>
              </w:rPr>
              <w:t>(2 coats)</w:t>
            </w:r>
          </w:p>
          <w:p w14:paraId="0A2F16EB" w14:textId="77777777" w:rsidR="0010290C" w:rsidRPr="004D671F" w:rsidRDefault="0010290C" w:rsidP="0098229E">
            <w:pPr>
              <w:jc w:val="center"/>
              <w:rPr>
                <w:color w:val="333333"/>
                <w:sz w:val="18"/>
                <w:szCs w:val="18"/>
              </w:rPr>
            </w:pPr>
            <w:r w:rsidRPr="004D671F">
              <w:rPr>
                <w:color w:val="333333"/>
                <w:sz w:val="18"/>
                <w:szCs w:val="18"/>
              </w:rPr>
              <w:t>If Required</w:t>
            </w:r>
          </w:p>
        </w:tc>
      </w:tr>
      <w:tr w:rsidR="0010290C" w:rsidRPr="004D671F" w14:paraId="4E704B66" w14:textId="77777777" w:rsidTr="0098229E">
        <w:tc>
          <w:tcPr>
            <w:tcW w:w="1580" w:type="dxa"/>
            <w:shd w:val="clear" w:color="auto" w:fill="auto"/>
          </w:tcPr>
          <w:p w14:paraId="43CCC6E9" w14:textId="77777777" w:rsidR="0010290C" w:rsidRPr="004D671F" w:rsidRDefault="0010290C" w:rsidP="0098229E">
            <w:pPr>
              <w:jc w:val="center"/>
            </w:pPr>
          </w:p>
        </w:tc>
        <w:tc>
          <w:tcPr>
            <w:tcW w:w="1631" w:type="dxa"/>
            <w:shd w:val="clear" w:color="auto" w:fill="auto"/>
          </w:tcPr>
          <w:p w14:paraId="21F7B15D" w14:textId="77777777" w:rsidR="0010290C" w:rsidRPr="004D671F" w:rsidRDefault="0010290C" w:rsidP="0098229E">
            <w:pPr>
              <w:jc w:val="center"/>
              <w:rPr>
                <w:sz w:val="20"/>
                <w:szCs w:val="20"/>
              </w:rPr>
            </w:pPr>
          </w:p>
        </w:tc>
        <w:tc>
          <w:tcPr>
            <w:tcW w:w="2117" w:type="dxa"/>
            <w:shd w:val="clear" w:color="auto" w:fill="auto"/>
          </w:tcPr>
          <w:p w14:paraId="365BF2A9" w14:textId="77777777" w:rsidR="0010290C" w:rsidRPr="004D671F" w:rsidRDefault="0010290C" w:rsidP="0098229E">
            <w:pPr>
              <w:jc w:val="center"/>
              <w:rPr>
                <w:sz w:val="20"/>
                <w:szCs w:val="20"/>
              </w:rPr>
            </w:pPr>
            <w:r w:rsidRPr="004D671F">
              <w:rPr>
                <w:sz w:val="20"/>
                <w:szCs w:val="20"/>
              </w:rPr>
              <w:t>Polish</w:t>
            </w:r>
            <w:r>
              <w:rPr>
                <w:sz w:val="20"/>
                <w:szCs w:val="20"/>
              </w:rPr>
              <w:t>/buff</w:t>
            </w:r>
          </w:p>
        </w:tc>
        <w:tc>
          <w:tcPr>
            <w:tcW w:w="720" w:type="dxa"/>
            <w:shd w:val="clear" w:color="auto" w:fill="auto"/>
          </w:tcPr>
          <w:p w14:paraId="007907E1" w14:textId="77777777" w:rsidR="0010290C" w:rsidRPr="004D671F" w:rsidRDefault="0010290C" w:rsidP="0098229E">
            <w:pPr>
              <w:jc w:val="center"/>
              <w:rPr>
                <w:sz w:val="21"/>
                <w:szCs w:val="21"/>
              </w:rPr>
            </w:pPr>
            <w:r>
              <w:rPr>
                <w:noProof/>
                <w:sz w:val="28"/>
                <w:szCs w:val="28"/>
              </w:rPr>
              <w:drawing>
                <wp:inline distT="0" distB="0" distL="0" distR="0" wp14:anchorId="69ED62B5" wp14:editId="52F0A5E0">
                  <wp:extent cx="177165" cy="177165"/>
                  <wp:effectExtent l="0" t="0" r="0" b="0"/>
                  <wp:docPr id="58324596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3E2FE4FB" w14:textId="77777777" w:rsidR="0010290C" w:rsidRPr="004D671F" w:rsidRDefault="0010290C" w:rsidP="0098229E">
            <w:pPr>
              <w:jc w:val="center"/>
              <w:rPr>
                <w:color w:val="333333"/>
                <w:sz w:val="18"/>
                <w:szCs w:val="18"/>
              </w:rPr>
            </w:pPr>
            <w:r w:rsidRPr="004D671F">
              <w:rPr>
                <w:color w:val="333333"/>
                <w:sz w:val="18"/>
                <w:szCs w:val="18"/>
              </w:rPr>
              <w:t>Must be complete with a non slip finish (3-4 Coats)</w:t>
            </w:r>
          </w:p>
        </w:tc>
      </w:tr>
      <w:tr w:rsidR="0010290C" w:rsidRPr="004D671F" w14:paraId="0062F94B" w14:textId="77777777" w:rsidTr="0098229E">
        <w:tc>
          <w:tcPr>
            <w:tcW w:w="1580" w:type="dxa"/>
            <w:shd w:val="clear" w:color="auto" w:fill="auto"/>
          </w:tcPr>
          <w:p w14:paraId="450961AB" w14:textId="77777777" w:rsidR="0010290C" w:rsidRPr="004D671F" w:rsidRDefault="0010290C" w:rsidP="0098229E">
            <w:pPr>
              <w:jc w:val="center"/>
            </w:pPr>
          </w:p>
        </w:tc>
        <w:tc>
          <w:tcPr>
            <w:tcW w:w="1631" w:type="dxa"/>
            <w:shd w:val="clear" w:color="auto" w:fill="auto"/>
          </w:tcPr>
          <w:p w14:paraId="13F4C041" w14:textId="77777777" w:rsidR="0010290C" w:rsidRPr="004D671F" w:rsidRDefault="0010290C" w:rsidP="0098229E">
            <w:pPr>
              <w:jc w:val="center"/>
              <w:rPr>
                <w:b/>
                <w:sz w:val="20"/>
                <w:szCs w:val="20"/>
              </w:rPr>
            </w:pPr>
            <w:r w:rsidRPr="004D671F">
              <w:rPr>
                <w:b/>
                <w:sz w:val="20"/>
                <w:szCs w:val="20"/>
              </w:rPr>
              <w:t>Internal Walls</w:t>
            </w:r>
          </w:p>
        </w:tc>
        <w:tc>
          <w:tcPr>
            <w:tcW w:w="2117" w:type="dxa"/>
            <w:shd w:val="clear" w:color="auto" w:fill="auto"/>
          </w:tcPr>
          <w:p w14:paraId="2F803D01" w14:textId="77777777" w:rsidR="0010290C" w:rsidRPr="004D671F" w:rsidRDefault="0010290C" w:rsidP="0098229E">
            <w:pPr>
              <w:jc w:val="center"/>
              <w:rPr>
                <w:sz w:val="20"/>
                <w:szCs w:val="20"/>
              </w:rPr>
            </w:pPr>
            <w:r w:rsidRPr="004D671F">
              <w:rPr>
                <w:sz w:val="20"/>
                <w:szCs w:val="20"/>
              </w:rPr>
              <w:t>Remove Dirt Marks</w:t>
            </w:r>
          </w:p>
        </w:tc>
        <w:tc>
          <w:tcPr>
            <w:tcW w:w="720" w:type="dxa"/>
            <w:shd w:val="clear" w:color="auto" w:fill="auto"/>
          </w:tcPr>
          <w:p w14:paraId="65B11C76" w14:textId="77777777" w:rsidR="0010290C" w:rsidRPr="004D671F" w:rsidRDefault="0010290C" w:rsidP="0098229E">
            <w:pPr>
              <w:jc w:val="center"/>
              <w:rPr>
                <w:sz w:val="21"/>
                <w:szCs w:val="21"/>
              </w:rPr>
            </w:pPr>
            <w:r>
              <w:rPr>
                <w:noProof/>
                <w:sz w:val="28"/>
                <w:szCs w:val="28"/>
              </w:rPr>
              <w:drawing>
                <wp:inline distT="0" distB="0" distL="0" distR="0" wp14:anchorId="75186055" wp14:editId="4334948A">
                  <wp:extent cx="177165" cy="177165"/>
                  <wp:effectExtent l="0" t="0" r="0" b="0"/>
                  <wp:docPr id="115934923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569DD78C" w14:textId="77777777" w:rsidR="0010290C" w:rsidRPr="004D671F" w:rsidRDefault="0010290C" w:rsidP="0098229E">
            <w:pPr>
              <w:jc w:val="center"/>
              <w:rPr>
                <w:color w:val="333333"/>
                <w:sz w:val="18"/>
                <w:szCs w:val="18"/>
              </w:rPr>
            </w:pPr>
          </w:p>
        </w:tc>
      </w:tr>
      <w:tr w:rsidR="0010290C" w:rsidRPr="004D671F" w14:paraId="4B256BA1" w14:textId="77777777" w:rsidTr="0098229E">
        <w:tc>
          <w:tcPr>
            <w:tcW w:w="1580" w:type="dxa"/>
            <w:shd w:val="clear" w:color="auto" w:fill="auto"/>
          </w:tcPr>
          <w:p w14:paraId="70026725" w14:textId="77777777" w:rsidR="0010290C" w:rsidRPr="004D671F" w:rsidRDefault="0010290C" w:rsidP="0098229E">
            <w:pPr>
              <w:jc w:val="center"/>
            </w:pPr>
          </w:p>
        </w:tc>
        <w:tc>
          <w:tcPr>
            <w:tcW w:w="1631" w:type="dxa"/>
            <w:shd w:val="clear" w:color="auto" w:fill="auto"/>
          </w:tcPr>
          <w:p w14:paraId="273BD96D" w14:textId="77777777" w:rsidR="0010290C" w:rsidRPr="004D671F" w:rsidRDefault="0010290C" w:rsidP="0098229E">
            <w:pPr>
              <w:jc w:val="center"/>
              <w:rPr>
                <w:b/>
                <w:sz w:val="20"/>
                <w:szCs w:val="20"/>
              </w:rPr>
            </w:pPr>
            <w:r w:rsidRPr="004D671F">
              <w:rPr>
                <w:b/>
                <w:sz w:val="20"/>
                <w:szCs w:val="20"/>
              </w:rPr>
              <w:t>Tables</w:t>
            </w:r>
          </w:p>
        </w:tc>
        <w:tc>
          <w:tcPr>
            <w:tcW w:w="2117" w:type="dxa"/>
            <w:shd w:val="clear" w:color="auto" w:fill="auto"/>
          </w:tcPr>
          <w:p w14:paraId="3E10EA83" w14:textId="77777777" w:rsidR="0010290C" w:rsidRPr="004D671F" w:rsidRDefault="0010290C" w:rsidP="0098229E">
            <w:pPr>
              <w:jc w:val="center"/>
              <w:rPr>
                <w:sz w:val="20"/>
                <w:szCs w:val="20"/>
              </w:rPr>
            </w:pPr>
            <w:r w:rsidRPr="004D671F">
              <w:rPr>
                <w:sz w:val="20"/>
                <w:szCs w:val="20"/>
              </w:rPr>
              <w:t>Wash Clean</w:t>
            </w:r>
          </w:p>
        </w:tc>
        <w:tc>
          <w:tcPr>
            <w:tcW w:w="720" w:type="dxa"/>
            <w:shd w:val="clear" w:color="auto" w:fill="auto"/>
          </w:tcPr>
          <w:p w14:paraId="2A017B1C" w14:textId="77777777" w:rsidR="0010290C" w:rsidRPr="004D671F" w:rsidRDefault="0010290C" w:rsidP="0098229E">
            <w:pPr>
              <w:jc w:val="center"/>
              <w:rPr>
                <w:sz w:val="21"/>
                <w:szCs w:val="21"/>
              </w:rPr>
            </w:pPr>
            <w:r>
              <w:rPr>
                <w:noProof/>
                <w:sz w:val="28"/>
                <w:szCs w:val="28"/>
              </w:rPr>
              <w:drawing>
                <wp:inline distT="0" distB="0" distL="0" distR="0" wp14:anchorId="53334F1E" wp14:editId="726F1BB2">
                  <wp:extent cx="177165" cy="177165"/>
                  <wp:effectExtent l="0" t="0" r="0" b="0"/>
                  <wp:docPr id="148866494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15DC9AA5" w14:textId="77777777" w:rsidR="0010290C" w:rsidRPr="004D671F" w:rsidRDefault="0010290C" w:rsidP="0098229E">
            <w:pPr>
              <w:jc w:val="center"/>
              <w:rPr>
                <w:color w:val="333333"/>
                <w:sz w:val="18"/>
                <w:szCs w:val="18"/>
              </w:rPr>
            </w:pPr>
          </w:p>
        </w:tc>
      </w:tr>
      <w:tr w:rsidR="0010290C" w:rsidRPr="004D671F" w14:paraId="03140CC4" w14:textId="77777777" w:rsidTr="0098229E">
        <w:tc>
          <w:tcPr>
            <w:tcW w:w="1580" w:type="dxa"/>
            <w:shd w:val="clear" w:color="auto" w:fill="auto"/>
          </w:tcPr>
          <w:p w14:paraId="759EE876" w14:textId="77777777" w:rsidR="0010290C" w:rsidRPr="004D671F" w:rsidRDefault="0010290C" w:rsidP="0098229E">
            <w:pPr>
              <w:jc w:val="center"/>
            </w:pPr>
          </w:p>
        </w:tc>
        <w:tc>
          <w:tcPr>
            <w:tcW w:w="1631" w:type="dxa"/>
            <w:shd w:val="clear" w:color="auto" w:fill="auto"/>
          </w:tcPr>
          <w:p w14:paraId="6C48E310" w14:textId="77777777" w:rsidR="0010290C" w:rsidRPr="004D671F" w:rsidRDefault="0010290C" w:rsidP="0098229E">
            <w:pPr>
              <w:jc w:val="center"/>
              <w:rPr>
                <w:b/>
                <w:sz w:val="20"/>
                <w:szCs w:val="20"/>
              </w:rPr>
            </w:pPr>
            <w:r w:rsidRPr="004D671F">
              <w:rPr>
                <w:b/>
                <w:sz w:val="20"/>
                <w:szCs w:val="20"/>
              </w:rPr>
              <w:t>Chairs</w:t>
            </w:r>
          </w:p>
        </w:tc>
        <w:tc>
          <w:tcPr>
            <w:tcW w:w="2117" w:type="dxa"/>
            <w:shd w:val="clear" w:color="auto" w:fill="auto"/>
          </w:tcPr>
          <w:p w14:paraId="433BC1BE" w14:textId="77777777" w:rsidR="0010290C" w:rsidRPr="004D671F" w:rsidRDefault="0010290C" w:rsidP="0098229E">
            <w:pPr>
              <w:jc w:val="center"/>
              <w:rPr>
                <w:sz w:val="20"/>
                <w:szCs w:val="20"/>
              </w:rPr>
            </w:pPr>
            <w:r w:rsidRPr="004D671F">
              <w:rPr>
                <w:sz w:val="20"/>
                <w:szCs w:val="20"/>
              </w:rPr>
              <w:t>Wash Clean</w:t>
            </w:r>
          </w:p>
        </w:tc>
        <w:tc>
          <w:tcPr>
            <w:tcW w:w="720" w:type="dxa"/>
            <w:shd w:val="clear" w:color="auto" w:fill="auto"/>
          </w:tcPr>
          <w:p w14:paraId="66846346" w14:textId="77777777" w:rsidR="0010290C" w:rsidRPr="004D671F" w:rsidRDefault="0010290C" w:rsidP="0098229E">
            <w:pPr>
              <w:jc w:val="center"/>
              <w:rPr>
                <w:sz w:val="21"/>
                <w:szCs w:val="21"/>
              </w:rPr>
            </w:pPr>
            <w:r>
              <w:rPr>
                <w:noProof/>
                <w:sz w:val="28"/>
                <w:szCs w:val="28"/>
              </w:rPr>
              <w:drawing>
                <wp:inline distT="0" distB="0" distL="0" distR="0" wp14:anchorId="2B8667CA" wp14:editId="5E48680E">
                  <wp:extent cx="177165" cy="177165"/>
                  <wp:effectExtent l="0" t="0" r="0" b="0"/>
                  <wp:docPr id="115417420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7FE158AE" w14:textId="77777777" w:rsidR="0010290C" w:rsidRPr="004D671F" w:rsidRDefault="0010290C" w:rsidP="0098229E">
            <w:pPr>
              <w:jc w:val="center"/>
              <w:rPr>
                <w:color w:val="333333"/>
                <w:sz w:val="18"/>
                <w:szCs w:val="18"/>
              </w:rPr>
            </w:pPr>
          </w:p>
        </w:tc>
      </w:tr>
      <w:tr w:rsidR="0010290C" w:rsidRPr="004D671F" w14:paraId="0C803989" w14:textId="77777777" w:rsidTr="0098229E">
        <w:tc>
          <w:tcPr>
            <w:tcW w:w="1580" w:type="dxa"/>
            <w:shd w:val="clear" w:color="auto" w:fill="auto"/>
          </w:tcPr>
          <w:p w14:paraId="333A70EE" w14:textId="77777777" w:rsidR="0010290C" w:rsidRPr="004D671F" w:rsidRDefault="0010290C" w:rsidP="0098229E">
            <w:pPr>
              <w:jc w:val="center"/>
            </w:pPr>
          </w:p>
        </w:tc>
        <w:tc>
          <w:tcPr>
            <w:tcW w:w="1631" w:type="dxa"/>
            <w:shd w:val="clear" w:color="auto" w:fill="auto"/>
          </w:tcPr>
          <w:p w14:paraId="640B1701" w14:textId="77777777" w:rsidR="0010290C" w:rsidRPr="004D671F" w:rsidRDefault="0010290C" w:rsidP="0098229E">
            <w:pPr>
              <w:jc w:val="center"/>
              <w:rPr>
                <w:b/>
                <w:sz w:val="20"/>
                <w:szCs w:val="20"/>
              </w:rPr>
            </w:pPr>
            <w:r w:rsidRPr="004D671F">
              <w:rPr>
                <w:b/>
                <w:sz w:val="20"/>
                <w:szCs w:val="20"/>
              </w:rPr>
              <w:t>Doors &amp; Door Frames</w:t>
            </w:r>
          </w:p>
        </w:tc>
        <w:tc>
          <w:tcPr>
            <w:tcW w:w="2117" w:type="dxa"/>
            <w:shd w:val="clear" w:color="auto" w:fill="auto"/>
          </w:tcPr>
          <w:p w14:paraId="187E6937" w14:textId="77777777" w:rsidR="0010290C" w:rsidRPr="004D671F" w:rsidRDefault="0010290C" w:rsidP="0098229E">
            <w:pPr>
              <w:jc w:val="center"/>
              <w:rPr>
                <w:sz w:val="20"/>
                <w:szCs w:val="20"/>
              </w:rPr>
            </w:pPr>
            <w:r w:rsidRPr="004D671F">
              <w:rPr>
                <w:sz w:val="20"/>
                <w:szCs w:val="20"/>
              </w:rPr>
              <w:t>Wipe Clean</w:t>
            </w:r>
          </w:p>
        </w:tc>
        <w:tc>
          <w:tcPr>
            <w:tcW w:w="720" w:type="dxa"/>
            <w:shd w:val="clear" w:color="auto" w:fill="auto"/>
          </w:tcPr>
          <w:p w14:paraId="44973361" w14:textId="77777777" w:rsidR="0010290C" w:rsidRPr="004D671F" w:rsidRDefault="0010290C" w:rsidP="0098229E">
            <w:pPr>
              <w:jc w:val="center"/>
              <w:rPr>
                <w:sz w:val="21"/>
                <w:szCs w:val="21"/>
              </w:rPr>
            </w:pPr>
            <w:r>
              <w:rPr>
                <w:noProof/>
                <w:sz w:val="28"/>
                <w:szCs w:val="28"/>
              </w:rPr>
              <w:drawing>
                <wp:inline distT="0" distB="0" distL="0" distR="0" wp14:anchorId="1ACCB95B" wp14:editId="3AEF8A7C">
                  <wp:extent cx="177165" cy="177165"/>
                  <wp:effectExtent l="0" t="0" r="0" b="0"/>
                  <wp:docPr id="190390664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779AE641" w14:textId="77777777" w:rsidR="0010290C" w:rsidRPr="004D671F" w:rsidRDefault="0010290C" w:rsidP="0098229E">
            <w:pPr>
              <w:jc w:val="center"/>
              <w:rPr>
                <w:color w:val="333333"/>
                <w:sz w:val="18"/>
                <w:szCs w:val="18"/>
              </w:rPr>
            </w:pPr>
          </w:p>
        </w:tc>
      </w:tr>
      <w:tr w:rsidR="0010290C" w:rsidRPr="004D671F" w14:paraId="0A285CE1" w14:textId="77777777" w:rsidTr="0098229E">
        <w:tc>
          <w:tcPr>
            <w:tcW w:w="1580" w:type="dxa"/>
            <w:shd w:val="clear" w:color="auto" w:fill="auto"/>
          </w:tcPr>
          <w:p w14:paraId="2E2C023B" w14:textId="77777777" w:rsidR="0010290C" w:rsidRPr="004D671F" w:rsidRDefault="0010290C" w:rsidP="0098229E">
            <w:pPr>
              <w:jc w:val="center"/>
            </w:pPr>
          </w:p>
        </w:tc>
        <w:tc>
          <w:tcPr>
            <w:tcW w:w="1631" w:type="dxa"/>
            <w:shd w:val="clear" w:color="auto" w:fill="auto"/>
          </w:tcPr>
          <w:p w14:paraId="695E5385" w14:textId="77777777" w:rsidR="0010290C" w:rsidRPr="004D671F" w:rsidRDefault="0010290C" w:rsidP="0098229E">
            <w:pPr>
              <w:jc w:val="center"/>
              <w:rPr>
                <w:b/>
                <w:sz w:val="20"/>
                <w:szCs w:val="20"/>
              </w:rPr>
            </w:pPr>
            <w:r w:rsidRPr="004D671F">
              <w:rPr>
                <w:b/>
                <w:sz w:val="20"/>
                <w:szCs w:val="20"/>
              </w:rPr>
              <w:t>Glass Doors / Door Frames</w:t>
            </w:r>
          </w:p>
        </w:tc>
        <w:tc>
          <w:tcPr>
            <w:tcW w:w="2117" w:type="dxa"/>
            <w:shd w:val="clear" w:color="auto" w:fill="auto"/>
          </w:tcPr>
          <w:p w14:paraId="62B6F719" w14:textId="77777777" w:rsidR="0010290C" w:rsidRPr="004D671F" w:rsidRDefault="0010290C" w:rsidP="0098229E">
            <w:pPr>
              <w:jc w:val="center"/>
              <w:rPr>
                <w:sz w:val="20"/>
                <w:szCs w:val="20"/>
              </w:rPr>
            </w:pPr>
            <w:r w:rsidRPr="004D671F">
              <w:rPr>
                <w:sz w:val="20"/>
                <w:szCs w:val="20"/>
              </w:rPr>
              <w:t>Wash Clean</w:t>
            </w:r>
          </w:p>
        </w:tc>
        <w:tc>
          <w:tcPr>
            <w:tcW w:w="720" w:type="dxa"/>
            <w:shd w:val="clear" w:color="auto" w:fill="auto"/>
          </w:tcPr>
          <w:p w14:paraId="2032557F" w14:textId="77777777" w:rsidR="0010290C" w:rsidRPr="004D671F" w:rsidRDefault="0010290C" w:rsidP="0098229E">
            <w:pPr>
              <w:jc w:val="center"/>
              <w:rPr>
                <w:sz w:val="21"/>
                <w:szCs w:val="21"/>
              </w:rPr>
            </w:pPr>
            <w:r>
              <w:rPr>
                <w:noProof/>
                <w:sz w:val="28"/>
                <w:szCs w:val="28"/>
              </w:rPr>
              <w:drawing>
                <wp:inline distT="0" distB="0" distL="0" distR="0" wp14:anchorId="12A09A41" wp14:editId="364A75F9">
                  <wp:extent cx="177165" cy="177165"/>
                  <wp:effectExtent l="0" t="0" r="0" b="0"/>
                  <wp:docPr id="23239049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4606B3B1" w14:textId="77777777" w:rsidR="0010290C" w:rsidRPr="004D671F" w:rsidRDefault="0010290C" w:rsidP="0098229E">
            <w:pPr>
              <w:jc w:val="center"/>
              <w:rPr>
                <w:color w:val="333333"/>
                <w:sz w:val="18"/>
                <w:szCs w:val="18"/>
              </w:rPr>
            </w:pPr>
          </w:p>
        </w:tc>
      </w:tr>
      <w:tr w:rsidR="0010290C" w:rsidRPr="004D671F" w14:paraId="652B85AC" w14:textId="77777777" w:rsidTr="0098229E">
        <w:tc>
          <w:tcPr>
            <w:tcW w:w="1580" w:type="dxa"/>
            <w:shd w:val="clear" w:color="auto" w:fill="auto"/>
          </w:tcPr>
          <w:p w14:paraId="497FD378" w14:textId="77777777" w:rsidR="0010290C" w:rsidRPr="004D671F" w:rsidRDefault="0010290C" w:rsidP="0098229E">
            <w:pPr>
              <w:jc w:val="center"/>
            </w:pPr>
          </w:p>
        </w:tc>
        <w:tc>
          <w:tcPr>
            <w:tcW w:w="1631" w:type="dxa"/>
            <w:shd w:val="clear" w:color="auto" w:fill="auto"/>
          </w:tcPr>
          <w:p w14:paraId="47E0711E" w14:textId="77777777" w:rsidR="0010290C" w:rsidRPr="004D671F" w:rsidRDefault="0010290C" w:rsidP="0098229E">
            <w:pPr>
              <w:jc w:val="center"/>
              <w:rPr>
                <w:b/>
                <w:sz w:val="20"/>
                <w:szCs w:val="20"/>
              </w:rPr>
            </w:pPr>
            <w:r w:rsidRPr="004D671F">
              <w:rPr>
                <w:b/>
                <w:sz w:val="20"/>
                <w:szCs w:val="20"/>
              </w:rPr>
              <w:t>Ceiling Fans</w:t>
            </w:r>
          </w:p>
        </w:tc>
        <w:tc>
          <w:tcPr>
            <w:tcW w:w="2117" w:type="dxa"/>
            <w:shd w:val="clear" w:color="auto" w:fill="auto"/>
          </w:tcPr>
          <w:p w14:paraId="08607387" w14:textId="77777777" w:rsidR="0010290C" w:rsidRPr="004D671F" w:rsidRDefault="0010290C" w:rsidP="0098229E">
            <w:pPr>
              <w:jc w:val="center"/>
              <w:rPr>
                <w:sz w:val="20"/>
                <w:szCs w:val="20"/>
              </w:rPr>
            </w:pPr>
            <w:r w:rsidRPr="004D671F">
              <w:rPr>
                <w:sz w:val="20"/>
                <w:szCs w:val="20"/>
              </w:rPr>
              <w:t>Dust</w:t>
            </w:r>
          </w:p>
        </w:tc>
        <w:tc>
          <w:tcPr>
            <w:tcW w:w="720" w:type="dxa"/>
            <w:shd w:val="clear" w:color="auto" w:fill="auto"/>
          </w:tcPr>
          <w:p w14:paraId="773CBD88" w14:textId="77777777" w:rsidR="0010290C" w:rsidRPr="004D671F" w:rsidRDefault="0010290C" w:rsidP="0098229E">
            <w:pPr>
              <w:jc w:val="center"/>
              <w:rPr>
                <w:sz w:val="21"/>
                <w:szCs w:val="21"/>
              </w:rPr>
            </w:pPr>
            <w:r>
              <w:rPr>
                <w:noProof/>
                <w:sz w:val="28"/>
                <w:szCs w:val="28"/>
              </w:rPr>
              <w:drawing>
                <wp:inline distT="0" distB="0" distL="0" distR="0" wp14:anchorId="619C9A6F" wp14:editId="4FDD9161">
                  <wp:extent cx="177165" cy="177165"/>
                  <wp:effectExtent l="0" t="0" r="0" b="0"/>
                  <wp:docPr id="54073203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70401326" w14:textId="77777777" w:rsidR="0010290C" w:rsidRPr="004D671F" w:rsidRDefault="0010290C" w:rsidP="0098229E">
            <w:pPr>
              <w:jc w:val="center"/>
              <w:rPr>
                <w:color w:val="333333"/>
                <w:sz w:val="18"/>
                <w:szCs w:val="18"/>
              </w:rPr>
            </w:pPr>
            <w:r w:rsidRPr="004D671F">
              <w:rPr>
                <w:color w:val="333333"/>
                <w:sz w:val="18"/>
                <w:szCs w:val="18"/>
              </w:rPr>
              <w:t>**If non mechanical equipment is not Required</w:t>
            </w:r>
          </w:p>
        </w:tc>
      </w:tr>
      <w:tr w:rsidR="0010290C" w:rsidRPr="004D671F" w14:paraId="4CED347F" w14:textId="77777777" w:rsidTr="0098229E">
        <w:tc>
          <w:tcPr>
            <w:tcW w:w="1580" w:type="dxa"/>
            <w:shd w:val="clear" w:color="auto" w:fill="auto"/>
          </w:tcPr>
          <w:p w14:paraId="51B414D7" w14:textId="77777777" w:rsidR="0010290C" w:rsidRPr="004D671F" w:rsidRDefault="0010290C" w:rsidP="0098229E">
            <w:pPr>
              <w:jc w:val="center"/>
            </w:pPr>
          </w:p>
        </w:tc>
        <w:tc>
          <w:tcPr>
            <w:tcW w:w="1631" w:type="dxa"/>
            <w:shd w:val="clear" w:color="auto" w:fill="auto"/>
          </w:tcPr>
          <w:p w14:paraId="04905187" w14:textId="77777777" w:rsidR="0010290C" w:rsidRPr="004D671F" w:rsidRDefault="0010290C" w:rsidP="0098229E">
            <w:pPr>
              <w:jc w:val="center"/>
              <w:rPr>
                <w:b/>
                <w:sz w:val="20"/>
                <w:szCs w:val="20"/>
              </w:rPr>
            </w:pPr>
            <w:r w:rsidRPr="004D671F">
              <w:rPr>
                <w:b/>
                <w:sz w:val="20"/>
                <w:szCs w:val="20"/>
              </w:rPr>
              <w:t>Ceilings</w:t>
            </w:r>
          </w:p>
        </w:tc>
        <w:tc>
          <w:tcPr>
            <w:tcW w:w="2117" w:type="dxa"/>
            <w:shd w:val="clear" w:color="auto" w:fill="auto"/>
          </w:tcPr>
          <w:p w14:paraId="2F945E38" w14:textId="77777777" w:rsidR="0010290C" w:rsidRPr="004D671F" w:rsidRDefault="0010290C" w:rsidP="0098229E">
            <w:pPr>
              <w:jc w:val="center"/>
              <w:rPr>
                <w:sz w:val="20"/>
                <w:szCs w:val="20"/>
              </w:rPr>
            </w:pPr>
            <w:r w:rsidRPr="004D671F">
              <w:rPr>
                <w:sz w:val="20"/>
                <w:szCs w:val="20"/>
              </w:rPr>
              <w:t>Remove Cobwebs</w:t>
            </w:r>
          </w:p>
        </w:tc>
        <w:tc>
          <w:tcPr>
            <w:tcW w:w="720" w:type="dxa"/>
            <w:shd w:val="clear" w:color="auto" w:fill="auto"/>
          </w:tcPr>
          <w:p w14:paraId="69EF4A55" w14:textId="77777777" w:rsidR="0010290C" w:rsidRPr="004D671F" w:rsidRDefault="0010290C" w:rsidP="0098229E">
            <w:pPr>
              <w:jc w:val="center"/>
              <w:rPr>
                <w:sz w:val="21"/>
                <w:szCs w:val="21"/>
              </w:rPr>
            </w:pPr>
            <w:r>
              <w:rPr>
                <w:noProof/>
                <w:sz w:val="28"/>
                <w:szCs w:val="28"/>
              </w:rPr>
              <w:drawing>
                <wp:inline distT="0" distB="0" distL="0" distR="0" wp14:anchorId="021F1627" wp14:editId="7DA17675">
                  <wp:extent cx="177165" cy="177165"/>
                  <wp:effectExtent l="0" t="0" r="0" b="0"/>
                  <wp:docPr id="693252496"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1C037D5E" w14:textId="77777777" w:rsidR="0010290C" w:rsidRPr="004D671F" w:rsidRDefault="0010290C" w:rsidP="0098229E">
            <w:pPr>
              <w:jc w:val="center"/>
              <w:rPr>
                <w:color w:val="333333"/>
                <w:sz w:val="18"/>
                <w:szCs w:val="18"/>
              </w:rPr>
            </w:pPr>
          </w:p>
        </w:tc>
      </w:tr>
      <w:tr w:rsidR="0010290C" w:rsidRPr="004D671F" w14:paraId="3A45BDBC" w14:textId="77777777" w:rsidTr="0098229E">
        <w:tc>
          <w:tcPr>
            <w:tcW w:w="1580" w:type="dxa"/>
            <w:shd w:val="clear" w:color="auto" w:fill="auto"/>
          </w:tcPr>
          <w:p w14:paraId="4303D290" w14:textId="77777777" w:rsidR="0010290C" w:rsidRPr="004D671F" w:rsidRDefault="0010290C" w:rsidP="0098229E">
            <w:pPr>
              <w:jc w:val="center"/>
            </w:pPr>
          </w:p>
        </w:tc>
        <w:tc>
          <w:tcPr>
            <w:tcW w:w="1631" w:type="dxa"/>
            <w:shd w:val="clear" w:color="auto" w:fill="auto"/>
          </w:tcPr>
          <w:p w14:paraId="04B1C3C5" w14:textId="77777777" w:rsidR="0010290C" w:rsidRPr="004D671F" w:rsidRDefault="0010290C" w:rsidP="0098229E">
            <w:pPr>
              <w:jc w:val="center"/>
              <w:rPr>
                <w:b/>
                <w:sz w:val="20"/>
                <w:szCs w:val="20"/>
              </w:rPr>
            </w:pPr>
            <w:r w:rsidRPr="004D671F">
              <w:rPr>
                <w:b/>
                <w:sz w:val="20"/>
                <w:szCs w:val="20"/>
              </w:rPr>
              <w:t>Furniture Tops</w:t>
            </w:r>
          </w:p>
        </w:tc>
        <w:tc>
          <w:tcPr>
            <w:tcW w:w="2117" w:type="dxa"/>
            <w:shd w:val="clear" w:color="auto" w:fill="auto"/>
          </w:tcPr>
          <w:p w14:paraId="32B00DCC" w14:textId="77777777" w:rsidR="0010290C" w:rsidRPr="004D671F" w:rsidRDefault="0010290C" w:rsidP="0098229E">
            <w:pPr>
              <w:jc w:val="center"/>
              <w:rPr>
                <w:sz w:val="20"/>
                <w:szCs w:val="20"/>
              </w:rPr>
            </w:pPr>
            <w:r w:rsidRPr="004D671F">
              <w:rPr>
                <w:sz w:val="20"/>
                <w:szCs w:val="20"/>
              </w:rPr>
              <w:t>Wipe Clean</w:t>
            </w:r>
          </w:p>
        </w:tc>
        <w:tc>
          <w:tcPr>
            <w:tcW w:w="720" w:type="dxa"/>
            <w:shd w:val="clear" w:color="auto" w:fill="auto"/>
          </w:tcPr>
          <w:p w14:paraId="270E0B8D" w14:textId="77777777" w:rsidR="0010290C" w:rsidRPr="004D671F" w:rsidRDefault="0010290C" w:rsidP="0098229E">
            <w:pPr>
              <w:jc w:val="center"/>
              <w:rPr>
                <w:sz w:val="21"/>
                <w:szCs w:val="21"/>
              </w:rPr>
            </w:pPr>
            <w:r>
              <w:rPr>
                <w:noProof/>
                <w:sz w:val="28"/>
                <w:szCs w:val="28"/>
              </w:rPr>
              <w:drawing>
                <wp:inline distT="0" distB="0" distL="0" distR="0" wp14:anchorId="364A71B9" wp14:editId="60F9A37E">
                  <wp:extent cx="177165" cy="177165"/>
                  <wp:effectExtent l="0" t="0" r="0" b="0"/>
                  <wp:docPr id="146293517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60DDDBCA" w14:textId="77777777" w:rsidR="0010290C" w:rsidRPr="004D671F" w:rsidRDefault="0010290C" w:rsidP="0098229E">
            <w:pPr>
              <w:jc w:val="center"/>
              <w:rPr>
                <w:color w:val="333333"/>
                <w:sz w:val="18"/>
                <w:szCs w:val="18"/>
              </w:rPr>
            </w:pPr>
          </w:p>
        </w:tc>
      </w:tr>
      <w:tr w:rsidR="0010290C" w:rsidRPr="004D671F" w14:paraId="6F93BBC8" w14:textId="77777777" w:rsidTr="0098229E">
        <w:tc>
          <w:tcPr>
            <w:tcW w:w="1580" w:type="dxa"/>
            <w:shd w:val="clear" w:color="auto" w:fill="auto"/>
          </w:tcPr>
          <w:p w14:paraId="208C979C" w14:textId="77777777" w:rsidR="0010290C" w:rsidRPr="004D671F" w:rsidRDefault="0010290C" w:rsidP="0098229E">
            <w:pPr>
              <w:jc w:val="center"/>
            </w:pPr>
          </w:p>
        </w:tc>
        <w:tc>
          <w:tcPr>
            <w:tcW w:w="1631" w:type="dxa"/>
            <w:shd w:val="clear" w:color="auto" w:fill="auto"/>
          </w:tcPr>
          <w:p w14:paraId="4CA10BFF" w14:textId="77777777" w:rsidR="0010290C" w:rsidRPr="004D671F" w:rsidRDefault="0010290C" w:rsidP="0098229E">
            <w:pPr>
              <w:jc w:val="center"/>
              <w:rPr>
                <w:b/>
                <w:sz w:val="20"/>
                <w:szCs w:val="20"/>
              </w:rPr>
            </w:pPr>
            <w:r w:rsidRPr="004D671F">
              <w:rPr>
                <w:b/>
                <w:sz w:val="20"/>
                <w:szCs w:val="20"/>
              </w:rPr>
              <w:t>Building – External</w:t>
            </w:r>
          </w:p>
        </w:tc>
        <w:tc>
          <w:tcPr>
            <w:tcW w:w="2117" w:type="dxa"/>
            <w:shd w:val="clear" w:color="auto" w:fill="auto"/>
          </w:tcPr>
          <w:p w14:paraId="595604AF" w14:textId="77777777" w:rsidR="0010290C" w:rsidRPr="004D671F" w:rsidRDefault="0010290C" w:rsidP="0098229E">
            <w:pPr>
              <w:jc w:val="center"/>
              <w:rPr>
                <w:sz w:val="20"/>
                <w:szCs w:val="20"/>
              </w:rPr>
            </w:pPr>
            <w:r w:rsidRPr="004D671F">
              <w:rPr>
                <w:sz w:val="20"/>
                <w:szCs w:val="20"/>
              </w:rPr>
              <w:t>Remove Cob Webs</w:t>
            </w:r>
          </w:p>
        </w:tc>
        <w:tc>
          <w:tcPr>
            <w:tcW w:w="720" w:type="dxa"/>
            <w:shd w:val="clear" w:color="auto" w:fill="auto"/>
          </w:tcPr>
          <w:p w14:paraId="53FE9F9D" w14:textId="77777777" w:rsidR="0010290C" w:rsidRPr="004D671F" w:rsidRDefault="0010290C" w:rsidP="0098229E">
            <w:pPr>
              <w:jc w:val="center"/>
              <w:rPr>
                <w:sz w:val="21"/>
                <w:szCs w:val="21"/>
              </w:rPr>
            </w:pPr>
            <w:r>
              <w:rPr>
                <w:noProof/>
                <w:sz w:val="28"/>
                <w:szCs w:val="28"/>
              </w:rPr>
              <w:drawing>
                <wp:inline distT="0" distB="0" distL="0" distR="0" wp14:anchorId="6401F815" wp14:editId="3A971944">
                  <wp:extent cx="177165" cy="177165"/>
                  <wp:effectExtent l="0" t="0" r="0" b="0"/>
                  <wp:docPr id="121457247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6A3E3568" w14:textId="77777777" w:rsidR="0010290C" w:rsidRPr="004D671F" w:rsidRDefault="0010290C" w:rsidP="0098229E">
            <w:pPr>
              <w:jc w:val="center"/>
              <w:rPr>
                <w:color w:val="333333"/>
                <w:sz w:val="18"/>
                <w:szCs w:val="18"/>
              </w:rPr>
            </w:pPr>
          </w:p>
        </w:tc>
      </w:tr>
      <w:tr w:rsidR="0010290C" w:rsidRPr="004D671F" w14:paraId="31102628" w14:textId="77777777" w:rsidTr="0098229E">
        <w:tc>
          <w:tcPr>
            <w:tcW w:w="1580" w:type="dxa"/>
            <w:shd w:val="clear" w:color="auto" w:fill="auto"/>
          </w:tcPr>
          <w:p w14:paraId="1197E22B" w14:textId="77777777" w:rsidR="0010290C" w:rsidRPr="004D671F" w:rsidRDefault="0010290C" w:rsidP="0098229E">
            <w:pPr>
              <w:jc w:val="center"/>
            </w:pPr>
          </w:p>
        </w:tc>
        <w:tc>
          <w:tcPr>
            <w:tcW w:w="1631" w:type="dxa"/>
            <w:shd w:val="clear" w:color="auto" w:fill="auto"/>
          </w:tcPr>
          <w:p w14:paraId="0ACC3E80" w14:textId="77777777" w:rsidR="0010290C" w:rsidRPr="004D671F" w:rsidRDefault="0010290C" w:rsidP="0098229E">
            <w:pPr>
              <w:jc w:val="center"/>
              <w:rPr>
                <w:b/>
                <w:sz w:val="20"/>
                <w:szCs w:val="20"/>
              </w:rPr>
            </w:pPr>
            <w:r w:rsidRPr="004D671F">
              <w:rPr>
                <w:b/>
                <w:sz w:val="20"/>
                <w:szCs w:val="20"/>
              </w:rPr>
              <w:t>Eves</w:t>
            </w:r>
          </w:p>
        </w:tc>
        <w:tc>
          <w:tcPr>
            <w:tcW w:w="2117" w:type="dxa"/>
            <w:shd w:val="clear" w:color="auto" w:fill="auto"/>
          </w:tcPr>
          <w:p w14:paraId="588674CA" w14:textId="77777777" w:rsidR="0010290C" w:rsidRPr="004D671F" w:rsidRDefault="0010290C" w:rsidP="0098229E">
            <w:pPr>
              <w:jc w:val="center"/>
              <w:rPr>
                <w:sz w:val="20"/>
                <w:szCs w:val="20"/>
              </w:rPr>
            </w:pPr>
            <w:r w:rsidRPr="004D671F">
              <w:rPr>
                <w:sz w:val="20"/>
                <w:szCs w:val="20"/>
              </w:rPr>
              <w:t>Remove Cob Webs</w:t>
            </w:r>
          </w:p>
        </w:tc>
        <w:tc>
          <w:tcPr>
            <w:tcW w:w="720" w:type="dxa"/>
            <w:shd w:val="clear" w:color="auto" w:fill="auto"/>
          </w:tcPr>
          <w:p w14:paraId="393B3D61" w14:textId="77777777" w:rsidR="0010290C" w:rsidRPr="004D671F" w:rsidRDefault="0010290C" w:rsidP="0098229E">
            <w:pPr>
              <w:jc w:val="center"/>
              <w:rPr>
                <w:sz w:val="21"/>
                <w:szCs w:val="21"/>
              </w:rPr>
            </w:pPr>
            <w:r>
              <w:rPr>
                <w:noProof/>
                <w:sz w:val="28"/>
                <w:szCs w:val="28"/>
              </w:rPr>
              <w:drawing>
                <wp:inline distT="0" distB="0" distL="0" distR="0" wp14:anchorId="51B12529" wp14:editId="13EB7F79">
                  <wp:extent cx="177165" cy="177165"/>
                  <wp:effectExtent l="0" t="0" r="0" b="0"/>
                  <wp:docPr id="161427832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30AE7D78" w14:textId="77777777" w:rsidR="0010290C" w:rsidRPr="004D671F" w:rsidRDefault="0010290C" w:rsidP="0098229E">
            <w:pPr>
              <w:jc w:val="center"/>
              <w:rPr>
                <w:color w:val="333333"/>
                <w:sz w:val="18"/>
                <w:szCs w:val="18"/>
              </w:rPr>
            </w:pPr>
          </w:p>
        </w:tc>
      </w:tr>
      <w:tr w:rsidR="0010290C" w:rsidRPr="004D671F" w14:paraId="468DFEE9" w14:textId="77777777" w:rsidTr="0098229E">
        <w:tc>
          <w:tcPr>
            <w:tcW w:w="1580" w:type="dxa"/>
            <w:shd w:val="clear" w:color="auto" w:fill="auto"/>
          </w:tcPr>
          <w:p w14:paraId="5394A3E6" w14:textId="77777777" w:rsidR="0010290C" w:rsidRPr="004D671F" w:rsidRDefault="0010290C" w:rsidP="0098229E">
            <w:pPr>
              <w:jc w:val="center"/>
            </w:pPr>
          </w:p>
        </w:tc>
        <w:tc>
          <w:tcPr>
            <w:tcW w:w="1631" w:type="dxa"/>
            <w:shd w:val="clear" w:color="auto" w:fill="auto"/>
          </w:tcPr>
          <w:p w14:paraId="08608074" w14:textId="77777777" w:rsidR="0010290C" w:rsidRPr="004D671F" w:rsidRDefault="0010290C" w:rsidP="0098229E">
            <w:pPr>
              <w:jc w:val="center"/>
              <w:rPr>
                <w:b/>
                <w:sz w:val="20"/>
                <w:szCs w:val="20"/>
              </w:rPr>
            </w:pPr>
            <w:r w:rsidRPr="004D671F">
              <w:rPr>
                <w:b/>
                <w:sz w:val="20"/>
                <w:szCs w:val="20"/>
              </w:rPr>
              <w:t>Around Window Frame</w:t>
            </w:r>
          </w:p>
        </w:tc>
        <w:tc>
          <w:tcPr>
            <w:tcW w:w="2117" w:type="dxa"/>
            <w:shd w:val="clear" w:color="auto" w:fill="auto"/>
          </w:tcPr>
          <w:p w14:paraId="792CAA12" w14:textId="77777777" w:rsidR="0010290C" w:rsidRPr="004D671F" w:rsidRDefault="0010290C" w:rsidP="0098229E">
            <w:pPr>
              <w:jc w:val="center"/>
              <w:rPr>
                <w:sz w:val="20"/>
                <w:szCs w:val="20"/>
              </w:rPr>
            </w:pPr>
            <w:r w:rsidRPr="004D671F">
              <w:rPr>
                <w:sz w:val="20"/>
                <w:szCs w:val="20"/>
              </w:rPr>
              <w:t>Remove Cob Webs</w:t>
            </w:r>
          </w:p>
        </w:tc>
        <w:tc>
          <w:tcPr>
            <w:tcW w:w="720" w:type="dxa"/>
            <w:shd w:val="clear" w:color="auto" w:fill="auto"/>
          </w:tcPr>
          <w:p w14:paraId="41855CC4" w14:textId="77777777" w:rsidR="0010290C" w:rsidRPr="004D671F" w:rsidRDefault="0010290C" w:rsidP="0098229E">
            <w:pPr>
              <w:jc w:val="center"/>
              <w:rPr>
                <w:sz w:val="21"/>
                <w:szCs w:val="21"/>
              </w:rPr>
            </w:pPr>
            <w:r>
              <w:rPr>
                <w:noProof/>
                <w:sz w:val="28"/>
                <w:szCs w:val="28"/>
              </w:rPr>
              <w:drawing>
                <wp:inline distT="0" distB="0" distL="0" distR="0" wp14:anchorId="4C85F5CF" wp14:editId="4A33F086">
                  <wp:extent cx="177165" cy="177165"/>
                  <wp:effectExtent l="0" t="0" r="0" b="0"/>
                  <wp:docPr id="148034863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34449828" w14:textId="77777777" w:rsidR="0010290C" w:rsidRPr="004D671F" w:rsidRDefault="0010290C" w:rsidP="0098229E">
            <w:pPr>
              <w:jc w:val="center"/>
              <w:rPr>
                <w:color w:val="333333"/>
                <w:sz w:val="18"/>
                <w:szCs w:val="18"/>
              </w:rPr>
            </w:pPr>
            <w:r w:rsidRPr="004D671F">
              <w:rPr>
                <w:color w:val="333333"/>
                <w:sz w:val="18"/>
                <w:szCs w:val="18"/>
              </w:rPr>
              <w:t>Internal / External</w:t>
            </w:r>
          </w:p>
        </w:tc>
      </w:tr>
      <w:tr w:rsidR="0010290C" w:rsidRPr="004D671F" w14:paraId="2C77ED9C" w14:textId="77777777" w:rsidTr="0098229E">
        <w:tc>
          <w:tcPr>
            <w:tcW w:w="1580" w:type="dxa"/>
            <w:shd w:val="clear" w:color="auto" w:fill="auto"/>
          </w:tcPr>
          <w:p w14:paraId="50791C51" w14:textId="77777777" w:rsidR="0010290C" w:rsidRPr="004D671F" w:rsidRDefault="0010290C" w:rsidP="0098229E">
            <w:pPr>
              <w:jc w:val="center"/>
              <w:rPr>
                <w:b/>
              </w:rPr>
            </w:pPr>
            <w:r w:rsidRPr="004D671F">
              <w:rPr>
                <w:b/>
              </w:rPr>
              <w:t>Low Use Areas</w:t>
            </w:r>
          </w:p>
        </w:tc>
        <w:tc>
          <w:tcPr>
            <w:tcW w:w="1631" w:type="dxa"/>
            <w:shd w:val="clear" w:color="auto" w:fill="auto"/>
          </w:tcPr>
          <w:p w14:paraId="514029F0" w14:textId="77777777" w:rsidR="0010290C" w:rsidRPr="004D671F" w:rsidRDefault="0010290C" w:rsidP="0098229E">
            <w:pPr>
              <w:jc w:val="center"/>
              <w:rPr>
                <w:b/>
                <w:sz w:val="20"/>
                <w:szCs w:val="20"/>
              </w:rPr>
            </w:pPr>
            <w:r w:rsidRPr="004D671F">
              <w:rPr>
                <w:b/>
                <w:sz w:val="20"/>
                <w:szCs w:val="20"/>
              </w:rPr>
              <w:t>Carpet</w:t>
            </w:r>
          </w:p>
        </w:tc>
        <w:tc>
          <w:tcPr>
            <w:tcW w:w="2117" w:type="dxa"/>
            <w:shd w:val="clear" w:color="auto" w:fill="auto"/>
          </w:tcPr>
          <w:p w14:paraId="2595C637" w14:textId="77777777" w:rsidR="0010290C" w:rsidRPr="004D671F" w:rsidRDefault="0010290C" w:rsidP="0098229E">
            <w:pPr>
              <w:jc w:val="center"/>
              <w:rPr>
                <w:sz w:val="20"/>
                <w:szCs w:val="20"/>
              </w:rPr>
            </w:pPr>
            <w:r w:rsidRPr="004D671F">
              <w:rPr>
                <w:sz w:val="20"/>
                <w:szCs w:val="20"/>
              </w:rPr>
              <w:t>Vacuum</w:t>
            </w:r>
          </w:p>
        </w:tc>
        <w:tc>
          <w:tcPr>
            <w:tcW w:w="720" w:type="dxa"/>
            <w:shd w:val="clear" w:color="auto" w:fill="auto"/>
          </w:tcPr>
          <w:p w14:paraId="7DE1E047" w14:textId="77777777" w:rsidR="0010290C" w:rsidRPr="004D671F" w:rsidRDefault="0010290C" w:rsidP="0098229E">
            <w:pPr>
              <w:jc w:val="center"/>
              <w:rPr>
                <w:sz w:val="21"/>
                <w:szCs w:val="21"/>
              </w:rPr>
            </w:pPr>
            <w:r>
              <w:rPr>
                <w:noProof/>
                <w:sz w:val="28"/>
                <w:szCs w:val="28"/>
              </w:rPr>
              <w:drawing>
                <wp:inline distT="0" distB="0" distL="0" distR="0" wp14:anchorId="459F14DA" wp14:editId="02EFD6AD">
                  <wp:extent cx="177165" cy="177165"/>
                  <wp:effectExtent l="0" t="0" r="0" b="0"/>
                  <wp:docPr id="52757389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5D65FBC0" w14:textId="77777777" w:rsidR="0010290C" w:rsidRPr="004D671F" w:rsidRDefault="0010290C" w:rsidP="0098229E">
            <w:pPr>
              <w:jc w:val="center"/>
              <w:rPr>
                <w:color w:val="333333"/>
                <w:sz w:val="18"/>
                <w:szCs w:val="18"/>
              </w:rPr>
            </w:pPr>
            <w:r w:rsidRPr="004D671F">
              <w:rPr>
                <w:color w:val="333333"/>
                <w:sz w:val="18"/>
                <w:szCs w:val="18"/>
              </w:rPr>
              <w:t>If required</w:t>
            </w:r>
          </w:p>
        </w:tc>
      </w:tr>
      <w:tr w:rsidR="0010290C" w:rsidRPr="004D671F" w14:paraId="0F6584D0" w14:textId="77777777" w:rsidTr="0098229E">
        <w:tc>
          <w:tcPr>
            <w:tcW w:w="1580" w:type="dxa"/>
            <w:shd w:val="clear" w:color="auto" w:fill="auto"/>
          </w:tcPr>
          <w:p w14:paraId="0FE352FD" w14:textId="77777777" w:rsidR="0010290C" w:rsidRPr="004D671F" w:rsidRDefault="0010290C" w:rsidP="0098229E">
            <w:pPr>
              <w:jc w:val="center"/>
            </w:pPr>
          </w:p>
        </w:tc>
        <w:tc>
          <w:tcPr>
            <w:tcW w:w="1631" w:type="dxa"/>
            <w:shd w:val="clear" w:color="auto" w:fill="auto"/>
          </w:tcPr>
          <w:p w14:paraId="1EF37B2B" w14:textId="77777777" w:rsidR="0010290C" w:rsidRPr="004D671F" w:rsidRDefault="0010290C" w:rsidP="0098229E">
            <w:pPr>
              <w:jc w:val="center"/>
              <w:rPr>
                <w:b/>
                <w:sz w:val="20"/>
                <w:szCs w:val="20"/>
              </w:rPr>
            </w:pPr>
            <w:r w:rsidRPr="004D671F">
              <w:rPr>
                <w:b/>
                <w:sz w:val="20"/>
                <w:szCs w:val="20"/>
              </w:rPr>
              <w:t>Hard Floor</w:t>
            </w:r>
          </w:p>
        </w:tc>
        <w:tc>
          <w:tcPr>
            <w:tcW w:w="2117" w:type="dxa"/>
            <w:shd w:val="clear" w:color="auto" w:fill="auto"/>
          </w:tcPr>
          <w:p w14:paraId="7DC8F07E" w14:textId="77777777" w:rsidR="0010290C" w:rsidRPr="004D671F" w:rsidRDefault="0010290C" w:rsidP="0098229E">
            <w:pPr>
              <w:jc w:val="center"/>
              <w:rPr>
                <w:sz w:val="20"/>
                <w:szCs w:val="20"/>
              </w:rPr>
            </w:pPr>
            <w:r w:rsidRPr="004D671F">
              <w:rPr>
                <w:sz w:val="20"/>
                <w:szCs w:val="20"/>
              </w:rPr>
              <w:t>Buff</w:t>
            </w:r>
          </w:p>
        </w:tc>
        <w:tc>
          <w:tcPr>
            <w:tcW w:w="720" w:type="dxa"/>
            <w:shd w:val="clear" w:color="auto" w:fill="auto"/>
          </w:tcPr>
          <w:p w14:paraId="20BF03BE" w14:textId="77777777" w:rsidR="0010290C" w:rsidRPr="004D671F" w:rsidRDefault="0010290C" w:rsidP="0098229E">
            <w:pPr>
              <w:jc w:val="center"/>
              <w:rPr>
                <w:sz w:val="21"/>
                <w:szCs w:val="21"/>
              </w:rPr>
            </w:pPr>
            <w:r>
              <w:rPr>
                <w:noProof/>
                <w:sz w:val="28"/>
                <w:szCs w:val="28"/>
              </w:rPr>
              <w:drawing>
                <wp:inline distT="0" distB="0" distL="0" distR="0" wp14:anchorId="460B5867" wp14:editId="3C4B520B">
                  <wp:extent cx="177165" cy="177165"/>
                  <wp:effectExtent l="0" t="0" r="0" b="0"/>
                  <wp:docPr id="17522604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5AFF4E23" w14:textId="77777777" w:rsidR="0010290C" w:rsidRPr="004D671F" w:rsidRDefault="0010290C" w:rsidP="0098229E">
            <w:pPr>
              <w:jc w:val="center"/>
              <w:rPr>
                <w:color w:val="333333"/>
                <w:sz w:val="18"/>
                <w:szCs w:val="18"/>
              </w:rPr>
            </w:pPr>
          </w:p>
        </w:tc>
      </w:tr>
      <w:tr w:rsidR="0010290C" w:rsidRPr="004D671F" w14:paraId="7B21CE11" w14:textId="77777777" w:rsidTr="0098229E">
        <w:tc>
          <w:tcPr>
            <w:tcW w:w="1580" w:type="dxa"/>
            <w:shd w:val="clear" w:color="auto" w:fill="auto"/>
          </w:tcPr>
          <w:p w14:paraId="44A4C8D9" w14:textId="77777777" w:rsidR="0010290C" w:rsidRPr="004D671F" w:rsidRDefault="0010290C" w:rsidP="0098229E">
            <w:pPr>
              <w:jc w:val="center"/>
            </w:pPr>
          </w:p>
        </w:tc>
        <w:tc>
          <w:tcPr>
            <w:tcW w:w="1631" w:type="dxa"/>
            <w:shd w:val="clear" w:color="auto" w:fill="auto"/>
          </w:tcPr>
          <w:p w14:paraId="00BA09E6" w14:textId="77777777" w:rsidR="0010290C" w:rsidRPr="004D671F" w:rsidRDefault="0010290C" w:rsidP="0098229E">
            <w:pPr>
              <w:jc w:val="center"/>
              <w:rPr>
                <w:b/>
                <w:sz w:val="20"/>
                <w:szCs w:val="20"/>
              </w:rPr>
            </w:pPr>
          </w:p>
        </w:tc>
        <w:tc>
          <w:tcPr>
            <w:tcW w:w="2117" w:type="dxa"/>
            <w:shd w:val="clear" w:color="auto" w:fill="auto"/>
          </w:tcPr>
          <w:p w14:paraId="7C1A6098" w14:textId="77777777" w:rsidR="0010290C" w:rsidRPr="004D671F" w:rsidRDefault="0010290C" w:rsidP="0098229E">
            <w:pPr>
              <w:jc w:val="center"/>
              <w:rPr>
                <w:sz w:val="20"/>
                <w:szCs w:val="20"/>
              </w:rPr>
            </w:pPr>
            <w:r w:rsidRPr="004D671F">
              <w:rPr>
                <w:sz w:val="20"/>
                <w:szCs w:val="20"/>
              </w:rPr>
              <w:t>Spot Mop</w:t>
            </w:r>
          </w:p>
        </w:tc>
        <w:tc>
          <w:tcPr>
            <w:tcW w:w="720" w:type="dxa"/>
            <w:shd w:val="clear" w:color="auto" w:fill="auto"/>
          </w:tcPr>
          <w:p w14:paraId="1AF88F39" w14:textId="77777777" w:rsidR="0010290C" w:rsidRPr="004D671F" w:rsidRDefault="0010290C" w:rsidP="0098229E">
            <w:pPr>
              <w:jc w:val="center"/>
              <w:rPr>
                <w:sz w:val="21"/>
                <w:szCs w:val="21"/>
              </w:rPr>
            </w:pPr>
            <w:r>
              <w:rPr>
                <w:noProof/>
                <w:sz w:val="28"/>
                <w:szCs w:val="28"/>
              </w:rPr>
              <w:drawing>
                <wp:inline distT="0" distB="0" distL="0" distR="0" wp14:anchorId="30974CAF" wp14:editId="3765A380">
                  <wp:extent cx="177165" cy="177165"/>
                  <wp:effectExtent l="0" t="0" r="0" b="0"/>
                  <wp:docPr id="167877278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780" w:type="dxa"/>
            <w:shd w:val="clear" w:color="auto" w:fill="auto"/>
          </w:tcPr>
          <w:p w14:paraId="4C9B4138" w14:textId="77777777" w:rsidR="0010290C" w:rsidRPr="004D671F" w:rsidRDefault="0010290C" w:rsidP="0098229E">
            <w:pPr>
              <w:jc w:val="center"/>
              <w:rPr>
                <w:color w:val="333333"/>
                <w:sz w:val="18"/>
                <w:szCs w:val="18"/>
              </w:rPr>
            </w:pPr>
          </w:p>
        </w:tc>
      </w:tr>
    </w:tbl>
    <w:p w14:paraId="5AEB6260" w14:textId="77777777" w:rsidR="0010290C" w:rsidRPr="004D671F" w:rsidRDefault="0010290C" w:rsidP="0010290C">
      <w:pPr>
        <w:jc w:val="center"/>
        <w:rPr>
          <w:sz w:val="21"/>
          <w:szCs w:val="21"/>
        </w:rPr>
      </w:pPr>
    </w:p>
    <w:p w14:paraId="1329F4FD" w14:textId="77777777" w:rsidR="0010290C" w:rsidRPr="004D671F" w:rsidRDefault="0010290C" w:rsidP="0010290C">
      <w:pPr>
        <w:rPr>
          <w:b/>
          <w:sz w:val="21"/>
          <w:szCs w:val="21"/>
          <w:u w:val="single"/>
        </w:rPr>
      </w:pPr>
      <w:r w:rsidRPr="004D671F">
        <w:rPr>
          <w:b/>
          <w:sz w:val="21"/>
          <w:szCs w:val="21"/>
          <w:u w:val="single"/>
        </w:rPr>
        <w:t>CLEANERS STORE ROOMS</w:t>
      </w:r>
    </w:p>
    <w:tbl>
      <w:tblPr>
        <w:tblW w:w="9782"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728"/>
        <w:gridCol w:w="1800"/>
        <w:gridCol w:w="540"/>
        <w:gridCol w:w="3240"/>
        <w:gridCol w:w="2474"/>
      </w:tblGrid>
      <w:tr w:rsidR="0010290C" w:rsidRPr="004D671F" w14:paraId="272FEEAB" w14:textId="77777777" w:rsidTr="0098229E">
        <w:tc>
          <w:tcPr>
            <w:tcW w:w="1728" w:type="dxa"/>
            <w:tcBorders>
              <w:bottom w:val="single" w:sz="12" w:space="0" w:color="000000"/>
            </w:tcBorders>
            <w:shd w:val="solid" w:color="808080" w:fill="FFFFFF"/>
          </w:tcPr>
          <w:p w14:paraId="4BA847E7" w14:textId="77777777" w:rsidR="0010290C" w:rsidRPr="004D671F" w:rsidRDefault="0010290C" w:rsidP="0098229E">
            <w:pPr>
              <w:jc w:val="center"/>
              <w:rPr>
                <w:b/>
                <w:bCs/>
                <w:color w:val="FFFFFF"/>
                <w:sz w:val="25"/>
                <w:szCs w:val="25"/>
              </w:rPr>
            </w:pPr>
            <w:r w:rsidRPr="004D671F">
              <w:rPr>
                <w:b/>
                <w:bCs/>
                <w:color w:val="FFFFFF"/>
                <w:sz w:val="25"/>
                <w:szCs w:val="25"/>
              </w:rPr>
              <w:t>Area</w:t>
            </w:r>
          </w:p>
        </w:tc>
        <w:tc>
          <w:tcPr>
            <w:tcW w:w="1800" w:type="dxa"/>
            <w:tcBorders>
              <w:bottom w:val="single" w:sz="12" w:space="0" w:color="000000"/>
            </w:tcBorders>
            <w:shd w:val="solid" w:color="808080" w:fill="FFFFFF"/>
          </w:tcPr>
          <w:p w14:paraId="11DB5963"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540" w:type="dxa"/>
            <w:tcBorders>
              <w:bottom w:val="single" w:sz="12" w:space="0" w:color="000000"/>
            </w:tcBorders>
            <w:shd w:val="solid" w:color="808080" w:fill="FFFFFF"/>
          </w:tcPr>
          <w:p w14:paraId="2700F718"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3240" w:type="dxa"/>
            <w:tcBorders>
              <w:bottom w:val="single" w:sz="12" w:space="0" w:color="000000"/>
            </w:tcBorders>
            <w:shd w:val="solid" w:color="808080" w:fill="FFFFFF"/>
          </w:tcPr>
          <w:p w14:paraId="6B141C2C"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2474" w:type="dxa"/>
            <w:tcBorders>
              <w:bottom w:val="single" w:sz="12" w:space="0" w:color="000000"/>
            </w:tcBorders>
            <w:shd w:val="solid" w:color="808080" w:fill="FFFFFF"/>
          </w:tcPr>
          <w:p w14:paraId="7D89B69F"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24E0F5A0" w14:textId="77777777" w:rsidTr="0098229E">
        <w:tc>
          <w:tcPr>
            <w:tcW w:w="1728" w:type="dxa"/>
            <w:shd w:val="clear" w:color="auto" w:fill="auto"/>
          </w:tcPr>
          <w:p w14:paraId="74E3E82A" w14:textId="77777777" w:rsidR="0010290C" w:rsidRPr="004D671F" w:rsidRDefault="0010290C" w:rsidP="0098229E">
            <w:pPr>
              <w:jc w:val="center"/>
              <w:rPr>
                <w:b/>
              </w:rPr>
            </w:pPr>
            <w:r w:rsidRPr="004D671F">
              <w:rPr>
                <w:b/>
              </w:rPr>
              <w:t>Cleaners Rooms</w:t>
            </w:r>
          </w:p>
        </w:tc>
        <w:tc>
          <w:tcPr>
            <w:tcW w:w="1800" w:type="dxa"/>
            <w:shd w:val="clear" w:color="auto" w:fill="auto"/>
          </w:tcPr>
          <w:p w14:paraId="664E8F7D" w14:textId="77777777" w:rsidR="0010290C" w:rsidRPr="004D671F" w:rsidRDefault="0010290C" w:rsidP="0098229E">
            <w:pPr>
              <w:jc w:val="center"/>
              <w:rPr>
                <w:b/>
                <w:sz w:val="20"/>
                <w:szCs w:val="20"/>
              </w:rPr>
            </w:pPr>
            <w:r w:rsidRPr="004D671F">
              <w:rPr>
                <w:b/>
                <w:sz w:val="20"/>
                <w:szCs w:val="20"/>
              </w:rPr>
              <w:t>Floor</w:t>
            </w:r>
          </w:p>
        </w:tc>
        <w:tc>
          <w:tcPr>
            <w:tcW w:w="540" w:type="dxa"/>
            <w:shd w:val="clear" w:color="auto" w:fill="auto"/>
          </w:tcPr>
          <w:p w14:paraId="6EE38E8A" w14:textId="77777777" w:rsidR="0010290C" w:rsidRPr="004D671F" w:rsidRDefault="0010290C" w:rsidP="0098229E">
            <w:pPr>
              <w:jc w:val="center"/>
              <w:rPr>
                <w:sz w:val="21"/>
                <w:szCs w:val="21"/>
              </w:rPr>
            </w:pPr>
            <w:r>
              <w:rPr>
                <w:noProof/>
                <w:sz w:val="28"/>
                <w:szCs w:val="28"/>
              </w:rPr>
              <w:drawing>
                <wp:inline distT="0" distB="0" distL="0" distR="0" wp14:anchorId="513E3BBE" wp14:editId="5B86C47C">
                  <wp:extent cx="177165" cy="177165"/>
                  <wp:effectExtent l="0" t="0" r="0" b="0"/>
                  <wp:docPr id="1268657552"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2AE0460F" w14:textId="77777777" w:rsidR="0010290C" w:rsidRPr="004D671F" w:rsidRDefault="0010290C" w:rsidP="0098229E">
            <w:pPr>
              <w:jc w:val="center"/>
              <w:rPr>
                <w:sz w:val="20"/>
                <w:szCs w:val="20"/>
              </w:rPr>
            </w:pPr>
            <w:r w:rsidRPr="004D671F">
              <w:rPr>
                <w:sz w:val="20"/>
                <w:szCs w:val="20"/>
              </w:rPr>
              <w:t>Clean and free of obstacles at all times</w:t>
            </w:r>
          </w:p>
        </w:tc>
        <w:tc>
          <w:tcPr>
            <w:tcW w:w="2474" w:type="dxa"/>
            <w:shd w:val="clear" w:color="auto" w:fill="auto"/>
          </w:tcPr>
          <w:p w14:paraId="78EC8616" w14:textId="77777777" w:rsidR="0010290C" w:rsidRPr="004D671F" w:rsidRDefault="0010290C" w:rsidP="0098229E">
            <w:pPr>
              <w:jc w:val="center"/>
              <w:rPr>
                <w:color w:val="333333"/>
                <w:sz w:val="18"/>
                <w:szCs w:val="18"/>
              </w:rPr>
            </w:pPr>
          </w:p>
        </w:tc>
      </w:tr>
      <w:tr w:rsidR="0010290C" w:rsidRPr="004D671F" w14:paraId="21E8D386" w14:textId="77777777" w:rsidTr="0098229E">
        <w:tc>
          <w:tcPr>
            <w:tcW w:w="1728" w:type="dxa"/>
            <w:shd w:val="clear" w:color="auto" w:fill="auto"/>
          </w:tcPr>
          <w:p w14:paraId="653BC9DF" w14:textId="77777777" w:rsidR="0010290C" w:rsidRPr="004D671F" w:rsidRDefault="0010290C" w:rsidP="0098229E">
            <w:pPr>
              <w:jc w:val="center"/>
              <w:rPr>
                <w:sz w:val="21"/>
                <w:szCs w:val="21"/>
              </w:rPr>
            </w:pPr>
          </w:p>
        </w:tc>
        <w:tc>
          <w:tcPr>
            <w:tcW w:w="1800" w:type="dxa"/>
            <w:shd w:val="clear" w:color="auto" w:fill="auto"/>
          </w:tcPr>
          <w:p w14:paraId="41BC6C8B" w14:textId="77777777" w:rsidR="0010290C" w:rsidRPr="004D671F" w:rsidRDefault="0010290C" w:rsidP="0098229E">
            <w:pPr>
              <w:jc w:val="center"/>
              <w:rPr>
                <w:b/>
                <w:sz w:val="20"/>
                <w:szCs w:val="20"/>
              </w:rPr>
            </w:pPr>
            <w:r w:rsidRPr="004D671F">
              <w:rPr>
                <w:b/>
                <w:sz w:val="20"/>
                <w:szCs w:val="20"/>
              </w:rPr>
              <w:t>MSDS Sheets</w:t>
            </w:r>
          </w:p>
        </w:tc>
        <w:tc>
          <w:tcPr>
            <w:tcW w:w="540" w:type="dxa"/>
            <w:shd w:val="clear" w:color="auto" w:fill="auto"/>
          </w:tcPr>
          <w:p w14:paraId="749CE5FD" w14:textId="77777777" w:rsidR="0010290C" w:rsidRPr="004D671F" w:rsidRDefault="0010290C" w:rsidP="0098229E">
            <w:pPr>
              <w:jc w:val="center"/>
              <w:rPr>
                <w:sz w:val="21"/>
                <w:szCs w:val="21"/>
              </w:rPr>
            </w:pPr>
            <w:r>
              <w:rPr>
                <w:noProof/>
                <w:sz w:val="28"/>
                <w:szCs w:val="28"/>
              </w:rPr>
              <w:drawing>
                <wp:inline distT="0" distB="0" distL="0" distR="0" wp14:anchorId="5C2CA86E" wp14:editId="38466691">
                  <wp:extent cx="177165" cy="177165"/>
                  <wp:effectExtent l="0" t="0" r="0" b="0"/>
                  <wp:docPr id="62876269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422FFE6A" w14:textId="77777777" w:rsidR="0010290C" w:rsidRPr="004D671F" w:rsidRDefault="0010290C" w:rsidP="0098229E">
            <w:pPr>
              <w:jc w:val="center"/>
              <w:rPr>
                <w:sz w:val="20"/>
                <w:szCs w:val="20"/>
              </w:rPr>
            </w:pPr>
            <w:r w:rsidRPr="004D671F">
              <w:rPr>
                <w:sz w:val="20"/>
                <w:szCs w:val="20"/>
              </w:rPr>
              <w:t>Visible</w:t>
            </w:r>
          </w:p>
        </w:tc>
        <w:tc>
          <w:tcPr>
            <w:tcW w:w="2474" w:type="dxa"/>
            <w:shd w:val="clear" w:color="auto" w:fill="auto"/>
          </w:tcPr>
          <w:p w14:paraId="46400ABD" w14:textId="77777777" w:rsidR="0010290C" w:rsidRPr="004D671F" w:rsidRDefault="0010290C" w:rsidP="0098229E">
            <w:pPr>
              <w:jc w:val="center"/>
              <w:rPr>
                <w:color w:val="333333"/>
                <w:sz w:val="18"/>
                <w:szCs w:val="18"/>
              </w:rPr>
            </w:pPr>
            <w:r w:rsidRPr="004D671F">
              <w:rPr>
                <w:color w:val="333333"/>
                <w:sz w:val="18"/>
                <w:szCs w:val="18"/>
              </w:rPr>
              <w:t>MSDS need to be visible, Safe &amp; Accessible to all</w:t>
            </w:r>
          </w:p>
        </w:tc>
      </w:tr>
      <w:tr w:rsidR="0010290C" w:rsidRPr="004D671F" w14:paraId="224B3CD6" w14:textId="77777777" w:rsidTr="0098229E">
        <w:tc>
          <w:tcPr>
            <w:tcW w:w="1728" w:type="dxa"/>
            <w:shd w:val="clear" w:color="auto" w:fill="auto"/>
          </w:tcPr>
          <w:p w14:paraId="7C076D81" w14:textId="77777777" w:rsidR="0010290C" w:rsidRPr="004D671F" w:rsidRDefault="0010290C" w:rsidP="0098229E">
            <w:pPr>
              <w:jc w:val="center"/>
              <w:rPr>
                <w:sz w:val="21"/>
                <w:szCs w:val="21"/>
              </w:rPr>
            </w:pPr>
          </w:p>
        </w:tc>
        <w:tc>
          <w:tcPr>
            <w:tcW w:w="1800" w:type="dxa"/>
            <w:shd w:val="clear" w:color="auto" w:fill="auto"/>
          </w:tcPr>
          <w:p w14:paraId="4400E60C" w14:textId="77777777" w:rsidR="0010290C" w:rsidRPr="004D671F" w:rsidRDefault="0010290C" w:rsidP="0098229E">
            <w:pPr>
              <w:jc w:val="center"/>
              <w:rPr>
                <w:b/>
                <w:sz w:val="20"/>
                <w:szCs w:val="20"/>
              </w:rPr>
            </w:pPr>
            <w:r w:rsidRPr="004D671F">
              <w:rPr>
                <w:b/>
                <w:sz w:val="20"/>
                <w:szCs w:val="20"/>
              </w:rPr>
              <w:t>Chemicals</w:t>
            </w:r>
          </w:p>
        </w:tc>
        <w:tc>
          <w:tcPr>
            <w:tcW w:w="540" w:type="dxa"/>
            <w:shd w:val="clear" w:color="auto" w:fill="auto"/>
          </w:tcPr>
          <w:p w14:paraId="718641AF" w14:textId="77777777" w:rsidR="0010290C" w:rsidRPr="004D671F" w:rsidRDefault="0010290C" w:rsidP="0098229E">
            <w:pPr>
              <w:jc w:val="center"/>
              <w:rPr>
                <w:sz w:val="21"/>
                <w:szCs w:val="21"/>
              </w:rPr>
            </w:pPr>
            <w:r>
              <w:rPr>
                <w:noProof/>
                <w:sz w:val="28"/>
                <w:szCs w:val="28"/>
              </w:rPr>
              <w:drawing>
                <wp:inline distT="0" distB="0" distL="0" distR="0" wp14:anchorId="7FD9A403" wp14:editId="5B75F10A">
                  <wp:extent cx="177165" cy="177165"/>
                  <wp:effectExtent l="0" t="0" r="0" b="0"/>
                  <wp:docPr id="162525373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4692C2EC" w14:textId="77777777" w:rsidR="0010290C" w:rsidRPr="004D671F" w:rsidRDefault="0010290C" w:rsidP="0098229E">
            <w:pPr>
              <w:jc w:val="center"/>
              <w:rPr>
                <w:sz w:val="20"/>
                <w:szCs w:val="20"/>
              </w:rPr>
            </w:pPr>
            <w:r w:rsidRPr="004D671F">
              <w:rPr>
                <w:sz w:val="20"/>
                <w:szCs w:val="20"/>
              </w:rPr>
              <w:t>Stored Safe as per OH&amp;S regulations</w:t>
            </w:r>
          </w:p>
        </w:tc>
        <w:tc>
          <w:tcPr>
            <w:tcW w:w="2474" w:type="dxa"/>
            <w:shd w:val="clear" w:color="auto" w:fill="auto"/>
          </w:tcPr>
          <w:p w14:paraId="074CA464" w14:textId="77777777" w:rsidR="0010290C" w:rsidRPr="004D671F" w:rsidRDefault="0010290C" w:rsidP="0098229E">
            <w:pPr>
              <w:jc w:val="center"/>
              <w:rPr>
                <w:color w:val="333333"/>
                <w:sz w:val="18"/>
                <w:szCs w:val="18"/>
              </w:rPr>
            </w:pPr>
            <w:r w:rsidRPr="004D671F">
              <w:rPr>
                <w:color w:val="333333"/>
                <w:sz w:val="18"/>
                <w:szCs w:val="18"/>
              </w:rPr>
              <w:t>Labelled bottles need to be in place</w:t>
            </w:r>
          </w:p>
        </w:tc>
      </w:tr>
      <w:tr w:rsidR="0010290C" w:rsidRPr="004D671F" w14:paraId="57C038FF" w14:textId="77777777" w:rsidTr="0098229E">
        <w:tc>
          <w:tcPr>
            <w:tcW w:w="1728" w:type="dxa"/>
            <w:shd w:val="clear" w:color="auto" w:fill="auto"/>
          </w:tcPr>
          <w:p w14:paraId="3B69B389" w14:textId="77777777" w:rsidR="0010290C" w:rsidRPr="004D671F" w:rsidRDefault="0010290C" w:rsidP="0098229E">
            <w:pPr>
              <w:jc w:val="center"/>
              <w:rPr>
                <w:sz w:val="21"/>
                <w:szCs w:val="21"/>
              </w:rPr>
            </w:pPr>
          </w:p>
        </w:tc>
        <w:tc>
          <w:tcPr>
            <w:tcW w:w="1800" w:type="dxa"/>
            <w:shd w:val="clear" w:color="auto" w:fill="auto"/>
          </w:tcPr>
          <w:p w14:paraId="611967C8" w14:textId="77777777" w:rsidR="0010290C" w:rsidRPr="004D671F" w:rsidRDefault="0010290C" w:rsidP="0098229E">
            <w:pPr>
              <w:jc w:val="center"/>
              <w:rPr>
                <w:b/>
                <w:sz w:val="20"/>
                <w:szCs w:val="20"/>
              </w:rPr>
            </w:pPr>
            <w:r w:rsidRPr="004D671F">
              <w:rPr>
                <w:b/>
                <w:sz w:val="20"/>
                <w:szCs w:val="20"/>
              </w:rPr>
              <w:t>Equipment</w:t>
            </w:r>
          </w:p>
        </w:tc>
        <w:tc>
          <w:tcPr>
            <w:tcW w:w="540" w:type="dxa"/>
            <w:shd w:val="clear" w:color="auto" w:fill="auto"/>
          </w:tcPr>
          <w:p w14:paraId="26AF5BC5" w14:textId="77777777" w:rsidR="0010290C" w:rsidRPr="004D671F" w:rsidRDefault="0010290C" w:rsidP="0098229E">
            <w:pPr>
              <w:jc w:val="center"/>
              <w:rPr>
                <w:sz w:val="21"/>
                <w:szCs w:val="21"/>
              </w:rPr>
            </w:pPr>
            <w:r>
              <w:rPr>
                <w:noProof/>
                <w:sz w:val="28"/>
                <w:szCs w:val="28"/>
              </w:rPr>
              <w:drawing>
                <wp:inline distT="0" distB="0" distL="0" distR="0" wp14:anchorId="56ACE07A" wp14:editId="412C8BFA">
                  <wp:extent cx="177165" cy="177165"/>
                  <wp:effectExtent l="0" t="0" r="0" b="0"/>
                  <wp:docPr id="27105860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30604E90" w14:textId="77777777" w:rsidR="0010290C" w:rsidRPr="004D671F" w:rsidRDefault="0010290C" w:rsidP="0098229E">
            <w:pPr>
              <w:jc w:val="center"/>
              <w:rPr>
                <w:sz w:val="20"/>
                <w:szCs w:val="20"/>
              </w:rPr>
            </w:pPr>
            <w:r w:rsidRPr="004D671F">
              <w:rPr>
                <w:sz w:val="20"/>
                <w:szCs w:val="20"/>
              </w:rPr>
              <w:t>Various Equipment &amp; Extension Cords</w:t>
            </w:r>
          </w:p>
        </w:tc>
        <w:tc>
          <w:tcPr>
            <w:tcW w:w="2474" w:type="dxa"/>
            <w:shd w:val="clear" w:color="auto" w:fill="auto"/>
          </w:tcPr>
          <w:p w14:paraId="79B2B46A" w14:textId="77777777" w:rsidR="0010290C" w:rsidRPr="004D671F" w:rsidRDefault="0010290C" w:rsidP="0098229E">
            <w:pPr>
              <w:jc w:val="center"/>
              <w:rPr>
                <w:color w:val="333333"/>
                <w:sz w:val="18"/>
                <w:szCs w:val="18"/>
              </w:rPr>
            </w:pPr>
            <w:r w:rsidRPr="004D671F">
              <w:rPr>
                <w:color w:val="333333"/>
                <w:sz w:val="18"/>
                <w:szCs w:val="18"/>
              </w:rPr>
              <w:t>Electrical equipment need to be tested, tagged &amp; stored in a proper, dried &amp; safe environment.</w:t>
            </w:r>
          </w:p>
        </w:tc>
      </w:tr>
      <w:tr w:rsidR="0010290C" w:rsidRPr="004D671F" w14:paraId="3FC673C1" w14:textId="77777777" w:rsidTr="0098229E">
        <w:tc>
          <w:tcPr>
            <w:tcW w:w="1728" w:type="dxa"/>
            <w:shd w:val="clear" w:color="auto" w:fill="auto"/>
          </w:tcPr>
          <w:p w14:paraId="04577D76" w14:textId="77777777" w:rsidR="0010290C" w:rsidRPr="004D671F" w:rsidRDefault="0010290C" w:rsidP="0098229E">
            <w:pPr>
              <w:jc w:val="center"/>
              <w:rPr>
                <w:sz w:val="21"/>
                <w:szCs w:val="21"/>
              </w:rPr>
            </w:pPr>
          </w:p>
        </w:tc>
        <w:tc>
          <w:tcPr>
            <w:tcW w:w="1800" w:type="dxa"/>
            <w:shd w:val="clear" w:color="auto" w:fill="auto"/>
          </w:tcPr>
          <w:p w14:paraId="2B74BDC8" w14:textId="77777777" w:rsidR="0010290C" w:rsidRPr="004D671F" w:rsidRDefault="0010290C" w:rsidP="0098229E">
            <w:pPr>
              <w:jc w:val="center"/>
              <w:rPr>
                <w:b/>
                <w:sz w:val="20"/>
                <w:szCs w:val="20"/>
              </w:rPr>
            </w:pPr>
            <w:r w:rsidRPr="004D671F">
              <w:rPr>
                <w:b/>
                <w:sz w:val="20"/>
                <w:szCs w:val="20"/>
              </w:rPr>
              <w:t>Mops</w:t>
            </w:r>
          </w:p>
        </w:tc>
        <w:tc>
          <w:tcPr>
            <w:tcW w:w="540" w:type="dxa"/>
            <w:shd w:val="clear" w:color="auto" w:fill="auto"/>
          </w:tcPr>
          <w:p w14:paraId="38A1780D" w14:textId="77777777" w:rsidR="0010290C" w:rsidRPr="004D671F" w:rsidRDefault="0010290C" w:rsidP="0098229E">
            <w:pPr>
              <w:jc w:val="center"/>
              <w:rPr>
                <w:sz w:val="21"/>
                <w:szCs w:val="21"/>
              </w:rPr>
            </w:pPr>
            <w:r>
              <w:rPr>
                <w:noProof/>
                <w:sz w:val="28"/>
                <w:szCs w:val="28"/>
              </w:rPr>
              <w:drawing>
                <wp:inline distT="0" distB="0" distL="0" distR="0" wp14:anchorId="6502BF9F" wp14:editId="357E33BE">
                  <wp:extent cx="177165" cy="177165"/>
                  <wp:effectExtent l="0" t="0" r="0" b="0"/>
                  <wp:docPr id="83844808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25874EC2" w14:textId="77777777" w:rsidR="0010290C" w:rsidRPr="004D671F" w:rsidRDefault="0010290C" w:rsidP="0098229E">
            <w:pPr>
              <w:jc w:val="center"/>
              <w:rPr>
                <w:sz w:val="20"/>
                <w:szCs w:val="20"/>
              </w:rPr>
            </w:pPr>
            <w:r w:rsidRPr="004D671F">
              <w:rPr>
                <w:sz w:val="20"/>
                <w:szCs w:val="20"/>
              </w:rPr>
              <w:t>Good Condition</w:t>
            </w:r>
          </w:p>
        </w:tc>
        <w:tc>
          <w:tcPr>
            <w:tcW w:w="2474" w:type="dxa"/>
            <w:shd w:val="clear" w:color="auto" w:fill="auto"/>
          </w:tcPr>
          <w:p w14:paraId="52E53F9E" w14:textId="77777777" w:rsidR="0010290C" w:rsidRPr="004D671F" w:rsidRDefault="0010290C" w:rsidP="0098229E">
            <w:pPr>
              <w:jc w:val="center"/>
              <w:rPr>
                <w:color w:val="333333"/>
                <w:sz w:val="18"/>
                <w:szCs w:val="18"/>
              </w:rPr>
            </w:pPr>
            <w:r w:rsidRPr="004D671F">
              <w:rPr>
                <w:color w:val="333333"/>
                <w:sz w:val="18"/>
                <w:szCs w:val="18"/>
              </w:rPr>
              <w:t>Wash Cleaned / Let drip dry safely.</w:t>
            </w:r>
          </w:p>
        </w:tc>
      </w:tr>
      <w:tr w:rsidR="0010290C" w:rsidRPr="004D671F" w14:paraId="79814BE4" w14:textId="77777777" w:rsidTr="0098229E">
        <w:tc>
          <w:tcPr>
            <w:tcW w:w="1728" w:type="dxa"/>
            <w:shd w:val="clear" w:color="auto" w:fill="auto"/>
          </w:tcPr>
          <w:p w14:paraId="3B538769" w14:textId="77777777" w:rsidR="0010290C" w:rsidRPr="004D671F" w:rsidRDefault="0010290C" w:rsidP="0098229E">
            <w:pPr>
              <w:jc w:val="center"/>
              <w:rPr>
                <w:sz w:val="21"/>
                <w:szCs w:val="21"/>
              </w:rPr>
            </w:pPr>
          </w:p>
        </w:tc>
        <w:tc>
          <w:tcPr>
            <w:tcW w:w="1800" w:type="dxa"/>
            <w:shd w:val="clear" w:color="auto" w:fill="auto"/>
          </w:tcPr>
          <w:p w14:paraId="0E7E87E3" w14:textId="77777777" w:rsidR="0010290C" w:rsidRPr="004D671F" w:rsidRDefault="0010290C" w:rsidP="0098229E">
            <w:pPr>
              <w:jc w:val="center"/>
              <w:rPr>
                <w:b/>
                <w:sz w:val="20"/>
                <w:szCs w:val="20"/>
              </w:rPr>
            </w:pPr>
            <w:r w:rsidRPr="004D671F">
              <w:rPr>
                <w:b/>
                <w:sz w:val="20"/>
                <w:szCs w:val="20"/>
              </w:rPr>
              <w:t>Miscellaneous materials</w:t>
            </w:r>
          </w:p>
        </w:tc>
        <w:tc>
          <w:tcPr>
            <w:tcW w:w="540" w:type="dxa"/>
            <w:shd w:val="clear" w:color="auto" w:fill="auto"/>
          </w:tcPr>
          <w:p w14:paraId="272FC08B" w14:textId="77777777" w:rsidR="0010290C" w:rsidRPr="004D671F" w:rsidRDefault="0010290C" w:rsidP="0098229E">
            <w:pPr>
              <w:jc w:val="center"/>
              <w:rPr>
                <w:sz w:val="21"/>
                <w:szCs w:val="21"/>
              </w:rPr>
            </w:pPr>
            <w:r>
              <w:rPr>
                <w:noProof/>
                <w:sz w:val="28"/>
                <w:szCs w:val="28"/>
              </w:rPr>
              <w:drawing>
                <wp:inline distT="0" distB="0" distL="0" distR="0" wp14:anchorId="4593D8F7" wp14:editId="53F74682">
                  <wp:extent cx="177165" cy="177165"/>
                  <wp:effectExtent l="0" t="0" r="0" b="0"/>
                  <wp:docPr id="21219453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6DFA6D5C" w14:textId="77777777" w:rsidR="0010290C" w:rsidRPr="004D671F" w:rsidRDefault="0010290C" w:rsidP="0098229E">
            <w:pPr>
              <w:jc w:val="center"/>
              <w:rPr>
                <w:sz w:val="20"/>
                <w:szCs w:val="20"/>
              </w:rPr>
            </w:pPr>
            <w:r w:rsidRPr="004D671F">
              <w:rPr>
                <w:sz w:val="20"/>
                <w:szCs w:val="20"/>
              </w:rPr>
              <w:t>Stored neatly and within a safe placement</w:t>
            </w:r>
          </w:p>
        </w:tc>
        <w:tc>
          <w:tcPr>
            <w:tcW w:w="2474" w:type="dxa"/>
            <w:shd w:val="clear" w:color="auto" w:fill="auto"/>
          </w:tcPr>
          <w:p w14:paraId="3B424C99" w14:textId="77777777" w:rsidR="0010290C" w:rsidRPr="004D671F" w:rsidRDefault="0010290C" w:rsidP="0098229E">
            <w:pPr>
              <w:jc w:val="center"/>
              <w:rPr>
                <w:i/>
                <w:color w:val="333333"/>
                <w:sz w:val="18"/>
                <w:szCs w:val="18"/>
              </w:rPr>
            </w:pPr>
          </w:p>
        </w:tc>
      </w:tr>
      <w:tr w:rsidR="0010290C" w:rsidRPr="004D671F" w14:paraId="6D321D7E" w14:textId="77777777" w:rsidTr="0098229E">
        <w:tc>
          <w:tcPr>
            <w:tcW w:w="1728" w:type="dxa"/>
            <w:shd w:val="clear" w:color="auto" w:fill="auto"/>
          </w:tcPr>
          <w:p w14:paraId="70496083" w14:textId="77777777" w:rsidR="0010290C" w:rsidRPr="004D671F" w:rsidRDefault="0010290C" w:rsidP="0098229E">
            <w:pPr>
              <w:jc w:val="center"/>
              <w:rPr>
                <w:sz w:val="21"/>
                <w:szCs w:val="21"/>
              </w:rPr>
            </w:pPr>
          </w:p>
        </w:tc>
        <w:tc>
          <w:tcPr>
            <w:tcW w:w="1800" w:type="dxa"/>
            <w:shd w:val="clear" w:color="auto" w:fill="auto"/>
          </w:tcPr>
          <w:p w14:paraId="4A087701" w14:textId="77777777" w:rsidR="0010290C" w:rsidRPr="004D671F" w:rsidRDefault="0010290C" w:rsidP="0098229E">
            <w:pPr>
              <w:jc w:val="center"/>
              <w:rPr>
                <w:b/>
                <w:sz w:val="20"/>
                <w:szCs w:val="20"/>
              </w:rPr>
            </w:pPr>
            <w:r w:rsidRPr="004D671F">
              <w:rPr>
                <w:b/>
                <w:sz w:val="20"/>
                <w:szCs w:val="20"/>
              </w:rPr>
              <w:t>Lighting</w:t>
            </w:r>
          </w:p>
        </w:tc>
        <w:tc>
          <w:tcPr>
            <w:tcW w:w="540" w:type="dxa"/>
            <w:shd w:val="clear" w:color="auto" w:fill="auto"/>
          </w:tcPr>
          <w:p w14:paraId="41CA2D1E" w14:textId="77777777" w:rsidR="0010290C" w:rsidRPr="004D671F" w:rsidRDefault="0010290C" w:rsidP="0098229E">
            <w:pPr>
              <w:jc w:val="center"/>
              <w:rPr>
                <w:sz w:val="21"/>
                <w:szCs w:val="21"/>
              </w:rPr>
            </w:pPr>
            <w:r>
              <w:rPr>
                <w:noProof/>
                <w:sz w:val="28"/>
                <w:szCs w:val="28"/>
              </w:rPr>
              <w:drawing>
                <wp:inline distT="0" distB="0" distL="0" distR="0" wp14:anchorId="5058CDB4" wp14:editId="79D8627B">
                  <wp:extent cx="177165" cy="177165"/>
                  <wp:effectExtent l="0" t="0" r="0" b="0"/>
                  <wp:docPr id="1956608325"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3240" w:type="dxa"/>
            <w:shd w:val="clear" w:color="auto" w:fill="auto"/>
          </w:tcPr>
          <w:p w14:paraId="0431A3E1" w14:textId="77777777" w:rsidR="0010290C" w:rsidRPr="004D671F" w:rsidRDefault="0010290C" w:rsidP="0098229E">
            <w:pPr>
              <w:jc w:val="center"/>
              <w:rPr>
                <w:sz w:val="20"/>
                <w:szCs w:val="20"/>
              </w:rPr>
            </w:pPr>
            <w:r w:rsidRPr="004D671F">
              <w:rPr>
                <w:sz w:val="20"/>
                <w:szCs w:val="20"/>
              </w:rPr>
              <w:t>Properly lit &amp; ventilated</w:t>
            </w:r>
          </w:p>
        </w:tc>
        <w:tc>
          <w:tcPr>
            <w:tcW w:w="2474" w:type="dxa"/>
            <w:shd w:val="clear" w:color="auto" w:fill="auto"/>
          </w:tcPr>
          <w:p w14:paraId="7F68A941" w14:textId="77777777" w:rsidR="0010290C" w:rsidRPr="004D671F" w:rsidRDefault="0010290C" w:rsidP="0098229E">
            <w:pPr>
              <w:jc w:val="center"/>
              <w:rPr>
                <w:color w:val="333333"/>
                <w:sz w:val="18"/>
                <w:szCs w:val="18"/>
              </w:rPr>
            </w:pPr>
          </w:p>
        </w:tc>
      </w:tr>
    </w:tbl>
    <w:p w14:paraId="36A266C8" w14:textId="77777777" w:rsidR="0010290C" w:rsidRPr="004D671F" w:rsidRDefault="0010290C" w:rsidP="0010290C">
      <w:pPr>
        <w:jc w:val="both"/>
        <w:rPr>
          <w:i/>
          <w:sz w:val="21"/>
          <w:szCs w:val="21"/>
        </w:rPr>
      </w:pPr>
      <w:r w:rsidRPr="004D671F">
        <w:rPr>
          <w:i/>
          <w:sz w:val="21"/>
          <w:szCs w:val="21"/>
        </w:rPr>
        <w:t>The cleaner store room needs to be clean at all times.  Occupational Health and Safety measures need to be in place to ensure a safe working environment for all.</w:t>
      </w:r>
    </w:p>
    <w:p w14:paraId="0F4DD1D0" w14:textId="77777777" w:rsidR="0010290C" w:rsidRPr="004D671F" w:rsidRDefault="0010290C" w:rsidP="0010290C">
      <w:pPr>
        <w:jc w:val="center"/>
        <w:rPr>
          <w:sz w:val="21"/>
          <w:szCs w:val="21"/>
        </w:rPr>
      </w:pPr>
    </w:p>
    <w:p w14:paraId="3776D328" w14:textId="77777777" w:rsidR="0010290C" w:rsidRPr="004D671F" w:rsidRDefault="0010290C" w:rsidP="0010290C">
      <w:pPr>
        <w:numPr>
          <w:ilvl w:val="0"/>
          <w:numId w:val="9"/>
        </w:numPr>
        <w:spacing w:after="200" w:line="276" w:lineRule="auto"/>
        <w:contextualSpacing/>
        <w:rPr>
          <w:rFonts w:eastAsia="Calibri"/>
          <w:b/>
          <w:sz w:val="25"/>
          <w:szCs w:val="25"/>
          <w:u w:val="single"/>
        </w:rPr>
      </w:pPr>
      <w:r w:rsidRPr="004D671F">
        <w:rPr>
          <w:rFonts w:eastAsia="Calibri"/>
          <w:b/>
          <w:sz w:val="25"/>
          <w:szCs w:val="25"/>
          <w:u w:val="single"/>
        </w:rPr>
        <w:t>ANNUAL CLEANING ROUTINE</w:t>
      </w:r>
    </w:p>
    <w:p w14:paraId="648F8104" w14:textId="77777777" w:rsidR="0010290C" w:rsidRPr="004D671F" w:rsidRDefault="0010290C" w:rsidP="0010290C">
      <w:pPr>
        <w:jc w:val="both"/>
        <w:rPr>
          <w:sz w:val="21"/>
          <w:szCs w:val="21"/>
        </w:rPr>
      </w:pPr>
      <w:r w:rsidRPr="004D671F">
        <w:rPr>
          <w:sz w:val="21"/>
          <w:szCs w:val="21"/>
        </w:rPr>
        <w:t>The annual cleaning of schools must be completed prior to the commencement of the school year.  The annual clean is an opportunity to start the year fresh.</w:t>
      </w:r>
    </w:p>
    <w:p w14:paraId="70556E56" w14:textId="77777777" w:rsidR="0010290C" w:rsidRPr="004D671F" w:rsidRDefault="0010290C" w:rsidP="0010290C">
      <w:pPr>
        <w:jc w:val="both"/>
        <w:rPr>
          <w:sz w:val="21"/>
          <w:szCs w:val="21"/>
        </w:rPr>
      </w:pPr>
    </w:p>
    <w:p w14:paraId="1876CB10" w14:textId="77777777" w:rsidR="0010290C" w:rsidRPr="004D671F" w:rsidRDefault="0010290C" w:rsidP="0010290C">
      <w:pPr>
        <w:jc w:val="both"/>
        <w:rPr>
          <w:sz w:val="21"/>
          <w:szCs w:val="21"/>
        </w:rPr>
      </w:pPr>
      <w:r w:rsidRPr="004D671F">
        <w:rPr>
          <w:sz w:val="21"/>
          <w:szCs w:val="21"/>
        </w:rPr>
        <w:t xml:space="preserve">Please select the cleaning actions required by your school by ticking  </w:t>
      </w:r>
      <w:r w:rsidRPr="004D671F">
        <w:rPr>
          <w:noProof/>
          <w:sz w:val="21"/>
          <w:szCs w:val="21"/>
          <w:lang w:eastAsia="en-AU"/>
        </w:rPr>
        <w:drawing>
          <wp:inline distT="0" distB="0" distL="0" distR="0" wp14:anchorId="7D46FEB1" wp14:editId="27A5CFCD">
            <wp:extent cx="114300" cy="123825"/>
            <wp:effectExtent l="0" t="0" r="0" b="0"/>
            <wp:docPr id="69" name="Picture 69"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WB01372_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4D671F">
        <w:rPr>
          <w:sz w:val="21"/>
          <w:szCs w:val="21"/>
        </w:rPr>
        <w:t xml:space="preserve">  the box.</w:t>
      </w:r>
    </w:p>
    <w:p w14:paraId="2058D4FE" w14:textId="77777777" w:rsidR="0010290C" w:rsidRPr="004D671F" w:rsidRDefault="0010290C" w:rsidP="0010290C">
      <w:pPr>
        <w:jc w:val="both"/>
        <w:rPr>
          <w:sz w:val="21"/>
          <w:szCs w:val="21"/>
        </w:rPr>
      </w:pPr>
    </w:p>
    <w:p w14:paraId="0AEFE640" w14:textId="77777777" w:rsidR="0010290C" w:rsidRPr="004D671F" w:rsidRDefault="0010290C" w:rsidP="0010290C">
      <w:pPr>
        <w:jc w:val="both"/>
        <w:rPr>
          <w:b/>
          <w:sz w:val="21"/>
          <w:szCs w:val="21"/>
          <w:u w:val="single"/>
        </w:rPr>
      </w:pPr>
      <w:r w:rsidRPr="004D671F">
        <w:rPr>
          <w:b/>
          <w:sz w:val="21"/>
          <w:szCs w:val="21"/>
          <w:u w:val="single"/>
        </w:rPr>
        <w:t>GENERAL MAINTENANCE</w:t>
      </w:r>
    </w:p>
    <w:tbl>
      <w:tblPr>
        <w:tblW w:w="9698"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1698"/>
        <w:gridCol w:w="1700"/>
        <w:gridCol w:w="540"/>
        <w:gridCol w:w="2880"/>
        <w:gridCol w:w="2880"/>
      </w:tblGrid>
      <w:tr w:rsidR="0010290C" w:rsidRPr="004D671F" w14:paraId="044708DD" w14:textId="77777777" w:rsidTr="0098229E">
        <w:tc>
          <w:tcPr>
            <w:tcW w:w="1698" w:type="dxa"/>
            <w:tcBorders>
              <w:bottom w:val="single" w:sz="12" w:space="0" w:color="000000"/>
            </w:tcBorders>
            <w:shd w:val="solid" w:color="808080" w:fill="FFFFFF"/>
          </w:tcPr>
          <w:p w14:paraId="3060CDCA" w14:textId="77777777" w:rsidR="0010290C" w:rsidRPr="004D671F" w:rsidRDefault="0010290C" w:rsidP="0098229E">
            <w:pPr>
              <w:jc w:val="center"/>
              <w:rPr>
                <w:b/>
                <w:bCs/>
                <w:color w:val="FFFFFF"/>
                <w:sz w:val="25"/>
                <w:szCs w:val="25"/>
              </w:rPr>
            </w:pPr>
            <w:r w:rsidRPr="004D671F">
              <w:rPr>
                <w:b/>
                <w:bCs/>
                <w:color w:val="FFFFFF"/>
                <w:sz w:val="25"/>
                <w:szCs w:val="25"/>
              </w:rPr>
              <w:t>Area</w:t>
            </w:r>
          </w:p>
        </w:tc>
        <w:tc>
          <w:tcPr>
            <w:tcW w:w="1700" w:type="dxa"/>
            <w:tcBorders>
              <w:bottom w:val="single" w:sz="12" w:space="0" w:color="000000"/>
            </w:tcBorders>
            <w:shd w:val="solid" w:color="808080" w:fill="FFFFFF"/>
          </w:tcPr>
          <w:p w14:paraId="0CC37C21"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540" w:type="dxa"/>
            <w:tcBorders>
              <w:bottom w:val="single" w:sz="12" w:space="0" w:color="000000"/>
            </w:tcBorders>
            <w:shd w:val="solid" w:color="808080" w:fill="FFFFFF"/>
          </w:tcPr>
          <w:p w14:paraId="427DA4E0" w14:textId="77777777" w:rsidR="0010290C" w:rsidRPr="004D671F" w:rsidRDefault="0010290C" w:rsidP="0098229E">
            <w:pPr>
              <w:jc w:val="center"/>
              <w:rPr>
                <w:b/>
                <w:bCs/>
                <w:color w:val="FFFFFF"/>
                <w:sz w:val="25"/>
                <w:szCs w:val="25"/>
              </w:rPr>
            </w:pPr>
            <w:r w:rsidRPr="004D671F">
              <w:rPr>
                <w:rFonts w:ascii="Wingdings" w:eastAsia="Wingdings" w:hAnsi="Wingdings" w:cs="Wingdings"/>
                <w:b/>
                <w:bCs/>
                <w:color w:val="FFFFFF"/>
                <w:sz w:val="25"/>
                <w:szCs w:val="25"/>
              </w:rPr>
              <w:t>þ</w:t>
            </w:r>
          </w:p>
        </w:tc>
        <w:tc>
          <w:tcPr>
            <w:tcW w:w="2880" w:type="dxa"/>
            <w:tcBorders>
              <w:bottom w:val="single" w:sz="12" w:space="0" w:color="000000"/>
            </w:tcBorders>
            <w:shd w:val="solid" w:color="808080" w:fill="FFFFFF"/>
          </w:tcPr>
          <w:p w14:paraId="692B09A0"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2880" w:type="dxa"/>
            <w:tcBorders>
              <w:bottom w:val="single" w:sz="12" w:space="0" w:color="000000"/>
            </w:tcBorders>
            <w:shd w:val="solid" w:color="808080" w:fill="FFFFFF"/>
          </w:tcPr>
          <w:p w14:paraId="331D40AD"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76FB73E9" w14:textId="77777777" w:rsidTr="0098229E">
        <w:tc>
          <w:tcPr>
            <w:tcW w:w="1698" w:type="dxa"/>
            <w:shd w:val="clear" w:color="auto" w:fill="auto"/>
          </w:tcPr>
          <w:p w14:paraId="342BBBDC" w14:textId="77777777" w:rsidR="0010290C" w:rsidRPr="004D671F" w:rsidRDefault="0010290C" w:rsidP="0098229E">
            <w:pPr>
              <w:jc w:val="center"/>
              <w:rPr>
                <w:b/>
              </w:rPr>
            </w:pPr>
            <w:r w:rsidRPr="004D671F">
              <w:rPr>
                <w:b/>
              </w:rPr>
              <w:t>General Maintenance</w:t>
            </w:r>
          </w:p>
        </w:tc>
        <w:tc>
          <w:tcPr>
            <w:tcW w:w="1700" w:type="dxa"/>
            <w:shd w:val="clear" w:color="auto" w:fill="auto"/>
          </w:tcPr>
          <w:p w14:paraId="0CD2BBE5" w14:textId="77777777" w:rsidR="0010290C" w:rsidRPr="004D671F" w:rsidRDefault="0010290C" w:rsidP="0098229E">
            <w:pPr>
              <w:jc w:val="center"/>
              <w:rPr>
                <w:b/>
                <w:sz w:val="18"/>
                <w:szCs w:val="18"/>
              </w:rPr>
            </w:pPr>
            <w:r w:rsidRPr="004D671F">
              <w:rPr>
                <w:b/>
                <w:sz w:val="18"/>
                <w:szCs w:val="18"/>
              </w:rPr>
              <w:t>Carpeted Areas</w:t>
            </w:r>
          </w:p>
        </w:tc>
        <w:tc>
          <w:tcPr>
            <w:tcW w:w="540" w:type="dxa"/>
            <w:shd w:val="clear" w:color="auto" w:fill="auto"/>
          </w:tcPr>
          <w:p w14:paraId="0B7EF2EC" w14:textId="77777777" w:rsidR="0010290C" w:rsidRPr="004D671F" w:rsidRDefault="0010290C" w:rsidP="0098229E">
            <w:pPr>
              <w:jc w:val="center"/>
              <w:rPr>
                <w:sz w:val="21"/>
                <w:szCs w:val="21"/>
              </w:rPr>
            </w:pPr>
            <w:r>
              <w:rPr>
                <w:noProof/>
                <w:sz w:val="28"/>
                <w:szCs w:val="28"/>
              </w:rPr>
              <w:drawing>
                <wp:inline distT="0" distB="0" distL="0" distR="0" wp14:anchorId="1F21BCEC" wp14:editId="6C596E37">
                  <wp:extent cx="177165" cy="177165"/>
                  <wp:effectExtent l="0" t="0" r="0" b="0"/>
                  <wp:docPr id="833878848"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2039FA17" w14:textId="77777777" w:rsidR="0010290C" w:rsidRPr="004D671F" w:rsidRDefault="0010290C" w:rsidP="0098229E">
            <w:pPr>
              <w:jc w:val="center"/>
              <w:rPr>
                <w:sz w:val="20"/>
                <w:szCs w:val="20"/>
              </w:rPr>
            </w:pPr>
            <w:r w:rsidRPr="004D671F">
              <w:rPr>
                <w:sz w:val="20"/>
                <w:szCs w:val="20"/>
              </w:rPr>
              <w:t>Steam Clean</w:t>
            </w:r>
          </w:p>
        </w:tc>
        <w:tc>
          <w:tcPr>
            <w:tcW w:w="2880" w:type="dxa"/>
            <w:shd w:val="clear" w:color="auto" w:fill="auto"/>
          </w:tcPr>
          <w:p w14:paraId="6B3BFA3A" w14:textId="77777777" w:rsidR="0010290C" w:rsidRPr="004D671F" w:rsidRDefault="0010290C" w:rsidP="0098229E">
            <w:pPr>
              <w:jc w:val="center"/>
              <w:rPr>
                <w:color w:val="333333"/>
                <w:sz w:val="16"/>
                <w:szCs w:val="16"/>
              </w:rPr>
            </w:pPr>
          </w:p>
        </w:tc>
      </w:tr>
      <w:tr w:rsidR="0010290C" w:rsidRPr="004D671F" w14:paraId="04C60B63" w14:textId="77777777" w:rsidTr="0098229E">
        <w:tc>
          <w:tcPr>
            <w:tcW w:w="1698" w:type="dxa"/>
            <w:shd w:val="clear" w:color="auto" w:fill="auto"/>
          </w:tcPr>
          <w:p w14:paraId="279AA0C4" w14:textId="77777777" w:rsidR="0010290C" w:rsidRPr="004D671F" w:rsidRDefault="0010290C" w:rsidP="0098229E">
            <w:pPr>
              <w:jc w:val="center"/>
            </w:pPr>
          </w:p>
        </w:tc>
        <w:tc>
          <w:tcPr>
            <w:tcW w:w="1700" w:type="dxa"/>
            <w:shd w:val="clear" w:color="auto" w:fill="auto"/>
          </w:tcPr>
          <w:p w14:paraId="72164110" w14:textId="77777777" w:rsidR="0010290C" w:rsidRPr="004D671F" w:rsidRDefault="0010290C" w:rsidP="0098229E">
            <w:pPr>
              <w:jc w:val="center"/>
              <w:rPr>
                <w:b/>
                <w:sz w:val="18"/>
                <w:szCs w:val="18"/>
              </w:rPr>
            </w:pPr>
          </w:p>
        </w:tc>
        <w:tc>
          <w:tcPr>
            <w:tcW w:w="540" w:type="dxa"/>
            <w:shd w:val="clear" w:color="auto" w:fill="auto"/>
          </w:tcPr>
          <w:p w14:paraId="5ACAF60D" w14:textId="77777777" w:rsidR="0010290C" w:rsidRPr="004D671F" w:rsidRDefault="0010290C" w:rsidP="0098229E">
            <w:pPr>
              <w:jc w:val="center"/>
              <w:rPr>
                <w:sz w:val="21"/>
                <w:szCs w:val="21"/>
              </w:rPr>
            </w:pPr>
            <w:r>
              <w:rPr>
                <w:noProof/>
                <w:sz w:val="28"/>
                <w:szCs w:val="28"/>
              </w:rPr>
              <w:drawing>
                <wp:inline distT="0" distB="0" distL="0" distR="0" wp14:anchorId="3DE634EF" wp14:editId="43897F87">
                  <wp:extent cx="177165" cy="177165"/>
                  <wp:effectExtent l="0" t="0" r="0" b="0"/>
                  <wp:docPr id="1065560407"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374E38A6" w14:textId="77777777" w:rsidR="0010290C" w:rsidRPr="004D671F" w:rsidRDefault="0010290C" w:rsidP="0098229E">
            <w:pPr>
              <w:jc w:val="center"/>
              <w:rPr>
                <w:sz w:val="20"/>
                <w:szCs w:val="20"/>
              </w:rPr>
            </w:pPr>
            <w:r w:rsidRPr="004D671F">
              <w:rPr>
                <w:sz w:val="20"/>
                <w:szCs w:val="20"/>
              </w:rPr>
              <w:t>Wash Clean</w:t>
            </w:r>
          </w:p>
        </w:tc>
        <w:tc>
          <w:tcPr>
            <w:tcW w:w="2880" w:type="dxa"/>
            <w:shd w:val="clear" w:color="auto" w:fill="auto"/>
          </w:tcPr>
          <w:p w14:paraId="4EE00FAC" w14:textId="77777777" w:rsidR="0010290C" w:rsidRPr="004D671F" w:rsidRDefault="0010290C" w:rsidP="0098229E">
            <w:pPr>
              <w:jc w:val="center"/>
              <w:rPr>
                <w:color w:val="333333"/>
                <w:sz w:val="16"/>
                <w:szCs w:val="16"/>
              </w:rPr>
            </w:pPr>
          </w:p>
        </w:tc>
      </w:tr>
      <w:tr w:rsidR="0010290C" w:rsidRPr="004D671F" w14:paraId="4A65CAFA" w14:textId="77777777" w:rsidTr="0098229E">
        <w:tc>
          <w:tcPr>
            <w:tcW w:w="1698" w:type="dxa"/>
            <w:shd w:val="clear" w:color="auto" w:fill="auto"/>
          </w:tcPr>
          <w:p w14:paraId="3CAF7689" w14:textId="77777777" w:rsidR="0010290C" w:rsidRPr="004D671F" w:rsidRDefault="0010290C" w:rsidP="0098229E">
            <w:pPr>
              <w:jc w:val="center"/>
            </w:pPr>
          </w:p>
        </w:tc>
        <w:tc>
          <w:tcPr>
            <w:tcW w:w="1700" w:type="dxa"/>
            <w:shd w:val="clear" w:color="auto" w:fill="auto"/>
          </w:tcPr>
          <w:p w14:paraId="326327A2" w14:textId="77777777" w:rsidR="0010290C" w:rsidRPr="004D671F" w:rsidRDefault="0010290C" w:rsidP="0098229E">
            <w:pPr>
              <w:jc w:val="center"/>
              <w:rPr>
                <w:b/>
                <w:sz w:val="18"/>
                <w:szCs w:val="18"/>
              </w:rPr>
            </w:pPr>
            <w:r w:rsidRPr="004D671F">
              <w:rPr>
                <w:b/>
                <w:sz w:val="18"/>
                <w:szCs w:val="18"/>
              </w:rPr>
              <w:t>Glass Panels</w:t>
            </w:r>
          </w:p>
        </w:tc>
        <w:tc>
          <w:tcPr>
            <w:tcW w:w="540" w:type="dxa"/>
            <w:shd w:val="clear" w:color="auto" w:fill="auto"/>
          </w:tcPr>
          <w:p w14:paraId="20F43EBB" w14:textId="77777777" w:rsidR="0010290C" w:rsidRPr="004D671F" w:rsidRDefault="0010290C" w:rsidP="0098229E">
            <w:pPr>
              <w:jc w:val="center"/>
              <w:rPr>
                <w:sz w:val="21"/>
                <w:szCs w:val="21"/>
              </w:rPr>
            </w:pPr>
            <w:r>
              <w:rPr>
                <w:noProof/>
                <w:sz w:val="28"/>
                <w:szCs w:val="28"/>
              </w:rPr>
              <w:drawing>
                <wp:inline distT="0" distB="0" distL="0" distR="0" wp14:anchorId="0CEE3B8F" wp14:editId="2A6F8470">
                  <wp:extent cx="177165" cy="177165"/>
                  <wp:effectExtent l="0" t="0" r="0" b="0"/>
                  <wp:docPr id="1978806050"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55174D58" w14:textId="77777777" w:rsidR="0010290C" w:rsidRPr="004D671F" w:rsidRDefault="0010290C" w:rsidP="0098229E">
            <w:pPr>
              <w:jc w:val="center"/>
              <w:rPr>
                <w:sz w:val="20"/>
                <w:szCs w:val="20"/>
              </w:rPr>
            </w:pPr>
            <w:r w:rsidRPr="004D671F">
              <w:rPr>
                <w:sz w:val="20"/>
                <w:szCs w:val="20"/>
              </w:rPr>
              <w:t>Spot Cleaning</w:t>
            </w:r>
          </w:p>
        </w:tc>
        <w:tc>
          <w:tcPr>
            <w:tcW w:w="2880" w:type="dxa"/>
            <w:shd w:val="clear" w:color="auto" w:fill="auto"/>
          </w:tcPr>
          <w:p w14:paraId="79FF18C2" w14:textId="77777777" w:rsidR="0010290C" w:rsidRPr="004D671F" w:rsidRDefault="0010290C" w:rsidP="0098229E">
            <w:pPr>
              <w:jc w:val="center"/>
              <w:rPr>
                <w:color w:val="333333"/>
                <w:sz w:val="16"/>
                <w:szCs w:val="16"/>
              </w:rPr>
            </w:pPr>
          </w:p>
        </w:tc>
      </w:tr>
      <w:tr w:rsidR="0010290C" w:rsidRPr="004D671F" w14:paraId="4D908260" w14:textId="77777777" w:rsidTr="0098229E">
        <w:tc>
          <w:tcPr>
            <w:tcW w:w="1698" w:type="dxa"/>
            <w:shd w:val="clear" w:color="auto" w:fill="auto"/>
          </w:tcPr>
          <w:p w14:paraId="3E28C671" w14:textId="77777777" w:rsidR="0010290C" w:rsidRPr="004D671F" w:rsidRDefault="0010290C" w:rsidP="0098229E">
            <w:pPr>
              <w:jc w:val="center"/>
            </w:pPr>
          </w:p>
        </w:tc>
        <w:tc>
          <w:tcPr>
            <w:tcW w:w="1700" w:type="dxa"/>
            <w:shd w:val="clear" w:color="auto" w:fill="auto"/>
          </w:tcPr>
          <w:p w14:paraId="3D51ACED" w14:textId="77777777" w:rsidR="0010290C" w:rsidRPr="004D671F" w:rsidRDefault="0010290C" w:rsidP="0098229E">
            <w:pPr>
              <w:jc w:val="center"/>
              <w:rPr>
                <w:b/>
                <w:sz w:val="18"/>
                <w:szCs w:val="18"/>
              </w:rPr>
            </w:pPr>
            <w:r w:rsidRPr="004D671F">
              <w:rPr>
                <w:b/>
                <w:sz w:val="18"/>
                <w:szCs w:val="18"/>
              </w:rPr>
              <w:t>Partition Walls</w:t>
            </w:r>
          </w:p>
        </w:tc>
        <w:tc>
          <w:tcPr>
            <w:tcW w:w="540" w:type="dxa"/>
            <w:shd w:val="clear" w:color="auto" w:fill="auto"/>
          </w:tcPr>
          <w:p w14:paraId="0163CBB4" w14:textId="77777777" w:rsidR="0010290C" w:rsidRPr="004D671F" w:rsidRDefault="0010290C" w:rsidP="0098229E">
            <w:pPr>
              <w:jc w:val="center"/>
              <w:rPr>
                <w:sz w:val="21"/>
                <w:szCs w:val="21"/>
              </w:rPr>
            </w:pPr>
            <w:r>
              <w:rPr>
                <w:noProof/>
                <w:sz w:val="28"/>
                <w:szCs w:val="28"/>
              </w:rPr>
              <w:drawing>
                <wp:inline distT="0" distB="0" distL="0" distR="0" wp14:anchorId="13388BF7" wp14:editId="7B5E3CF2">
                  <wp:extent cx="177165" cy="177165"/>
                  <wp:effectExtent l="0" t="0" r="0" b="0"/>
                  <wp:docPr id="381369523"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6C8A766E" w14:textId="77777777" w:rsidR="0010290C" w:rsidRPr="004D671F" w:rsidRDefault="0010290C" w:rsidP="0098229E">
            <w:pPr>
              <w:jc w:val="center"/>
              <w:rPr>
                <w:sz w:val="20"/>
                <w:szCs w:val="20"/>
              </w:rPr>
            </w:pPr>
            <w:r w:rsidRPr="004D671F">
              <w:rPr>
                <w:sz w:val="20"/>
                <w:szCs w:val="20"/>
              </w:rPr>
              <w:t>Remove Marks</w:t>
            </w:r>
          </w:p>
        </w:tc>
        <w:tc>
          <w:tcPr>
            <w:tcW w:w="2880" w:type="dxa"/>
            <w:shd w:val="clear" w:color="auto" w:fill="auto"/>
          </w:tcPr>
          <w:p w14:paraId="16EE4317" w14:textId="77777777" w:rsidR="0010290C" w:rsidRPr="004D671F" w:rsidRDefault="0010290C" w:rsidP="0098229E">
            <w:pPr>
              <w:jc w:val="center"/>
              <w:rPr>
                <w:color w:val="333333"/>
                <w:sz w:val="16"/>
                <w:szCs w:val="16"/>
              </w:rPr>
            </w:pPr>
          </w:p>
        </w:tc>
      </w:tr>
      <w:tr w:rsidR="0010290C" w:rsidRPr="004D671F" w14:paraId="4F04D47A" w14:textId="77777777" w:rsidTr="0098229E">
        <w:tc>
          <w:tcPr>
            <w:tcW w:w="1698" w:type="dxa"/>
            <w:shd w:val="clear" w:color="auto" w:fill="auto"/>
          </w:tcPr>
          <w:p w14:paraId="3BE67F7B" w14:textId="77777777" w:rsidR="0010290C" w:rsidRPr="004D671F" w:rsidRDefault="0010290C" w:rsidP="0098229E">
            <w:pPr>
              <w:jc w:val="center"/>
            </w:pPr>
          </w:p>
        </w:tc>
        <w:tc>
          <w:tcPr>
            <w:tcW w:w="1700" w:type="dxa"/>
            <w:shd w:val="clear" w:color="auto" w:fill="auto"/>
          </w:tcPr>
          <w:p w14:paraId="14B56D06" w14:textId="77777777" w:rsidR="0010290C" w:rsidRPr="004D671F" w:rsidRDefault="0010290C" w:rsidP="0098229E">
            <w:pPr>
              <w:jc w:val="center"/>
              <w:rPr>
                <w:b/>
                <w:sz w:val="18"/>
                <w:szCs w:val="18"/>
              </w:rPr>
            </w:pPr>
            <w:r w:rsidRPr="004D671F">
              <w:rPr>
                <w:b/>
                <w:sz w:val="18"/>
                <w:szCs w:val="18"/>
              </w:rPr>
              <w:t>Windows – Internal</w:t>
            </w:r>
          </w:p>
        </w:tc>
        <w:tc>
          <w:tcPr>
            <w:tcW w:w="540" w:type="dxa"/>
            <w:shd w:val="clear" w:color="auto" w:fill="auto"/>
          </w:tcPr>
          <w:p w14:paraId="0F2442C5" w14:textId="77777777" w:rsidR="0010290C" w:rsidRPr="004D671F" w:rsidRDefault="0010290C" w:rsidP="0098229E">
            <w:pPr>
              <w:jc w:val="center"/>
              <w:rPr>
                <w:sz w:val="21"/>
                <w:szCs w:val="21"/>
              </w:rPr>
            </w:pPr>
            <w:r>
              <w:rPr>
                <w:noProof/>
                <w:sz w:val="28"/>
                <w:szCs w:val="28"/>
              </w:rPr>
              <w:drawing>
                <wp:inline distT="0" distB="0" distL="0" distR="0" wp14:anchorId="69551549" wp14:editId="001E77A7">
                  <wp:extent cx="177165" cy="177165"/>
                  <wp:effectExtent l="0" t="0" r="0" b="0"/>
                  <wp:docPr id="618831811"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7D222CE5" w14:textId="77777777" w:rsidR="0010290C" w:rsidRPr="004D671F" w:rsidRDefault="0010290C" w:rsidP="0098229E">
            <w:pPr>
              <w:jc w:val="center"/>
              <w:rPr>
                <w:sz w:val="20"/>
                <w:szCs w:val="20"/>
              </w:rPr>
            </w:pPr>
            <w:r w:rsidRPr="004D671F">
              <w:rPr>
                <w:sz w:val="20"/>
                <w:szCs w:val="20"/>
              </w:rPr>
              <w:t>Wash Clean</w:t>
            </w:r>
          </w:p>
        </w:tc>
        <w:tc>
          <w:tcPr>
            <w:tcW w:w="2880" w:type="dxa"/>
            <w:shd w:val="clear" w:color="auto" w:fill="auto"/>
          </w:tcPr>
          <w:p w14:paraId="23214946" w14:textId="77777777" w:rsidR="0010290C" w:rsidRPr="004D671F" w:rsidRDefault="0010290C" w:rsidP="0098229E">
            <w:pPr>
              <w:jc w:val="center"/>
              <w:rPr>
                <w:color w:val="333333"/>
                <w:sz w:val="16"/>
                <w:szCs w:val="16"/>
              </w:rPr>
            </w:pPr>
          </w:p>
        </w:tc>
      </w:tr>
      <w:tr w:rsidR="0010290C" w:rsidRPr="004D671F" w14:paraId="41AF8AEC" w14:textId="77777777" w:rsidTr="0098229E">
        <w:tc>
          <w:tcPr>
            <w:tcW w:w="1698" w:type="dxa"/>
            <w:shd w:val="clear" w:color="auto" w:fill="auto"/>
          </w:tcPr>
          <w:p w14:paraId="07582231" w14:textId="77777777" w:rsidR="0010290C" w:rsidRPr="004D671F" w:rsidRDefault="0010290C" w:rsidP="0098229E">
            <w:pPr>
              <w:jc w:val="center"/>
            </w:pPr>
          </w:p>
        </w:tc>
        <w:tc>
          <w:tcPr>
            <w:tcW w:w="1700" w:type="dxa"/>
            <w:shd w:val="clear" w:color="auto" w:fill="auto"/>
          </w:tcPr>
          <w:p w14:paraId="5B246B6B" w14:textId="77777777" w:rsidR="0010290C" w:rsidRPr="004D671F" w:rsidRDefault="0010290C" w:rsidP="0098229E">
            <w:pPr>
              <w:jc w:val="center"/>
              <w:rPr>
                <w:b/>
                <w:sz w:val="18"/>
                <w:szCs w:val="18"/>
              </w:rPr>
            </w:pPr>
            <w:r w:rsidRPr="004D671F">
              <w:rPr>
                <w:b/>
                <w:sz w:val="18"/>
                <w:szCs w:val="18"/>
              </w:rPr>
              <w:t>Windows – External</w:t>
            </w:r>
          </w:p>
        </w:tc>
        <w:tc>
          <w:tcPr>
            <w:tcW w:w="540" w:type="dxa"/>
            <w:shd w:val="clear" w:color="auto" w:fill="auto"/>
          </w:tcPr>
          <w:p w14:paraId="1F39DBDD" w14:textId="77777777" w:rsidR="0010290C" w:rsidRPr="004D671F" w:rsidRDefault="0010290C" w:rsidP="0098229E">
            <w:pPr>
              <w:jc w:val="center"/>
              <w:rPr>
                <w:sz w:val="21"/>
                <w:szCs w:val="21"/>
              </w:rPr>
            </w:pPr>
            <w:r>
              <w:rPr>
                <w:noProof/>
                <w:sz w:val="28"/>
                <w:szCs w:val="28"/>
              </w:rPr>
              <w:drawing>
                <wp:inline distT="0" distB="0" distL="0" distR="0" wp14:anchorId="2BE0E4E3" wp14:editId="6DB99A2D">
                  <wp:extent cx="177165" cy="177165"/>
                  <wp:effectExtent l="0" t="0" r="0" b="0"/>
                  <wp:docPr id="1456844929" name="Picture 1" descr="A black check mark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622296" name="Picture 1" descr="A black check mark on a white background&#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7165" cy="177165"/>
                          </a:xfrm>
                          <a:prstGeom prst="rect">
                            <a:avLst/>
                          </a:prstGeom>
                        </pic:spPr>
                      </pic:pic>
                    </a:graphicData>
                  </a:graphic>
                </wp:inline>
              </w:drawing>
            </w:r>
          </w:p>
        </w:tc>
        <w:tc>
          <w:tcPr>
            <w:tcW w:w="2880" w:type="dxa"/>
            <w:shd w:val="clear" w:color="auto" w:fill="auto"/>
          </w:tcPr>
          <w:p w14:paraId="09B467A8" w14:textId="77777777" w:rsidR="0010290C" w:rsidRPr="004D671F" w:rsidRDefault="0010290C" w:rsidP="0098229E">
            <w:pPr>
              <w:jc w:val="center"/>
              <w:rPr>
                <w:sz w:val="20"/>
                <w:szCs w:val="20"/>
              </w:rPr>
            </w:pPr>
            <w:r w:rsidRPr="004D671F">
              <w:rPr>
                <w:sz w:val="20"/>
                <w:szCs w:val="20"/>
              </w:rPr>
              <w:t>Wash Clean</w:t>
            </w:r>
          </w:p>
        </w:tc>
        <w:tc>
          <w:tcPr>
            <w:tcW w:w="2880" w:type="dxa"/>
            <w:shd w:val="clear" w:color="auto" w:fill="auto"/>
          </w:tcPr>
          <w:p w14:paraId="68F95E9D" w14:textId="77777777" w:rsidR="0010290C" w:rsidRPr="004D671F" w:rsidRDefault="0010290C" w:rsidP="0098229E">
            <w:pPr>
              <w:jc w:val="center"/>
              <w:rPr>
                <w:color w:val="333333"/>
                <w:sz w:val="16"/>
                <w:szCs w:val="16"/>
              </w:rPr>
            </w:pPr>
          </w:p>
        </w:tc>
      </w:tr>
    </w:tbl>
    <w:p w14:paraId="06714A11" w14:textId="77777777" w:rsidR="0010290C" w:rsidRPr="004D671F" w:rsidRDefault="0010290C" w:rsidP="0010290C">
      <w:pPr>
        <w:jc w:val="center"/>
        <w:rPr>
          <w:sz w:val="21"/>
          <w:szCs w:val="21"/>
        </w:rPr>
      </w:pPr>
    </w:p>
    <w:p w14:paraId="433328D8" w14:textId="77777777" w:rsidR="0010290C" w:rsidRPr="004D671F" w:rsidRDefault="0010290C" w:rsidP="0010290C">
      <w:pPr>
        <w:numPr>
          <w:ilvl w:val="0"/>
          <w:numId w:val="9"/>
        </w:numPr>
        <w:spacing w:after="200" w:line="276" w:lineRule="auto"/>
        <w:contextualSpacing/>
        <w:rPr>
          <w:rFonts w:eastAsia="Calibri"/>
          <w:b/>
          <w:sz w:val="25"/>
          <w:szCs w:val="25"/>
          <w:u w:val="single"/>
        </w:rPr>
      </w:pPr>
      <w:r w:rsidRPr="004D671F">
        <w:rPr>
          <w:rFonts w:eastAsia="Calibri"/>
          <w:b/>
          <w:sz w:val="25"/>
          <w:szCs w:val="25"/>
          <w:u w:val="single"/>
        </w:rPr>
        <w:t>OTHER</w:t>
      </w:r>
    </w:p>
    <w:p w14:paraId="1CB2C8ED" w14:textId="77777777" w:rsidR="0010290C" w:rsidRPr="004D671F" w:rsidRDefault="0010290C" w:rsidP="0010290C">
      <w:pPr>
        <w:rPr>
          <w:i/>
          <w:sz w:val="21"/>
          <w:szCs w:val="21"/>
        </w:rPr>
      </w:pPr>
      <w:r w:rsidRPr="004D671F">
        <w:rPr>
          <w:i/>
          <w:sz w:val="21"/>
          <w:szCs w:val="21"/>
        </w:rPr>
        <w:t>If you have any “other” cleaning duties that the school requires, please mention it in this section</w:t>
      </w:r>
    </w:p>
    <w:tbl>
      <w:tblPr>
        <w:tblW w:w="9198"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1849"/>
        <w:gridCol w:w="2063"/>
        <w:gridCol w:w="2125"/>
        <w:gridCol w:w="484"/>
        <w:gridCol w:w="2677"/>
      </w:tblGrid>
      <w:tr w:rsidR="0010290C" w:rsidRPr="004D671F" w14:paraId="5CE551B9" w14:textId="77777777" w:rsidTr="0098229E">
        <w:trPr>
          <w:trHeight w:val="320"/>
        </w:trPr>
        <w:tc>
          <w:tcPr>
            <w:tcW w:w="1849" w:type="dxa"/>
            <w:tcBorders>
              <w:bottom w:val="single" w:sz="12" w:space="0" w:color="000000"/>
            </w:tcBorders>
            <w:shd w:val="solid" w:color="808080" w:fill="FFFFFF"/>
          </w:tcPr>
          <w:p w14:paraId="11D2F980" w14:textId="77777777" w:rsidR="0010290C" w:rsidRPr="004D671F" w:rsidRDefault="0010290C" w:rsidP="0098229E">
            <w:pPr>
              <w:jc w:val="center"/>
              <w:rPr>
                <w:b/>
                <w:bCs/>
                <w:color w:val="FFFFFF"/>
                <w:sz w:val="25"/>
                <w:szCs w:val="25"/>
              </w:rPr>
            </w:pPr>
            <w:r w:rsidRPr="004D671F">
              <w:rPr>
                <w:b/>
                <w:bCs/>
                <w:color w:val="FFFFFF"/>
                <w:sz w:val="25"/>
                <w:szCs w:val="25"/>
              </w:rPr>
              <w:t>Area</w:t>
            </w:r>
          </w:p>
        </w:tc>
        <w:tc>
          <w:tcPr>
            <w:tcW w:w="2063" w:type="dxa"/>
            <w:tcBorders>
              <w:bottom w:val="single" w:sz="12" w:space="0" w:color="000000"/>
            </w:tcBorders>
            <w:shd w:val="solid" w:color="808080" w:fill="FFFFFF"/>
          </w:tcPr>
          <w:p w14:paraId="65BA6F53" w14:textId="77777777" w:rsidR="0010290C" w:rsidRPr="004D671F" w:rsidRDefault="0010290C" w:rsidP="0098229E">
            <w:pPr>
              <w:jc w:val="center"/>
              <w:rPr>
                <w:b/>
                <w:bCs/>
                <w:color w:val="FFFFFF"/>
                <w:sz w:val="25"/>
                <w:szCs w:val="25"/>
              </w:rPr>
            </w:pPr>
            <w:r w:rsidRPr="004D671F">
              <w:rPr>
                <w:b/>
                <w:bCs/>
                <w:color w:val="FFFFFF"/>
                <w:sz w:val="25"/>
                <w:szCs w:val="25"/>
              </w:rPr>
              <w:t>Description</w:t>
            </w:r>
          </w:p>
        </w:tc>
        <w:tc>
          <w:tcPr>
            <w:tcW w:w="2125" w:type="dxa"/>
            <w:tcBorders>
              <w:bottom w:val="single" w:sz="12" w:space="0" w:color="000000"/>
            </w:tcBorders>
            <w:shd w:val="solid" w:color="808080" w:fill="FFFFFF"/>
          </w:tcPr>
          <w:p w14:paraId="3C4DBC76" w14:textId="77777777" w:rsidR="0010290C" w:rsidRPr="004D671F" w:rsidRDefault="0010290C" w:rsidP="0098229E">
            <w:pPr>
              <w:jc w:val="center"/>
              <w:rPr>
                <w:b/>
                <w:bCs/>
                <w:color w:val="FFFFFF"/>
                <w:sz w:val="25"/>
                <w:szCs w:val="25"/>
              </w:rPr>
            </w:pPr>
            <w:r w:rsidRPr="004D671F">
              <w:rPr>
                <w:b/>
                <w:bCs/>
                <w:color w:val="FFFFFF"/>
                <w:sz w:val="25"/>
                <w:szCs w:val="25"/>
              </w:rPr>
              <w:t>Action</w:t>
            </w:r>
          </w:p>
        </w:tc>
        <w:tc>
          <w:tcPr>
            <w:tcW w:w="484" w:type="dxa"/>
            <w:tcBorders>
              <w:bottom w:val="single" w:sz="12" w:space="0" w:color="000000"/>
            </w:tcBorders>
            <w:shd w:val="solid" w:color="808080" w:fill="FFFFFF"/>
          </w:tcPr>
          <w:p w14:paraId="0D43D7A2" w14:textId="77777777" w:rsidR="0010290C" w:rsidRPr="004D671F" w:rsidRDefault="0010290C" w:rsidP="0098229E">
            <w:pPr>
              <w:jc w:val="center"/>
              <w:rPr>
                <w:b/>
                <w:bCs/>
                <w:color w:val="FFFFFF"/>
                <w:sz w:val="28"/>
                <w:szCs w:val="28"/>
              </w:rPr>
            </w:pPr>
            <w:r w:rsidRPr="004D671F">
              <w:rPr>
                <w:rFonts w:ascii="Wingdings" w:eastAsia="Wingdings" w:hAnsi="Wingdings" w:cs="Wingdings"/>
                <w:b/>
                <w:bCs/>
                <w:color w:val="FFFFFF"/>
                <w:sz w:val="28"/>
                <w:szCs w:val="28"/>
              </w:rPr>
              <w:t>þ</w:t>
            </w:r>
          </w:p>
        </w:tc>
        <w:tc>
          <w:tcPr>
            <w:tcW w:w="2677" w:type="dxa"/>
            <w:tcBorders>
              <w:bottom w:val="single" w:sz="12" w:space="0" w:color="000000"/>
            </w:tcBorders>
            <w:shd w:val="solid" w:color="808080" w:fill="FFFFFF"/>
          </w:tcPr>
          <w:p w14:paraId="7EB41061" w14:textId="77777777" w:rsidR="0010290C" w:rsidRPr="004D671F" w:rsidRDefault="0010290C" w:rsidP="0098229E">
            <w:pPr>
              <w:jc w:val="center"/>
              <w:rPr>
                <w:b/>
                <w:bCs/>
                <w:color w:val="FFFFFF"/>
                <w:sz w:val="25"/>
                <w:szCs w:val="25"/>
              </w:rPr>
            </w:pPr>
            <w:r w:rsidRPr="004D671F">
              <w:rPr>
                <w:b/>
                <w:bCs/>
                <w:color w:val="FFFFFF"/>
                <w:sz w:val="25"/>
                <w:szCs w:val="25"/>
              </w:rPr>
              <w:t>Notes</w:t>
            </w:r>
          </w:p>
        </w:tc>
      </w:tr>
      <w:tr w:rsidR="0010290C" w:rsidRPr="004D671F" w14:paraId="15404460" w14:textId="77777777" w:rsidTr="0098229E">
        <w:trPr>
          <w:trHeight w:val="303"/>
        </w:trPr>
        <w:tc>
          <w:tcPr>
            <w:tcW w:w="1849" w:type="dxa"/>
            <w:shd w:val="clear" w:color="auto" w:fill="auto"/>
          </w:tcPr>
          <w:p w14:paraId="647D030B" w14:textId="77777777" w:rsidR="0010290C" w:rsidRPr="004D671F" w:rsidRDefault="0010290C" w:rsidP="0098229E">
            <w:pPr>
              <w:jc w:val="center"/>
              <w:rPr>
                <w:b/>
                <w:sz w:val="21"/>
                <w:szCs w:val="21"/>
                <w:u w:val="single"/>
              </w:rPr>
            </w:pPr>
          </w:p>
        </w:tc>
        <w:tc>
          <w:tcPr>
            <w:tcW w:w="2063" w:type="dxa"/>
            <w:shd w:val="clear" w:color="auto" w:fill="auto"/>
          </w:tcPr>
          <w:p w14:paraId="2AEA98DC" w14:textId="77777777" w:rsidR="0010290C" w:rsidRPr="004D671F" w:rsidRDefault="0010290C" w:rsidP="0098229E">
            <w:pPr>
              <w:jc w:val="center"/>
              <w:rPr>
                <w:b/>
                <w:sz w:val="21"/>
                <w:szCs w:val="21"/>
                <w:u w:val="single"/>
              </w:rPr>
            </w:pPr>
          </w:p>
        </w:tc>
        <w:tc>
          <w:tcPr>
            <w:tcW w:w="2125" w:type="dxa"/>
            <w:shd w:val="clear" w:color="auto" w:fill="auto"/>
          </w:tcPr>
          <w:p w14:paraId="04F6FDED" w14:textId="77777777" w:rsidR="0010290C" w:rsidRPr="004D671F" w:rsidRDefault="0010290C" w:rsidP="0098229E">
            <w:pPr>
              <w:jc w:val="center"/>
              <w:rPr>
                <w:b/>
                <w:sz w:val="21"/>
                <w:szCs w:val="21"/>
                <w:u w:val="single"/>
              </w:rPr>
            </w:pPr>
          </w:p>
        </w:tc>
        <w:tc>
          <w:tcPr>
            <w:tcW w:w="484" w:type="dxa"/>
            <w:shd w:val="clear" w:color="auto" w:fill="auto"/>
          </w:tcPr>
          <w:p w14:paraId="127823F3"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2607D342" w14:textId="77777777" w:rsidR="0010290C" w:rsidRPr="004D671F" w:rsidRDefault="0010290C" w:rsidP="0098229E">
            <w:pPr>
              <w:jc w:val="center"/>
              <w:rPr>
                <w:b/>
                <w:sz w:val="21"/>
                <w:szCs w:val="21"/>
                <w:u w:val="single"/>
              </w:rPr>
            </w:pPr>
          </w:p>
        </w:tc>
      </w:tr>
      <w:tr w:rsidR="0010290C" w:rsidRPr="004D671F" w14:paraId="4F82ADC6" w14:textId="77777777" w:rsidTr="0098229E">
        <w:trPr>
          <w:trHeight w:val="320"/>
        </w:trPr>
        <w:tc>
          <w:tcPr>
            <w:tcW w:w="1849" w:type="dxa"/>
            <w:shd w:val="clear" w:color="auto" w:fill="auto"/>
          </w:tcPr>
          <w:p w14:paraId="5D8BCF98" w14:textId="77777777" w:rsidR="0010290C" w:rsidRPr="004D671F" w:rsidRDefault="0010290C" w:rsidP="0098229E">
            <w:pPr>
              <w:jc w:val="center"/>
              <w:rPr>
                <w:b/>
                <w:sz w:val="21"/>
                <w:szCs w:val="21"/>
                <w:u w:val="single"/>
              </w:rPr>
            </w:pPr>
          </w:p>
        </w:tc>
        <w:tc>
          <w:tcPr>
            <w:tcW w:w="2063" w:type="dxa"/>
            <w:shd w:val="clear" w:color="auto" w:fill="auto"/>
          </w:tcPr>
          <w:p w14:paraId="57A7E750" w14:textId="77777777" w:rsidR="0010290C" w:rsidRPr="004D671F" w:rsidRDefault="0010290C" w:rsidP="0098229E">
            <w:pPr>
              <w:jc w:val="center"/>
              <w:rPr>
                <w:b/>
                <w:sz w:val="21"/>
                <w:szCs w:val="21"/>
                <w:u w:val="single"/>
              </w:rPr>
            </w:pPr>
          </w:p>
        </w:tc>
        <w:tc>
          <w:tcPr>
            <w:tcW w:w="2125" w:type="dxa"/>
            <w:shd w:val="clear" w:color="auto" w:fill="auto"/>
          </w:tcPr>
          <w:p w14:paraId="5F61D3E2" w14:textId="77777777" w:rsidR="0010290C" w:rsidRPr="004D671F" w:rsidRDefault="0010290C" w:rsidP="0098229E">
            <w:pPr>
              <w:jc w:val="center"/>
              <w:rPr>
                <w:b/>
                <w:sz w:val="21"/>
                <w:szCs w:val="21"/>
                <w:u w:val="single"/>
              </w:rPr>
            </w:pPr>
          </w:p>
        </w:tc>
        <w:tc>
          <w:tcPr>
            <w:tcW w:w="484" w:type="dxa"/>
            <w:shd w:val="clear" w:color="auto" w:fill="auto"/>
          </w:tcPr>
          <w:p w14:paraId="470A6D8D"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76199C00" w14:textId="77777777" w:rsidR="0010290C" w:rsidRPr="004D671F" w:rsidRDefault="0010290C" w:rsidP="0098229E">
            <w:pPr>
              <w:jc w:val="center"/>
              <w:rPr>
                <w:b/>
                <w:sz w:val="21"/>
                <w:szCs w:val="21"/>
                <w:u w:val="single"/>
              </w:rPr>
            </w:pPr>
          </w:p>
        </w:tc>
      </w:tr>
      <w:tr w:rsidR="0010290C" w:rsidRPr="004D671F" w14:paraId="1B37DC92" w14:textId="77777777" w:rsidTr="0098229E">
        <w:trPr>
          <w:trHeight w:val="303"/>
        </w:trPr>
        <w:tc>
          <w:tcPr>
            <w:tcW w:w="1849" w:type="dxa"/>
            <w:shd w:val="clear" w:color="auto" w:fill="auto"/>
          </w:tcPr>
          <w:p w14:paraId="635175D8" w14:textId="77777777" w:rsidR="0010290C" w:rsidRPr="004D671F" w:rsidRDefault="0010290C" w:rsidP="0098229E">
            <w:pPr>
              <w:jc w:val="center"/>
              <w:rPr>
                <w:b/>
                <w:sz w:val="21"/>
                <w:szCs w:val="21"/>
                <w:u w:val="single"/>
              </w:rPr>
            </w:pPr>
          </w:p>
        </w:tc>
        <w:tc>
          <w:tcPr>
            <w:tcW w:w="2063" w:type="dxa"/>
            <w:shd w:val="clear" w:color="auto" w:fill="auto"/>
          </w:tcPr>
          <w:p w14:paraId="4722D568" w14:textId="77777777" w:rsidR="0010290C" w:rsidRPr="004D671F" w:rsidRDefault="0010290C" w:rsidP="0098229E">
            <w:pPr>
              <w:jc w:val="center"/>
              <w:rPr>
                <w:b/>
                <w:sz w:val="21"/>
                <w:szCs w:val="21"/>
                <w:u w:val="single"/>
              </w:rPr>
            </w:pPr>
          </w:p>
        </w:tc>
        <w:tc>
          <w:tcPr>
            <w:tcW w:w="2125" w:type="dxa"/>
            <w:shd w:val="clear" w:color="auto" w:fill="auto"/>
          </w:tcPr>
          <w:p w14:paraId="1E61CCE0" w14:textId="77777777" w:rsidR="0010290C" w:rsidRPr="004D671F" w:rsidRDefault="0010290C" w:rsidP="0098229E">
            <w:pPr>
              <w:jc w:val="center"/>
              <w:rPr>
                <w:b/>
                <w:sz w:val="21"/>
                <w:szCs w:val="21"/>
                <w:u w:val="single"/>
              </w:rPr>
            </w:pPr>
          </w:p>
        </w:tc>
        <w:tc>
          <w:tcPr>
            <w:tcW w:w="484" w:type="dxa"/>
            <w:shd w:val="clear" w:color="auto" w:fill="auto"/>
          </w:tcPr>
          <w:p w14:paraId="28FD7BE7"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1F870E2F" w14:textId="77777777" w:rsidR="0010290C" w:rsidRPr="004D671F" w:rsidRDefault="0010290C" w:rsidP="0098229E">
            <w:pPr>
              <w:jc w:val="center"/>
              <w:rPr>
                <w:b/>
                <w:sz w:val="21"/>
                <w:szCs w:val="21"/>
                <w:u w:val="single"/>
              </w:rPr>
            </w:pPr>
          </w:p>
        </w:tc>
      </w:tr>
      <w:tr w:rsidR="0010290C" w:rsidRPr="004D671F" w14:paraId="6BE6AA8A" w14:textId="77777777" w:rsidTr="0098229E">
        <w:trPr>
          <w:trHeight w:val="303"/>
        </w:trPr>
        <w:tc>
          <w:tcPr>
            <w:tcW w:w="1849" w:type="dxa"/>
            <w:shd w:val="clear" w:color="auto" w:fill="auto"/>
          </w:tcPr>
          <w:p w14:paraId="4915890E" w14:textId="77777777" w:rsidR="0010290C" w:rsidRPr="004D671F" w:rsidRDefault="0010290C" w:rsidP="0098229E">
            <w:pPr>
              <w:jc w:val="center"/>
              <w:rPr>
                <w:b/>
                <w:sz w:val="21"/>
                <w:szCs w:val="21"/>
                <w:u w:val="single"/>
              </w:rPr>
            </w:pPr>
          </w:p>
        </w:tc>
        <w:tc>
          <w:tcPr>
            <w:tcW w:w="2063" w:type="dxa"/>
            <w:shd w:val="clear" w:color="auto" w:fill="auto"/>
          </w:tcPr>
          <w:p w14:paraId="5A37CAE1" w14:textId="77777777" w:rsidR="0010290C" w:rsidRPr="004D671F" w:rsidRDefault="0010290C" w:rsidP="0098229E">
            <w:pPr>
              <w:jc w:val="center"/>
              <w:rPr>
                <w:b/>
                <w:sz w:val="21"/>
                <w:szCs w:val="21"/>
                <w:u w:val="single"/>
              </w:rPr>
            </w:pPr>
          </w:p>
        </w:tc>
        <w:tc>
          <w:tcPr>
            <w:tcW w:w="2125" w:type="dxa"/>
            <w:shd w:val="clear" w:color="auto" w:fill="auto"/>
          </w:tcPr>
          <w:p w14:paraId="296F100D" w14:textId="77777777" w:rsidR="0010290C" w:rsidRPr="004D671F" w:rsidRDefault="0010290C" w:rsidP="0098229E">
            <w:pPr>
              <w:jc w:val="center"/>
              <w:rPr>
                <w:b/>
                <w:sz w:val="21"/>
                <w:szCs w:val="21"/>
                <w:u w:val="single"/>
              </w:rPr>
            </w:pPr>
          </w:p>
        </w:tc>
        <w:tc>
          <w:tcPr>
            <w:tcW w:w="484" w:type="dxa"/>
            <w:shd w:val="clear" w:color="auto" w:fill="auto"/>
          </w:tcPr>
          <w:p w14:paraId="24C7954C"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17B73E88" w14:textId="77777777" w:rsidR="0010290C" w:rsidRPr="004D671F" w:rsidRDefault="0010290C" w:rsidP="0098229E">
            <w:pPr>
              <w:jc w:val="center"/>
              <w:rPr>
                <w:b/>
                <w:sz w:val="21"/>
                <w:szCs w:val="21"/>
                <w:u w:val="single"/>
              </w:rPr>
            </w:pPr>
          </w:p>
        </w:tc>
      </w:tr>
      <w:tr w:rsidR="0010290C" w:rsidRPr="004D671F" w14:paraId="252B7FF8" w14:textId="77777777" w:rsidTr="0098229E">
        <w:trPr>
          <w:trHeight w:val="320"/>
        </w:trPr>
        <w:tc>
          <w:tcPr>
            <w:tcW w:w="1849" w:type="dxa"/>
            <w:shd w:val="clear" w:color="auto" w:fill="auto"/>
          </w:tcPr>
          <w:p w14:paraId="0B2966BF" w14:textId="77777777" w:rsidR="0010290C" w:rsidRPr="004D671F" w:rsidRDefault="0010290C" w:rsidP="0098229E">
            <w:pPr>
              <w:jc w:val="center"/>
              <w:rPr>
                <w:b/>
                <w:sz w:val="21"/>
                <w:szCs w:val="21"/>
                <w:u w:val="single"/>
              </w:rPr>
            </w:pPr>
          </w:p>
        </w:tc>
        <w:tc>
          <w:tcPr>
            <w:tcW w:w="2063" w:type="dxa"/>
            <w:shd w:val="clear" w:color="auto" w:fill="auto"/>
          </w:tcPr>
          <w:p w14:paraId="4E57758B" w14:textId="77777777" w:rsidR="0010290C" w:rsidRPr="004D671F" w:rsidRDefault="0010290C" w:rsidP="0098229E">
            <w:pPr>
              <w:jc w:val="center"/>
              <w:rPr>
                <w:b/>
                <w:sz w:val="21"/>
                <w:szCs w:val="21"/>
                <w:u w:val="single"/>
              </w:rPr>
            </w:pPr>
          </w:p>
        </w:tc>
        <w:tc>
          <w:tcPr>
            <w:tcW w:w="2125" w:type="dxa"/>
            <w:shd w:val="clear" w:color="auto" w:fill="auto"/>
          </w:tcPr>
          <w:p w14:paraId="0C452C44" w14:textId="77777777" w:rsidR="0010290C" w:rsidRPr="004D671F" w:rsidRDefault="0010290C" w:rsidP="0098229E">
            <w:pPr>
              <w:jc w:val="center"/>
              <w:rPr>
                <w:b/>
                <w:sz w:val="21"/>
                <w:szCs w:val="21"/>
                <w:u w:val="single"/>
              </w:rPr>
            </w:pPr>
          </w:p>
        </w:tc>
        <w:tc>
          <w:tcPr>
            <w:tcW w:w="484" w:type="dxa"/>
            <w:shd w:val="clear" w:color="auto" w:fill="auto"/>
          </w:tcPr>
          <w:p w14:paraId="54BFED37"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61FC3FE1" w14:textId="77777777" w:rsidR="0010290C" w:rsidRPr="004D671F" w:rsidRDefault="0010290C" w:rsidP="0098229E">
            <w:pPr>
              <w:jc w:val="center"/>
              <w:rPr>
                <w:b/>
                <w:sz w:val="21"/>
                <w:szCs w:val="21"/>
                <w:u w:val="single"/>
              </w:rPr>
            </w:pPr>
          </w:p>
        </w:tc>
      </w:tr>
      <w:tr w:rsidR="0010290C" w:rsidRPr="004D671F" w14:paraId="3102A20C" w14:textId="77777777" w:rsidTr="0098229E">
        <w:trPr>
          <w:trHeight w:val="303"/>
        </w:trPr>
        <w:tc>
          <w:tcPr>
            <w:tcW w:w="1849" w:type="dxa"/>
            <w:shd w:val="clear" w:color="auto" w:fill="auto"/>
          </w:tcPr>
          <w:p w14:paraId="10D90FC8" w14:textId="77777777" w:rsidR="0010290C" w:rsidRPr="004D671F" w:rsidRDefault="0010290C" w:rsidP="0098229E">
            <w:pPr>
              <w:jc w:val="center"/>
              <w:rPr>
                <w:b/>
                <w:sz w:val="21"/>
                <w:szCs w:val="21"/>
                <w:u w:val="single"/>
              </w:rPr>
            </w:pPr>
          </w:p>
        </w:tc>
        <w:tc>
          <w:tcPr>
            <w:tcW w:w="2063" w:type="dxa"/>
            <w:shd w:val="clear" w:color="auto" w:fill="auto"/>
          </w:tcPr>
          <w:p w14:paraId="723F3874" w14:textId="77777777" w:rsidR="0010290C" w:rsidRPr="004D671F" w:rsidRDefault="0010290C" w:rsidP="0098229E">
            <w:pPr>
              <w:jc w:val="center"/>
              <w:rPr>
                <w:b/>
                <w:sz w:val="21"/>
                <w:szCs w:val="21"/>
                <w:u w:val="single"/>
              </w:rPr>
            </w:pPr>
          </w:p>
        </w:tc>
        <w:tc>
          <w:tcPr>
            <w:tcW w:w="2125" w:type="dxa"/>
            <w:shd w:val="clear" w:color="auto" w:fill="auto"/>
          </w:tcPr>
          <w:p w14:paraId="7E65C14F" w14:textId="77777777" w:rsidR="0010290C" w:rsidRPr="004D671F" w:rsidRDefault="0010290C" w:rsidP="0098229E">
            <w:pPr>
              <w:jc w:val="center"/>
              <w:rPr>
                <w:b/>
                <w:sz w:val="21"/>
                <w:szCs w:val="21"/>
                <w:u w:val="single"/>
              </w:rPr>
            </w:pPr>
          </w:p>
        </w:tc>
        <w:tc>
          <w:tcPr>
            <w:tcW w:w="484" w:type="dxa"/>
            <w:shd w:val="clear" w:color="auto" w:fill="auto"/>
          </w:tcPr>
          <w:p w14:paraId="20B5E79E"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7D834BDF" w14:textId="77777777" w:rsidR="0010290C" w:rsidRPr="004D671F" w:rsidRDefault="0010290C" w:rsidP="0098229E">
            <w:pPr>
              <w:jc w:val="center"/>
              <w:rPr>
                <w:b/>
                <w:sz w:val="21"/>
                <w:szCs w:val="21"/>
                <w:u w:val="single"/>
              </w:rPr>
            </w:pPr>
          </w:p>
        </w:tc>
      </w:tr>
      <w:tr w:rsidR="0010290C" w:rsidRPr="004D671F" w14:paraId="0AEC0CAC" w14:textId="77777777" w:rsidTr="0098229E">
        <w:trPr>
          <w:trHeight w:val="303"/>
        </w:trPr>
        <w:tc>
          <w:tcPr>
            <w:tcW w:w="1849" w:type="dxa"/>
            <w:shd w:val="clear" w:color="auto" w:fill="auto"/>
          </w:tcPr>
          <w:p w14:paraId="4D0F7FE6" w14:textId="77777777" w:rsidR="0010290C" w:rsidRPr="004D671F" w:rsidRDefault="0010290C" w:rsidP="0098229E">
            <w:pPr>
              <w:jc w:val="center"/>
              <w:rPr>
                <w:b/>
                <w:sz w:val="21"/>
                <w:szCs w:val="21"/>
                <w:u w:val="single"/>
              </w:rPr>
            </w:pPr>
          </w:p>
        </w:tc>
        <w:tc>
          <w:tcPr>
            <w:tcW w:w="2063" w:type="dxa"/>
            <w:shd w:val="clear" w:color="auto" w:fill="auto"/>
          </w:tcPr>
          <w:p w14:paraId="66AA76B7" w14:textId="77777777" w:rsidR="0010290C" w:rsidRPr="004D671F" w:rsidRDefault="0010290C" w:rsidP="0098229E">
            <w:pPr>
              <w:jc w:val="center"/>
              <w:rPr>
                <w:b/>
                <w:sz w:val="21"/>
                <w:szCs w:val="21"/>
                <w:u w:val="single"/>
              </w:rPr>
            </w:pPr>
          </w:p>
        </w:tc>
        <w:tc>
          <w:tcPr>
            <w:tcW w:w="2125" w:type="dxa"/>
            <w:shd w:val="clear" w:color="auto" w:fill="auto"/>
          </w:tcPr>
          <w:p w14:paraId="3499345B" w14:textId="77777777" w:rsidR="0010290C" w:rsidRPr="004D671F" w:rsidRDefault="0010290C" w:rsidP="0098229E">
            <w:pPr>
              <w:jc w:val="center"/>
              <w:rPr>
                <w:b/>
                <w:sz w:val="21"/>
                <w:szCs w:val="21"/>
                <w:u w:val="single"/>
              </w:rPr>
            </w:pPr>
          </w:p>
        </w:tc>
        <w:tc>
          <w:tcPr>
            <w:tcW w:w="484" w:type="dxa"/>
            <w:shd w:val="clear" w:color="auto" w:fill="auto"/>
          </w:tcPr>
          <w:p w14:paraId="747A53C8"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13ED1FDD" w14:textId="77777777" w:rsidR="0010290C" w:rsidRPr="004D671F" w:rsidRDefault="0010290C" w:rsidP="0098229E">
            <w:pPr>
              <w:jc w:val="center"/>
              <w:rPr>
                <w:b/>
                <w:sz w:val="21"/>
                <w:szCs w:val="21"/>
                <w:u w:val="single"/>
              </w:rPr>
            </w:pPr>
          </w:p>
        </w:tc>
      </w:tr>
      <w:tr w:rsidR="0010290C" w:rsidRPr="004D671F" w14:paraId="4E4D6EC2" w14:textId="77777777" w:rsidTr="0098229E">
        <w:trPr>
          <w:trHeight w:val="320"/>
        </w:trPr>
        <w:tc>
          <w:tcPr>
            <w:tcW w:w="1849" w:type="dxa"/>
            <w:shd w:val="clear" w:color="auto" w:fill="auto"/>
          </w:tcPr>
          <w:p w14:paraId="1CAEDC7B" w14:textId="77777777" w:rsidR="0010290C" w:rsidRPr="004D671F" w:rsidRDefault="0010290C" w:rsidP="0098229E">
            <w:pPr>
              <w:jc w:val="center"/>
              <w:rPr>
                <w:b/>
                <w:sz w:val="21"/>
                <w:szCs w:val="21"/>
                <w:u w:val="single"/>
              </w:rPr>
            </w:pPr>
          </w:p>
        </w:tc>
        <w:tc>
          <w:tcPr>
            <w:tcW w:w="2063" w:type="dxa"/>
            <w:shd w:val="clear" w:color="auto" w:fill="auto"/>
          </w:tcPr>
          <w:p w14:paraId="7B4D24C9" w14:textId="77777777" w:rsidR="0010290C" w:rsidRPr="004D671F" w:rsidRDefault="0010290C" w:rsidP="0098229E">
            <w:pPr>
              <w:jc w:val="center"/>
              <w:rPr>
                <w:b/>
                <w:sz w:val="21"/>
                <w:szCs w:val="21"/>
                <w:u w:val="single"/>
              </w:rPr>
            </w:pPr>
          </w:p>
        </w:tc>
        <w:tc>
          <w:tcPr>
            <w:tcW w:w="2125" w:type="dxa"/>
            <w:shd w:val="clear" w:color="auto" w:fill="auto"/>
          </w:tcPr>
          <w:p w14:paraId="59892582" w14:textId="77777777" w:rsidR="0010290C" w:rsidRPr="004D671F" w:rsidRDefault="0010290C" w:rsidP="0098229E">
            <w:pPr>
              <w:jc w:val="center"/>
              <w:rPr>
                <w:b/>
                <w:sz w:val="21"/>
                <w:szCs w:val="21"/>
                <w:u w:val="single"/>
              </w:rPr>
            </w:pPr>
          </w:p>
        </w:tc>
        <w:tc>
          <w:tcPr>
            <w:tcW w:w="484" w:type="dxa"/>
            <w:shd w:val="clear" w:color="auto" w:fill="auto"/>
          </w:tcPr>
          <w:p w14:paraId="7D70DB0B"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6D9027A2" w14:textId="77777777" w:rsidR="0010290C" w:rsidRPr="004D671F" w:rsidRDefault="0010290C" w:rsidP="0098229E">
            <w:pPr>
              <w:jc w:val="center"/>
              <w:rPr>
                <w:b/>
                <w:sz w:val="21"/>
                <w:szCs w:val="21"/>
                <w:u w:val="single"/>
              </w:rPr>
            </w:pPr>
          </w:p>
        </w:tc>
      </w:tr>
      <w:tr w:rsidR="0010290C" w:rsidRPr="004D671F" w14:paraId="4829C7B9" w14:textId="77777777" w:rsidTr="0098229E">
        <w:trPr>
          <w:trHeight w:val="303"/>
        </w:trPr>
        <w:tc>
          <w:tcPr>
            <w:tcW w:w="1849" w:type="dxa"/>
            <w:shd w:val="clear" w:color="auto" w:fill="auto"/>
          </w:tcPr>
          <w:p w14:paraId="0B9EDA87" w14:textId="77777777" w:rsidR="0010290C" w:rsidRPr="004D671F" w:rsidRDefault="0010290C" w:rsidP="0098229E">
            <w:pPr>
              <w:jc w:val="center"/>
              <w:rPr>
                <w:b/>
                <w:sz w:val="21"/>
                <w:szCs w:val="21"/>
                <w:u w:val="single"/>
              </w:rPr>
            </w:pPr>
          </w:p>
        </w:tc>
        <w:tc>
          <w:tcPr>
            <w:tcW w:w="2063" w:type="dxa"/>
            <w:shd w:val="clear" w:color="auto" w:fill="auto"/>
          </w:tcPr>
          <w:p w14:paraId="68321C8C" w14:textId="77777777" w:rsidR="0010290C" w:rsidRPr="004D671F" w:rsidRDefault="0010290C" w:rsidP="0098229E">
            <w:pPr>
              <w:jc w:val="center"/>
              <w:rPr>
                <w:b/>
                <w:sz w:val="21"/>
                <w:szCs w:val="21"/>
                <w:u w:val="single"/>
              </w:rPr>
            </w:pPr>
          </w:p>
        </w:tc>
        <w:tc>
          <w:tcPr>
            <w:tcW w:w="2125" w:type="dxa"/>
            <w:shd w:val="clear" w:color="auto" w:fill="auto"/>
          </w:tcPr>
          <w:p w14:paraId="657E06D7" w14:textId="77777777" w:rsidR="0010290C" w:rsidRPr="004D671F" w:rsidRDefault="0010290C" w:rsidP="0098229E">
            <w:pPr>
              <w:jc w:val="center"/>
              <w:rPr>
                <w:b/>
                <w:sz w:val="21"/>
                <w:szCs w:val="21"/>
                <w:u w:val="single"/>
              </w:rPr>
            </w:pPr>
          </w:p>
        </w:tc>
        <w:tc>
          <w:tcPr>
            <w:tcW w:w="484" w:type="dxa"/>
            <w:shd w:val="clear" w:color="auto" w:fill="auto"/>
          </w:tcPr>
          <w:p w14:paraId="2ED95A19"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63622B73" w14:textId="77777777" w:rsidR="0010290C" w:rsidRPr="004D671F" w:rsidRDefault="0010290C" w:rsidP="0098229E">
            <w:pPr>
              <w:jc w:val="center"/>
              <w:rPr>
                <w:b/>
                <w:sz w:val="21"/>
                <w:szCs w:val="21"/>
                <w:u w:val="single"/>
              </w:rPr>
            </w:pPr>
          </w:p>
        </w:tc>
      </w:tr>
      <w:tr w:rsidR="0010290C" w:rsidRPr="004D671F" w14:paraId="60ADDCF3" w14:textId="77777777" w:rsidTr="0098229E">
        <w:trPr>
          <w:trHeight w:val="320"/>
        </w:trPr>
        <w:tc>
          <w:tcPr>
            <w:tcW w:w="1849" w:type="dxa"/>
            <w:shd w:val="clear" w:color="auto" w:fill="auto"/>
          </w:tcPr>
          <w:p w14:paraId="05DFE219" w14:textId="77777777" w:rsidR="0010290C" w:rsidRPr="004D671F" w:rsidRDefault="0010290C" w:rsidP="0098229E">
            <w:pPr>
              <w:jc w:val="center"/>
              <w:rPr>
                <w:b/>
                <w:sz w:val="21"/>
                <w:szCs w:val="21"/>
                <w:u w:val="single"/>
              </w:rPr>
            </w:pPr>
          </w:p>
        </w:tc>
        <w:tc>
          <w:tcPr>
            <w:tcW w:w="2063" w:type="dxa"/>
            <w:shd w:val="clear" w:color="auto" w:fill="auto"/>
          </w:tcPr>
          <w:p w14:paraId="78F17D0B" w14:textId="77777777" w:rsidR="0010290C" w:rsidRPr="004D671F" w:rsidRDefault="0010290C" w:rsidP="0098229E">
            <w:pPr>
              <w:jc w:val="center"/>
              <w:rPr>
                <w:b/>
                <w:sz w:val="21"/>
                <w:szCs w:val="21"/>
                <w:u w:val="single"/>
              </w:rPr>
            </w:pPr>
          </w:p>
        </w:tc>
        <w:tc>
          <w:tcPr>
            <w:tcW w:w="2125" w:type="dxa"/>
            <w:shd w:val="clear" w:color="auto" w:fill="auto"/>
          </w:tcPr>
          <w:p w14:paraId="63571664" w14:textId="77777777" w:rsidR="0010290C" w:rsidRPr="004D671F" w:rsidRDefault="0010290C" w:rsidP="0098229E">
            <w:pPr>
              <w:jc w:val="center"/>
              <w:rPr>
                <w:b/>
                <w:sz w:val="21"/>
                <w:szCs w:val="21"/>
                <w:u w:val="single"/>
              </w:rPr>
            </w:pPr>
          </w:p>
        </w:tc>
        <w:tc>
          <w:tcPr>
            <w:tcW w:w="484" w:type="dxa"/>
            <w:shd w:val="clear" w:color="auto" w:fill="auto"/>
          </w:tcPr>
          <w:p w14:paraId="1F02DCDC"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4BDFB84A" w14:textId="77777777" w:rsidR="0010290C" w:rsidRPr="004D671F" w:rsidRDefault="0010290C" w:rsidP="0098229E">
            <w:pPr>
              <w:jc w:val="center"/>
              <w:rPr>
                <w:b/>
                <w:sz w:val="21"/>
                <w:szCs w:val="21"/>
                <w:u w:val="single"/>
              </w:rPr>
            </w:pPr>
          </w:p>
        </w:tc>
      </w:tr>
      <w:tr w:rsidR="0010290C" w:rsidRPr="004D671F" w14:paraId="53E19C04" w14:textId="77777777" w:rsidTr="0098229E">
        <w:trPr>
          <w:trHeight w:val="303"/>
        </w:trPr>
        <w:tc>
          <w:tcPr>
            <w:tcW w:w="1849" w:type="dxa"/>
            <w:shd w:val="clear" w:color="auto" w:fill="auto"/>
          </w:tcPr>
          <w:p w14:paraId="09024FF7" w14:textId="77777777" w:rsidR="0010290C" w:rsidRPr="004D671F" w:rsidRDefault="0010290C" w:rsidP="0098229E">
            <w:pPr>
              <w:jc w:val="center"/>
              <w:rPr>
                <w:b/>
                <w:sz w:val="21"/>
                <w:szCs w:val="21"/>
                <w:u w:val="single"/>
              </w:rPr>
            </w:pPr>
          </w:p>
        </w:tc>
        <w:tc>
          <w:tcPr>
            <w:tcW w:w="2063" w:type="dxa"/>
            <w:shd w:val="clear" w:color="auto" w:fill="auto"/>
          </w:tcPr>
          <w:p w14:paraId="38C2699C" w14:textId="77777777" w:rsidR="0010290C" w:rsidRPr="004D671F" w:rsidRDefault="0010290C" w:rsidP="0098229E">
            <w:pPr>
              <w:jc w:val="center"/>
              <w:rPr>
                <w:b/>
                <w:sz w:val="21"/>
                <w:szCs w:val="21"/>
                <w:u w:val="single"/>
              </w:rPr>
            </w:pPr>
          </w:p>
        </w:tc>
        <w:tc>
          <w:tcPr>
            <w:tcW w:w="2125" w:type="dxa"/>
            <w:shd w:val="clear" w:color="auto" w:fill="auto"/>
          </w:tcPr>
          <w:p w14:paraId="155A45F7" w14:textId="77777777" w:rsidR="0010290C" w:rsidRPr="004D671F" w:rsidRDefault="0010290C" w:rsidP="0098229E">
            <w:pPr>
              <w:jc w:val="center"/>
              <w:rPr>
                <w:b/>
                <w:sz w:val="21"/>
                <w:szCs w:val="21"/>
                <w:u w:val="single"/>
              </w:rPr>
            </w:pPr>
          </w:p>
        </w:tc>
        <w:tc>
          <w:tcPr>
            <w:tcW w:w="484" w:type="dxa"/>
            <w:shd w:val="clear" w:color="auto" w:fill="auto"/>
          </w:tcPr>
          <w:p w14:paraId="433AC25D"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403F3503" w14:textId="77777777" w:rsidR="0010290C" w:rsidRPr="004D671F" w:rsidRDefault="0010290C" w:rsidP="0098229E">
            <w:pPr>
              <w:jc w:val="center"/>
              <w:rPr>
                <w:b/>
                <w:sz w:val="21"/>
                <w:szCs w:val="21"/>
                <w:u w:val="single"/>
              </w:rPr>
            </w:pPr>
          </w:p>
        </w:tc>
      </w:tr>
      <w:tr w:rsidR="0010290C" w:rsidRPr="004D671F" w14:paraId="680E6186" w14:textId="77777777" w:rsidTr="0098229E">
        <w:trPr>
          <w:trHeight w:val="320"/>
        </w:trPr>
        <w:tc>
          <w:tcPr>
            <w:tcW w:w="1849" w:type="dxa"/>
            <w:shd w:val="clear" w:color="auto" w:fill="auto"/>
          </w:tcPr>
          <w:p w14:paraId="112B1CD3" w14:textId="77777777" w:rsidR="0010290C" w:rsidRPr="004D671F" w:rsidRDefault="0010290C" w:rsidP="0098229E">
            <w:pPr>
              <w:jc w:val="center"/>
              <w:rPr>
                <w:b/>
                <w:sz w:val="21"/>
                <w:szCs w:val="21"/>
                <w:u w:val="single"/>
              </w:rPr>
            </w:pPr>
          </w:p>
        </w:tc>
        <w:tc>
          <w:tcPr>
            <w:tcW w:w="2063" w:type="dxa"/>
            <w:shd w:val="clear" w:color="auto" w:fill="auto"/>
          </w:tcPr>
          <w:p w14:paraId="3DFD7630" w14:textId="77777777" w:rsidR="0010290C" w:rsidRPr="004D671F" w:rsidRDefault="0010290C" w:rsidP="0098229E">
            <w:pPr>
              <w:jc w:val="center"/>
              <w:rPr>
                <w:b/>
                <w:sz w:val="21"/>
                <w:szCs w:val="21"/>
                <w:u w:val="single"/>
              </w:rPr>
            </w:pPr>
          </w:p>
        </w:tc>
        <w:tc>
          <w:tcPr>
            <w:tcW w:w="2125" w:type="dxa"/>
            <w:shd w:val="clear" w:color="auto" w:fill="auto"/>
          </w:tcPr>
          <w:p w14:paraId="3FABD75E" w14:textId="77777777" w:rsidR="0010290C" w:rsidRPr="004D671F" w:rsidRDefault="0010290C" w:rsidP="0098229E">
            <w:pPr>
              <w:jc w:val="center"/>
              <w:rPr>
                <w:b/>
                <w:sz w:val="21"/>
                <w:szCs w:val="21"/>
                <w:u w:val="single"/>
              </w:rPr>
            </w:pPr>
          </w:p>
        </w:tc>
        <w:tc>
          <w:tcPr>
            <w:tcW w:w="484" w:type="dxa"/>
            <w:shd w:val="clear" w:color="auto" w:fill="auto"/>
          </w:tcPr>
          <w:p w14:paraId="3E721960"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3A4444C1" w14:textId="77777777" w:rsidR="0010290C" w:rsidRPr="004D671F" w:rsidRDefault="0010290C" w:rsidP="0098229E">
            <w:pPr>
              <w:jc w:val="center"/>
              <w:rPr>
                <w:b/>
                <w:sz w:val="21"/>
                <w:szCs w:val="21"/>
                <w:u w:val="single"/>
              </w:rPr>
            </w:pPr>
          </w:p>
        </w:tc>
      </w:tr>
      <w:tr w:rsidR="0010290C" w:rsidRPr="004D671F" w14:paraId="27AD5E98" w14:textId="77777777" w:rsidTr="0098229E">
        <w:trPr>
          <w:trHeight w:val="303"/>
        </w:trPr>
        <w:tc>
          <w:tcPr>
            <w:tcW w:w="1849" w:type="dxa"/>
            <w:shd w:val="clear" w:color="auto" w:fill="auto"/>
          </w:tcPr>
          <w:p w14:paraId="0AC0417A" w14:textId="77777777" w:rsidR="0010290C" w:rsidRPr="004D671F" w:rsidRDefault="0010290C" w:rsidP="0098229E">
            <w:pPr>
              <w:jc w:val="center"/>
              <w:rPr>
                <w:b/>
                <w:sz w:val="21"/>
                <w:szCs w:val="21"/>
                <w:u w:val="single"/>
              </w:rPr>
            </w:pPr>
          </w:p>
        </w:tc>
        <w:tc>
          <w:tcPr>
            <w:tcW w:w="2063" w:type="dxa"/>
            <w:shd w:val="clear" w:color="auto" w:fill="auto"/>
          </w:tcPr>
          <w:p w14:paraId="0C9C9919" w14:textId="77777777" w:rsidR="0010290C" w:rsidRPr="004D671F" w:rsidRDefault="0010290C" w:rsidP="0098229E">
            <w:pPr>
              <w:jc w:val="center"/>
              <w:rPr>
                <w:b/>
                <w:sz w:val="21"/>
                <w:szCs w:val="21"/>
                <w:u w:val="single"/>
              </w:rPr>
            </w:pPr>
          </w:p>
        </w:tc>
        <w:tc>
          <w:tcPr>
            <w:tcW w:w="2125" w:type="dxa"/>
            <w:shd w:val="clear" w:color="auto" w:fill="auto"/>
          </w:tcPr>
          <w:p w14:paraId="6EAA1B43" w14:textId="77777777" w:rsidR="0010290C" w:rsidRPr="004D671F" w:rsidRDefault="0010290C" w:rsidP="0098229E">
            <w:pPr>
              <w:jc w:val="center"/>
              <w:rPr>
                <w:b/>
                <w:sz w:val="21"/>
                <w:szCs w:val="21"/>
                <w:u w:val="single"/>
              </w:rPr>
            </w:pPr>
          </w:p>
        </w:tc>
        <w:tc>
          <w:tcPr>
            <w:tcW w:w="484" w:type="dxa"/>
            <w:shd w:val="clear" w:color="auto" w:fill="auto"/>
          </w:tcPr>
          <w:p w14:paraId="0EE4C89D"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79F0D878" w14:textId="77777777" w:rsidR="0010290C" w:rsidRPr="004D671F" w:rsidRDefault="0010290C" w:rsidP="0098229E">
            <w:pPr>
              <w:jc w:val="center"/>
              <w:rPr>
                <w:b/>
                <w:sz w:val="21"/>
                <w:szCs w:val="21"/>
                <w:u w:val="single"/>
              </w:rPr>
            </w:pPr>
          </w:p>
        </w:tc>
      </w:tr>
      <w:tr w:rsidR="0010290C" w:rsidRPr="004D671F" w14:paraId="22E4AB88" w14:textId="77777777" w:rsidTr="0098229E">
        <w:trPr>
          <w:trHeight w:val="320"/>
        </w:trPr>
        <w:tc>
          <w:tcPr>
            <w:tcW w:w="1849" w:type="dxa"/>
            <w:shd w:val="clear" w:color="auto" w:fill="auto"/>
          </w:tcPr>
          <w:p w14:paraId="4112AF61" w14:textId="77777777" w:rsidR="0010290C" w:rsidRPr="004D671F" w:rsidRDefault="0010290C" w:rsidP="0098229E">
            <w:pPr>
              <w:jc w:val="center"/>
              <w:rPr>
                <w:b/>
                <w:sz w:val="21"/>
                <w:szCs w:val="21"/>
                <w:u w:val="single"/>
              </w:rPr>
            </w:pPr>
          </w:p>
        </w:tc>
        <w:tc>
          <w:tcPr>
            <w:tcW w:w="2063" w:type="dxa"/>
            <w:shd w:val="clear" w:color="auto" w:fill="auto"/>
          </w:tcPr>
          <w:p w14:paraId="04DF04FE" w14:textId="77777777" w:rsidR="0010290C" w:rsidRPr="004D671F" w:rsidRDefault="0010290C" w:rsidP="0098229E">
            <w:pPr>
              <w:jc w:val="center"/>
              <w:rPr>
                <w:b/>
                <w:sz w:val="21"/>
                <w:szCs w:val="21"/>
                <w:u w:val="single"/>
              </w:rPr>
            </w:pPr>
          </w:p>
        </w:tc>
        <w:tc>
          <w:tcPr>
            <w:tcW w:w="2125" w:type="dxa"/>
            <w:shd w:val="clear" w:color="auto" w:fill="auto"/>
          </w:tcPr>
          <w:p w14:paraId="7ACF3533" w14:textId="77777777" w:rsidR="0010290C" w:rsidRPr="004D671F" w:rsidRDefault="0010290C" w:rsidP="0098229E">
            <w:pPr>
              <w:jc w:val="center"/>
              <w:rPr>
                <w:b/>
                <w:sz w:val="21"/>
                <w:szCs w:val="21"/>
                <w:u w:val="single"/>
              </w:rPr>
            </w:pPr>
          </w:p>
        </w:tc>
        <w:tc>
          <w:tcPr>
            <w:tcW w:w="484" w:type="dxa"/>
            <w:shd w:val="clear" w:color="auto" w:fill="auto"/>
          </w:tcPr>
          <w:p w14:paraId="7A38D6D1"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71960257" w14:textId="77777777" w:rsidR="0010290C" w:rsidRPr="004D671F" w:rsidRDefault="0010290C" w:rsidP="0098229E">
            <w:pPr>
              <w:jc w:val="center"/>
              <w:rPr>
                <w:b/>
                <w:sz w:val="21"/>
                <w:szCs w:val="21"/>
                <w:u w:val="single"/>
              </w:rPr>
            </w:pPr>
          </w:p>
        </w:tc>
      </w:tr>
      <w:tr w:rsidR="0010290C" w:rsidRPr="004D671F" w14:paraId="23F06853" w14:textId="77777777" w:rsidTr="0098229E">
        <w:trPr>
          <w:trHeight w:val="320"/>
        </w:trPr>
        <w:tc>
          <w:tcPr>
            <w:tcW w:w="1849" w:type="dxa"/>
            <w:shd w:val="clear" w:color="auto" w:fill="auto"/>
          </w:tcPr>
          <w:p w14:paraId="399557D9" w14:textId="77777777" w:rsidR="0010290C" w:rsidRPr="004D671F" w:rsidRDefault="0010290C" w:rsidP="0098229E">
            <w:pPr>
              <w:jc w:val="center"/>
              <w:rPr>
                <w:b/>
                <w:sz w:val="21"/>
                <w:szCs w:val="21"/>
                <w:u w:val="single"/>
              </w:rPr>
            </w:pPr>
          </w:p>
        </w:tc>
        <w:tc>
          <w:tcPr>
            <w:tcW w:w="2063" w:type="dxa"/>
            <w:shd w:val="clear" w:color="auto" w:fill="auto"/>
          </w:tcPr>
          <w:p w14:paraId="3157F8B3" w14:textId="77777777" w:rsidR="0010290C" w:rsidRPr="004D671F" w:rsidRDefault="0010290C" w:rsidP="0098229E">
            <w:pPr>
              <w:jc w:val="center"/>
              <w:rPr>
                <w:b/>
                <w:sz w:val="21"/>
                <w:szCs w:val="21"/>
                <w:u w:val="single"/>
              </w:rPr>
            </w:pPr>
          </w:p>
        </w:tc>
        <w:tc>
          <w:tcPr>
            <w:tcW w:w="2125" w:type="dxa"/>
            <w:shd w:val="clear" w:color="auto" w:fill="auto"/>
          </w:tcPr>
          <w:p w14:paraId="16ECAED7" w14:textId="77777777" w:rsidR="0010290C" w:rsidRPr="004D671F" w:rsidRDefault="0010290C" w:rsidP="0098229E">
            <w:pPr>
              <w:jc w:val="center"/>
              <w:rPr>
                <w:b/>
                <w:sz w:val="21"/>
                <w:szCs w:val="21"/>
                <w:u w:val="single"/>
              </w:rPr>
            </w:pPr>
          </w:p>
        </w:tc>
        <w:tc>
          <w:tcPr>
            <w:tcW w:w="484" w:type="dxa"/>
            <w:shd w:val="clear" w:color="auto" w:fill="auto"/>
          </w:tcPr>
          <w:p w14:paraId="10FC3058"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35D76953" w14:textId="77777777" w:rsidR="0010290C" w:rsidRPr="004D671F" w:rsidRDefault="0010290C" w:rsidP="0098229E">
            <w:pPr>
              <w:jc w:val="center"/>
              <w:rPr>
                <w:b/>
                <w:sz w:val="21"/>
                <w:szCs w:val="21"/>
                <w:u w:val="single"/>
              </w:rPr>
            </w:pPr>
          </w:p>
        </w:tc>
      </w:tr>
      <w:tr w:rsidR="0010290C" w:rsidRPr="004D671F" w14:paraId="3E81DB32" w14:textId="77777777" w:rsidTr="0098229E">
        <w:trPr>
          <w:trHeight w:val="303"/>
        </w:trPr>
        <w:tc>
          <w:tcPr>
            <w:tcW w:w="1849" w:type="dxa"/>
            <w:shd w:val="clear" w:color="auto" w:fill="auto"/>
          </w:tcPr>
          <w:p w14:paraId="58DF0374" w14:textId="77777777" w:rsidR="0010290C" w:rsidRPr="004D671F" w:rsidRDefault="0010290C" w:rsidP="0098229E">
            <w:pPr>
              <w:jc w:val="center"/>
              <w:rPr>
                <w:b/>
                <w:sz w:val="21"/>
                <w:szCs w:val="21"/>
                <w:u w:val="single"/>
              </w:rPr>
            </w:pPr>
          </w:p>
        </w:tc>
        <w:tc>
          <w:tcPr>
            <w:tcW w:w="2063" w:type="dxa"/>
            <w:shd w:val="clear" w:color="auto" w:fill="auto"/>
          </w:tcPr>
          <w:p w14:paraId="7E946808" w14:textId="77777777" w:rsidR="0010290C" w:rsidRPr="004D671F" w:rsidRDefault="0010290C" w:rsidP="0098229E">
            <w:pPr>
              <w:jc w:val="center"/>
              <w:rPr>
                <w:b/>
                <w:sz w:val="21"/>
                <w:szCs w:val="21"/>
                <w:u w:val="single"/>
              </w:rPr>
            </w:pPr>
          </w:p>
        </w:tc>
        <w:tc>
          <w:tcPr>
            <w:tcW w:w="2125" w:type="dxa"/>
            <w:shd w:val="clear" w:color="auto" w:fill="auto"/>
          </w:tcPr>
          <w:p w14:paraId="1E67F484" w14:textId="77777777" w:rsidR="0010290C" w:rsidRPr="004D671F" w:rsidRDefault="0010290C" w:rsidP="0098229E">
            <w:pPr>
              <w:jc w:val="center"/>
              <w:rPr>
                <w:b/>
                <w:sz w:val="21"/>
                <w:szCs w:val="21"/>
                <w:u w:val="single"/>
              </w:rPr>
            </w:pPr>
          </w:p>
        </w:tc>
        <w:tc>
          <w:tcPr>
            <w:tcW w:w="484" w:type="dxa"/>
            <w:shd w:val="clear" w:color="auto" w:fill="auto"/>
          </w:tcPr>
          <w:p w14:paraId="151C3E4D" w14:textId="77777777" w:rsidR="0010290C" w:rsidRPr="004D671F" w:rsidRDefault="0010290C" w:rsidP="0098229E">
            <w:pPr>
              <w:jc w:val="center"/>
              <w:rPr>
                <w:b/>
                <w:sz w:val="21"/>
                <w:szCs w:val="21"/>
                <w:u w:val="single"/>
              </w:rPr>
            </w:pPr>
            <w:r w:rsidRPr="004D671F">
              <w:rPr>
                <w:rFonts w:ascii="Wingdings" w:eastAsia="Wingdings" w:hAnsi="Wingdings" w:cs="Wingdings"/>
                <w:sz w:val="28"/>
                <w:szCs w:val="28"/>
              </w:rPr>
              <w:t>¨</w:t>
            </w:r>
          </w:p>
        </w:tc>
        <w:tc>
          <w:tcPr>
            <w:tcW w:w="2677" w:type="dxa"/>
            <w:shd w:val="clear" w:color="auto" w:fill="auto"/>
          </w:tcPr>
          <w:p w14:paraId="778EDB59" w14:textId="77777777" w:rsidR="0010290C" w:rsidRPr="004D671F" w:rsidRDefault="0010290C" w:rsidP="0098229E">
            <w:pPr>
              <w:jc w:val="center"/>
              <w:rPr>
                <w:b/>
                <w:sz w:val="21"/>
                <w:szCs w:val="21"/>
                <w:u w:val="single"/>
              </w:rPr>
            </w:pPr>
          </w:p>
        </w:tc>
      </w:tr>
    </w:tbl>
    <w:p w14:paraId="16C2DC5E" w14:textId="77777777" w:rsidR="0010290C" w:rsidRPr="003D3D06" w:rsidRDefault="0010290C" w:rsidP="0010290C">
      <w:pPr>
        <w:pStyle w:val="Header"/>
        <w:spacing w:after="120"/>
        <w:jc w:val="both"/>
        <w:rPr>
          <w:rFonts w:asciiTheme="majorHAnsi" w:hAnsiTheme="majorHAnsi" w:cstheme="majorHAnsi"/>
          <w:caps/>
        </w:rPr>
      </w:pPr>
    </w:p>
    <w:p w14:paraId="59A410F7" w14:textId="77777777" w:rsidR="00C973AE" w:rsidRDefault="00C973AE" w:rsidP="0010290C">
      <w:pPr>
        <w:pStyle w:val="Schedule"/>
        <w:numPr>
          <w:ilvl w:val="0"/>
          <w:numId w:val="0"/>
        </w:numPr>
        <w:ind w:left="1985"/>
        <w:rPr>
          <w:rFonts w:ascii="Arial Narrow" w:hAnsi="Arial Narrow"/>
          <w:sz w:val="22"/>
          <w:szCs w:val="22"/>
        </w:rPr>
      </w:pPr>
    </w:p>
    <w:sectPr w:rsidR="00C973AE" w:rsidSect="0010290C">
      <w:headerReference w:type="default" r:id="rId21"/>
      <w:footerReference w:type="default" r:id="rId22"/>
      <w:pgSz w:w="11906" w:h="16838" w:code="9"/>
      <w:pgMar w:top="1659" w:right="1418" w:bottom="1258" w:left="1418"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5556F2" w14:textId="77777777" w:rsidR="00597BE0" w:rsidRDefault="00597BE0">
      <w:r>
        <w:separator/>
      </w:r>
    </w:p>
    <w:p w14:paraId="20F5765B" w14:textId="77777777" w:rsidR="00597BE0" w:rsidRDefault="00597BE0"/>
  </w:endnote>
  <w:endnote w:type="continuationSeparator" w:id="0">
    <w:p w14:paraId="00E0AB57" w14:textId="77777777" w:rsidR="00597BE0" w:rsidRDefault="00597BE0">
      <w:r>
        <w:continuationSeparator/>
      </w:r>
    </w:p>
    <w:p w14:paraId="4619DA22" w14:textId="77777777" w:rsidR="00597BE0" w:rsidRDefault="00597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1)">
    <w:altName w:val="Arial"/>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National-Book">
    <w:altName w:val="Times New Roman"/>
    <w:charset w:val="00"/>
    <w:family w:val="auto"/>
    <w:pitch w:val="variable"/>
    <w:sig w:usb0="00000001" w:usb1="5000207B" w:usb2="00000010" w:usb3="00000000" w:csb0="0000009B"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1149" w14:textId="7931F1B7" w:rsidR="00241072" w:rsidRDefault="00F6659C">
    <w:pPr>
      <w:pStyle w:val="Footer"/>
    </w:pPr>
    <w:fldSimple w:instr=" DOCPROPERTY DocumentID \* MERGEFORMAT ">
      <w:r w:rsidR="00241072" w:rsidRPr="004114F5">
        <w:rPr>
          <w:color w:val="191919"/>
          <w:sz w:val="13"/>
        </w:rPr>
        <w:t>ME_161707289_2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114A" w14:textId="77777777" w:rsidR="00241072" w:rsidRDefault="00241072">
    <w:pPr>
      <w:pStyle w:val="Footer"/>
      <w:jc w:val="both"/>
    </w:pPr>
  </w:p>
  <w:p w14:paraId="59A4114C" w14:textId="0F4B2932" w:rsidR="00241072" w:rsidRDefault="00241072">
    <w:pPr>
      <w:pStyle w:val="Footer"/>
      <w:spacing w:before="0"/>
      <w:rPr>
        <w:noProof/>
      </w:rPr>
    </w:pPr>
    <w:r>
      <w:t>Published:</w:t>
    </w:r>
    <w:r w:rsidR="00A754D0">
      <w:t xml:space="preserve"> </w:t>
    </w:r>
    <w:bookmarkStart w:id="8" w:name="_Hlk93390723"/>
    <w:r w:rsidR="002B6FC1">
      <w:t>14 January 2022</w:t>
    </w:r>
    <w:bookmarkEnd w:id="8"/>
    <w:r>
      <w:tab/>
      <w:t xml:space="preserve">Page </w:t>
    </w:r>
    <w:r>
      <w:fldChar w:fldCharType="begin"/>
    </w:r>
    <w:r>
      <w:instrText xml:space="preserve"> PAGE   \* MERGEFORMAT </w:instrText>
    </w:r>
    <w:r>
      <w:fldChar w:fldCharType="separate"/>
    </w:r>
    <w:r>
      <w:rPr>
        <w:noProof/>
      </w:rPr>
      <w:t>20</w:t>
    </w:r>
    <w:r>
      <w:rPr>
        <w:noProof/>
      </w:rPr>
      <w:fldChar w:fldCharType="end"/>
    </w:r>
    <w:fldSimple w:instr=" DOCPROPERTY DocumentID \* MERGEFORMAT "/>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114D" w14:textId="77777777" w:rsidR="00241072" w:rsidRDefault="00241072">
    <w:pPr>
      <w:pStyle w:val="Footer"/>
    </w:pPr>
  </w:p>
  <w:p w14:paraId="59A4114E" w14:textId="77777777" w:rsidR="00241072" w:rsidRDefault="00241072">
    <w:pPr>
      <w:pStyle w:val="Footer"/>
      <w:spacing w:before="0"/>
    </w:pPr>
    <w:r>
      <w:t>894689_2\C</w:t>
    </w:r>
  </w:p>
  <w:p w14:paraId="59A4114F" w14:textId="5692E06B" w:rsidR="00241072" w:rsidRDefault="00F6659C">
    <w:pPr>
      <w:pStyle w:val="Footer"/>
      <w:spacing w:before="0"/>
    </w:pPr>
    <w:fldSimple w:instr=" DOCPROPERTY DocumentID \* MERGEFORMAT ">
      <w:r w:rsidR="00241072" w:rsidRPr="004114F5">
        <w:rPr>
          <w:color w:val="191919"/>
          <w:sz w:val="13"/>
        </w:rPr>
        <w:t>ME_161707289_2</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WHITE"/>
      </w:rPr>
      <w:id w:val="-1359729811"/>
      <w:docPartObj>
        <w:docPartGallery w:val="Page Numbers (Bottom of Page)"/>
        <w:docPartUnique/>
      </w:docPartObj>
    </w:sdtPr>
    <w:sdtEndPr>
      <w:rPr>
        <w:rStyle w:val="WHITE"/>
        <w:color w:val="FFFFFF" w:themeColor="background1"/>
      </w:rPr>
    </w:sdtEndPr>
    <w:sdtContent>
      <w:p w14:paraId="3B3730D7" w14:textId="77777777" w:rsidR="0010290C" w:rsidRPr="00E629C1" w:rsidRDefault="00185C81">
        <w:pPr>
          <w:pStyle w:val="Footer"/>
          <w:rPr>
            <w:rStyle w:val="Red"/>
          </w:rPr>
        </w:pPr>
        <w:sdt>
          <w:sdtPr>
            <w:rPr>
              <w:i/>
              <w:color w:val="FFFFFF" w:themeColor="background1"/>
            </w:rPr>
            <w:alias w:val="Title"/>
            <w:tag w:val=""/>
            <w:id w:val="1073243563"/>
            <w:showingPlcHdr/>
            <w:dataBinding w:prefixMappings="xmlns:ns0='http://purl.org/dc/elements/1.1/' xmlns:ns1='http://schemas.openxmlformats.org/package/2006/metadata/core-properties' " w:xpath="/ns1:coreProperties[1]/ns0:title[1]" w:storeItemID="{6C3C8BC8-F283-45AE-878A-BAB7291924A1}"/>
            <w:text/>
          </w:sdtPr>
          <w:sdtEndPr/>
          <w:sdtContent>
            <w:r w:rsidR="0010290C">
              <w:rPr>
                <w:i/>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C50667" w14:textId="77777777" w:rsidR="00597BE0" w:rsidRDefault="00597BE0">
      <w:r>
        <w:separator/>
      </w:r>
    </w:p>
    <w:p w14:paraId="2A936414" w14:textId="77777777" w:rsidR="00597BE0" w:rsidRDefault="00597BE0"/>
  </w:footnote>
  <w:footnote w:type="continuationSeparator" w:id="0">
    <w:p w14:paraId="207D05B0" w14:textId="77777777" w:rsidR="00597BE0" w:rsidRDefault="00597BE0">
      <w:r>
        <w:continuationSeparator/>
      </w:r>
    </w:p>
    <w:p w14:paraId="774FEC0E" w14:textId="77777777" w:rsidR="00597BE0" w:rsidRDefault="00597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1148" w14:textId="77777777" w:rsidR="00241072" w:rsidRDefault="00241072">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1153" w14:textId="77777777" w:rsidR="00241072" w:rsidRDefault="0024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1154" w14:textId="77777777" w:rsidR="00241072" w:rsidRDefault="00241072">
    <w:pPr>
      <w:pStyle w:val="Header"/>
    </w:pPr>
    <w:r>
      <w:t>Schedule 2</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41155" w14:textId="77777777" w:rsidR="00241072" w:rsidRDefault="0024107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5CA40A" w14:textId="77777777" w:rsidR="0010290C" w:rsidRDefault="0010290C" w:rsidP="00F310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5B48826"/>
    <w:lvl w:ilvl="0">
      <w:start w:val="1"/>
      <w:numFmt w:val="decimal"/>
      <w:pStyle w:val="ListNumber"/>
      <w:lvlText w:val="%1."/>
      <w:lvlJc w:val="left"/>
      <w:pPr>
        <w:tabs>
          <w:tab w:val="num" w:pos="360"/>
        </w:tabs>
        <w:ind w:left="360" w:hanging="360"/>
      </w:pPr>
      <w:rPr>
        <w:b w:val="0"/>
        <w:sz w:val="24"/>
        <w:szCs w:val="24"/>
      </w:rPr>
    </w:lvl>
  </w:abstractNum>
  <w:abstractNum w:abstractNumId="2" w15:restartNumberingAfterBreak="0">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cs="Wingdings" w:hint="default"/>
        <w:sz w:val="20"/>
        <w:szCs w:val="20"/>
      </w:rPr>
    </w:lvl>
  </w:abstractNum>
  <w:abstractNum w:abstractNumId="4"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hint="default"/>
        <w:sz w:val="20"/>
        <w:szCs w:val="20"/>
      </w:rPr>
    </w:lvl>
    <w:lvl w:ilvl="1">
      <w:start w:val="1"/>
      <w:numFmt w:val="decimal"/>
      <w:pStyle w:val="Numpara2"/>
      <w:lvlText w:val="%1.%2"/>
      <w:lvlJc w:val="left"/>
      <w:pPr>
        <w:tabs>
          <w:tab w:val="num" w:pos="851"/>
        </w:tabs>
        <w:ind w:left="851" w:hanging="851"/>
      </w:pPr>
      <w:rPr>
        <w:rFonts w:hint="default"/>
        <w:sz w:val="20"/>
        <w:szCs w:val="20"/>
      </w:rPr>
    </w:lvl>
    <w:lvl w:ilvl="2">
      <w:start w:val="1"/>
      <w:numFmt w:val="decimal"/>
      <w:pStyle w:val="Numpara3"/>
      <w:lvlText w:val="%1.%2.%3"/>
      <w:lvlJc w:val="left"/>
      <w:pPr>
        <w:tabs>
          <w:tab w:val="num" w:pos="1701"/>
        </w:tabs>
        <w:ind w:left="1701" w:hanging="850"/>
      </w:pPr>
      <w:rPr>
        <w:rFonts w:hint="default"/>
        <w:sz w:val="20"/>
        <w:szCs w:val="20"/>
      </w:rPr>
    </w:lvl>
    <w:lvl w:ilvl="3">
      <w:start w:val="1"/>
      <w:numFmt w:val="lowerLetter"/>
      <w:pStyle w:val="Numpara4"/>
      <w:lvlText w:val="(%4)"/>
      <w:lvlJc w:val="left"/>
      <w:pPr>
        <w:tabs>
          <w:tab w:val="num" w:pos="2268"/>
        </w:tabs>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5" w15:restartNumberingAfterBreak="0">
    <w:nsid w:val="0240076D"/>
    <w:multiLevelType w:val="hybridMultilevel"/>
    <w:tmpl w:val="312E3478"/>
    <w:lvl w:ilvl="0" w:tplc="043E1D3C">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09C61940"/>
    <w:multiLevelType w:val="multilevel"/>
    <w:tmpl w:val="CA78EE98"/>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7" w15:restartNumberingAfterBreak="0">
    <w:nsid w:val="0AF04587"/>
    <w:multiLevelType w:val="multilevel"/>
    <w:tmpl w:val="F8EC2A2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0B6C6E5A"/>
    <w:multiLevelType w:val="multilevel"/>
    <w:tmpl w:val="AFCEE0C8"/>
    <w:lvl w:ilvl="0">
      <w:start w:val="1"/>
      <w:numFmt w:val="decimal"/>
      <w:pStyle w:val="PG20a1ClauseHeading"/>
      <w:lvlText w:val="%1"/>
      <w:lvlJc w:val="left"/>
      <w:pPr>
        <w:tabs>
          <w:tab w:val="num" w:pos="851"/>
        </w:tabs>
        <w:ind w:left="851" w:hanging="851"/>
      </w:pPr>
      <w:rPr>
        <w:rFonts w:ascii="Arial" w:hAnsi="Arial" w:hint="default"/>
        <w:b/>
        <w:bCs/>
        <w:iCs w:val="0"/>
        <w:sz w:val="20"/>
      </w:rPr>
    </w:lvl>
    <w:lvl w:ilvl="1">
      <w:start w:val="1"/>
      <w:numFmt w:val="upperLetter"/>
      <w:pStyle w:val="PG20b1AClauseHeading"/>
      <w:lvlText w:val="%1%2"/>
      <w:lvlJc w:val="left"/>
      <w:pPr>
        <w:tabs>
          <w:tab w:val="num" w:pos="851"/>
        </w:tabs>
        <w:ind w:left="851" w:hanging="851"/>
      </w:pPr>
      <w:rPr>
        <w:rFonts w:hint="default"/>
        <w:bCs/>
        <w:iCs w:val="0"/>
        <w:sz w:val="20"/>
      </w:rPr>
    </w:lvl>
    <w:lvl w:ilvl="2">
      <w:start w:val="1"/>
      <w:numFmt w:val="decimal"/>
      <w:pStyle w:val="PG21a11ClauseSubHeading"/>
      <w:lvlText w:val="%1.%3"/>
      <w:lvlJc w:val="left"/>
      <w:pPr>
        <w:tabs>
          <w:tab w:val="num" w:pos="851"/>
        </w:tabs>
        <w:ind w:left="851" w:hanging="851"/>
      </w:pPr>
      <w:rPr>
        <w:rFonts w:hint="default"/>
        <w:bCs/>
        <w:iCs w:val="0"/>
        <w:sz w:val="20"/>
      </w:rPr>
    </w:lvl>
    <w:lvl w:ilvl="3">
      <w:start w:val="1"/>
      <w:numFmt w:val="decimal"/>
      <w:pStyle w:val="PG21c11AClauseSubHeading"/>
      <w:lvlText w:val="%1%2.%4"/>
      <w:lvlJc w:val="left"/>
      <w:pPr>
        <w:tabs>
          <w:tab w:val="num" w:pos="851"/>
        </w:tabs>
        <w:ind w:left="284" w:hanging="284"/>
      </w:pPr>
      <w:rPr>
        <w:rFonts w:hint="default"/>
        <w:bCs/>
        <w:iCs w:val="0"/>
        <w:sz w:val="20"/>
      </w:rPr>
    </w:lvl>
    <w:lvl w:ilvl="4">
      <w:start w:val="1"/>
      <w:numFmt w:val="upperLetter"/>
      <w:pStyle w:val="PG21d1A1AClauseSubHeading"/>
      <w:lvlText w:val="%1.%3%5"/>
      <w:lvlJc w:val="left"/>
      <w:pPr>
        <w:tabs>
          <w:tab w:val="num" w:pos="851"/>
        </w:tabs>
        <w:ind w:left="851" w:hanging="851"/>
      </w:pPr>
      <w:rPr>
        <w:rFonts w:hint="default"/>
        <w:sz w:val="20"/>
      </w:rPr>
    </w:lvl>
    <w:lvl w:ilvl="5">
      <w:start w:val="1"/>
      <w:numFmt w:val="upperLetter"/>
      <w:pStyle w:val="PG53dAnnexiPara"/>
      <w:lvlText w:val="%1%2.%4%6"/>
      <w:lvlJc w:val="left"/>
      <w:pPr>
        <w:tabs>
          <w:tab w:val="num" w:pos="851"/>
        </w:tabs>
        <w:ind w:left="851" w:hanging="851"/>
      </w:pPr>
      <w:rPr>
        <w:rFonts w:hint="default"/>
      </w:rPr>
    </w:lvl>
    <w:lvl w:ilvl="6">
      <w:start w:val="1"/>
      <w:numFmt w:val="lowerLetter"/>
      <w:pStyle w:val="PG22aPara"/>
      <w:lvlText w:val="(%7)"/>
      <w:lvlJc w:val="left"/>
      <w:pPr>
        <w:tabs>
          <w:tab w:val="num" w:pos="851"/>
        </w:tabs>
        <w:ind w:left="851" w:hanging="851"/>
      </w:pPr>
      <w:rPr>
        <w:rFonts w:hint="default"/>
      </w:rPr>
    </w:lvl>
    <w:lvl w:ilvl="7">
      <w:start w:val="1"/>
      <w:numFmt w:val="lowerRoman"/>
      <w:pStyle w:val="PG23iPara"/>
      <w:lvlText w:val="(%8)"/>
      <w:lvlJc w:val="left"/>
      <w:pPr>
        <w:tabs>
          <w:tab w:val="num" w:pos="1700"/>
        </w:tabs>
        <w:ind w:left="1700" w:hanging="850"/>
      </w:pPr>
      <w:rPr>
        <w:rFonts w:hint="default"/>
      </w:rPr>
    </w:lvl>
    <w:lvl w:ilvl="8">
      <w:start w:val="1"/>
      <w:numFmt w:val="upperLetter"/>
      <w:pStyle w:val="PG24APara"/>
      <w:lvlText w:val="(%9)"/>
      <w:lvlJc w:val="left"/>
      <w:pPr>
        <w:tabs>
          <w:tab w:val="num" w:pos="2552"/>
        </w:tabs>
        <w:ind w:left="2552" w:hanging="851"/>
      </w:pPr>
      <w:rPr>
        <w:rFonts w:hint="default"/>
      </w:rPr>
    </w:lvl>
  </w:abstractNum>
  <w:abstractNum w:abstractNumId="9" w15:restartNumberingAfterBreak="0">
    <w:nsid w:val="0CBF2FEF"/>
    <w:multiLevelType w:val="multilevel"/>
    <w:tmpl w:val="7CDC8E04"/>
    <w:lvl w:ilvl="0">
      <w:start w:val="1"/>
      <w:numFmt w:val="decimal"/>
      <w:pStyle w:val="Heading2num"/>
      <w:lvlText w:val="%1."/>
      <w:lvlJc w:val="left"/>
      <w:pPr>
        <w:ind w:left="720" w:hanging="720"/>
      </w:pPr>
      <w:rPr>
        <w:rFonts w:hint="default"/>
      </w:rPr>
    </w:lvl>
    <w:lvl w:ilvl="1">
      <w:start w:val="1"/>
      <w:numFmt w:val="decimal"/>
      <w:pStyle w:val="Heading3num"/>
      <w:lvlText w:val="%1.%2."/>
      <w:lvlJc w:val="left"/>
      <w:pPr>
        <w:ind w:left="9226" w:hanging="720"/>
      </w:pPr>
      <w:rPr>
        <w:rFonts w:hint="default"/>
        <w:b/>
      </w:rPr>
    </w:lvl>
    <w:lvl w:ilvl="2">
      <w:start w:val="1"/>
      <w:numFmt w:val="lowerLetter"/>
      <w:pStyle w:val="NumPara10"/>
      <w:lvlText w:val="(%3)"/>
      <w:lvlJc w:val="left"/>
      <w:pPr>
        <w:ind w:left="1080" w:hanging="360"/>
      </w:pPr>
      <w:rPr>
        <w:rFonts w:hint="default"/>
        <w:b w:val="0"/>
      </w:rPr>
    </w:lvl>
    <w:lvl w:ilvl="3">
      <w:start w:val="1"/>
      <w:numFmt w:val="lowerRoman"/>
      <w:pStyle w:val="NumPara20"/>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D13BCA"/>
    <w:multiLevelType w:val="hybridMultilevel"/>
    <w:tmpl w:val="08EA43C6"/>
    <w:lvl w:ilvl="0" w:tplc="0C09000F">
      <w:start w:val="1"/>
      <w:numFmt w:val="decimal"/>
      <w:lvlText w:val="%1."/>
      <w:lvlJc w:val="left"/>
      <w:pPr>
        <w:ind w:left="1875" w:hanging="360"/>
      </w:pPr>
    </w:lvl>
    <w:lvl w:ilvl="1" w:tplc="0C090019" w:tentative="1">
      <w:start w:val="1"/>
      <w:numFmt w:val="lowerLetter"/>
      <w:lvlText w:val="%2."/>
      <w:lvlJc w:val="left"/>
      <w:pPr>
        <w:ind w:left="2595" w:hanging="360"/>
      </w:pPr>
    </w:lvl>
    <w:lvl w:ilvl="2" w:tplc="0C09001B" w:tentative="1">
      <w:start w:val="1"/>
      <w:numFmt w:val="lowerRoman"/>
      <w:lvlText w:val="%3."/>
      <w:lvlJc w:val="right"/>
      <w:pPr>
        <w:ind w:left="3315" w:hanging="180"/>
      </w:pPr>
    </w:lvl>
    <w:lvl w:ilvl="3" w:tplc="0C09000F" w:tentative="1">
      <w:start w:val="1"/>
      <w:numFmt w:val="decimal"/>
      <w:lvlText w:val="%4."/>
      <w:lvlJc w:val="left"/>
      <w:pPr>
        <w:ind w:left="4035" w:hanging="360"/>
      </w:pPr>
    </w:lvl>
    <w:lvl w:ilvl="4" w:tplc="0C090019" w:tentative="1">
      <w:start w:val="1"/>
      <w:numFmt w:val="lowerLetter"/>
      <w:lvlText w:val="%5."/>
      <w:lvlJc w:val="left"/>
      <w:pPr>
        <w:ind w:left="4755" w:hanging="360"/>
      </w:pPr>
    </w:lvl>
    <w:lvl w:ilvl="5" w:tplc="0C09001B" w:tentative="1">
      <w:start w:val="1"/>
      <w:numFmt w:val="lowerRoman"/>
      <w:lvlText w:val="%6."/>
      <w:lvlJc w:val="right"/>
      <w:pPr>
        <w:ind w:left="5475" w:hanging="180"/>
      </w:pPr>
    </w:lvl>
    <w:lvl w:ilvl="6" w:tplc="0C09000F" w:tentative="1">
      <w:start w:val="1"/>
      <w:numFmt w:val="decimal"/>
      <w:lvlText w:val="%7."/>
      <w:lvlJc w:val="left"/>
      <w:pPr>
        <w:ind w:left="6195" w:hanging="360"/>
      </w:pPr>
    </w:lvl>
    <w:lvl w:ilvl="7" w:tplc="0C090019" w:tentative="1">
      <w:start w:val="1"/>
      <w:numFmt w:val="lowerLetter"/>
      <w:lvlText w:val="%8."/>
      <w:lvlJc w:val="left"/>
      <w:pPr>
        <w:ind w:left="6915" w:hanging="360"/>
      </w:pPr>
    </w:lvl>
    <w:lvl w:ilvl="8" w:tplc="0C09001B" w:tentative="1">
      <w:start w:val="1"/>
      <w:numFmt w:val="lowerRoman"/>
      <w:lvlText w:val="%9."/>
      <w:lvlJc w:val="right"/>
      <w:pPr>
        <w:ind w:left="7635" w:hanging="180"/>
      </w:pPr>
    </w:lvl>
  </w:abstractNum>
  <w:abstractNum w:abstractNumId="11" w15:restartNumberingAfterBreak="0">
    <w:nsid w:val="0F8809F2"/>
    <w:multiLevelType w:val="multilevel"/>
    <w:tmpl w:val="0A74602E"/>
    <w:lvl w:ilvl="0">
      <w:start w:val="1"/>
      <w:numFmt w:val="decimal"/>
      <w:pStyle w:val="Schedule"/>
      <w:lvlText w:val="Schedule %1"/>
      <w:lvlJc w:val="left"/>
      <w:pPr>
        <w:tabs>
          <w:tab w:val="num" w:pos="284"/>
        </w:tabs>
        <w:ind w:left="1985" w:hanging="1985"/>
      </w:pPr>
      <w:rPr>
        <w:rFonts w:ascii="Arial Narrow" w:hAnsi="Arial Narrow" w:hint="default"/>
        <w:b/>
        <w:i w:val="0"/>
        <w:sz w:val="26"/>
      </w:rPr>
    </w:lvl>
    <w:lvl w:ilvl="1">
      <w:start w:val="1"/>
      <w:numFmt w:val="decimal"/>
      <w:pStyle w:val="Schedule1"/>
      <w:lvlText w:val="%2."/>
      <w:lvlJc w:val="left"/>
      <w:pPr>
        <w:tabs>
          <w:tab w:val="num" w:pos="851"/>
        </w:tabs>
        <w:ind w:left="851" w:hanging="851"/>
      </w:pPr>
      <w:rPr>
        <w:rFonts w:ascii="Arial Bold" w:hAnsi="Arial Bold" w:hint="default"/>
        <w:b/>
        <w:i w:val="0"/>
        <w:sz w:val="24"/>
      </w:rPr>
    </w:lvl>
    <w:lvl w:ilvl="2">
      <w:start w:val="1"/>
      <w:numFmt w:val="decimal"/>
      <w:pStyle w:val="Schedule2"/>
      <w:lvlText w:val="%2.%3"/>
      <w:lvlJc w:val="left"/>
      <w:pPr>
        <w:tabs>
          <w:tab w:val="num" w:pos="851"/>
        </w:tabs>
        <w:ind w:left="851" w:hanging="851"/>
      </w:pPr>
      <w:rPr>
        <w:rFonts w:ascii="Arial" w:hAnsi="Arial" w:hint="default"/>
        <w:b w:val="0"/>
        <w:i w:val="0"/>
        <w:spacing w:val="0"/>
        <w:kern w:val="22"/>
        <w:position w:val="0"/>
        <w:sz w:val="22"/>
      </w:rPr>
    </w:lvl>
    <w:lvl w:ilvl="3">
      <w:start w:val="1"/>
      <w:numFmt w:val="lowerLetter"/>
      <w:pStyle w:val="Schedule3"/>
      <w:lvlText w:val="(%4)"/>
      <w:lvlJc w:val="left"/>
      <w:pPr>
        <w:tabs>
          <w:tab w:val="num" w:pos="1701"/>
        </w:tabs>
        <w:ind w:left="1701" w:hanging="850"/>
      </w:pPr>
      <w:rPr>
        <w:rFonts w:hint="default"/>
      </w:rPr>
    </w:lvl>
    <w:lvl w:ilvl="4">
      <w:start w:val="1"/>
      <w:numFmt w:val="lowerRoman"/>
      <w:pStyle w:val="Schedule4"/>
      <w:lvlText w:val="(%5)"/>
      <w:lvlJc w:val="left"/>
      <w:pPr>
        <w:tabs>
          <w:tab w:val="num" w:pos="2552"/>
        </w:tabs>
        <w:ind w:left="2552" w:hanging="851"/>
      </w:pPr>
      <w:rPr>
        <w:rFonts w:ascii="Arial" w:hAnsi="Arial" w:hint="default"/>
        <w:b w:val="0"/>
        <w:i w:val="0"/>
        <w:sz w:val="24"/>
      </w:rPr>
    </w:lvl>
    <w:lvl w:ilvl="5">
      <w:start w:val="1"/>
      <w:numFmt w:val="upperLetter"/>
      <w:pStyle w:val="Schedule5"/>
      <w:lvlText w:val="(%6)"/>
      <w:lvlJc w:val="left"/>
      <w:pPr>
        <w:tabs>
          <w:tab w:val="num" w:pos="3402"/>
        </w:tabs>
        <w:ind w:left="3402" w:hanging="850"/>
      </w:pPr>
      <w:rPr>
        <w:rFonts w:ascii="Arial" w:hAnsi="Arial" w:hint="default"/>
        <w:sz w:val="24"/>
      </w:rPr>
    </w:lvl>
    <w:lvl w:ilvl="6">
      <w:start w:val="1"/>
      <w:numFmt w:val="upperRoman"/>
      <w:pStyle w:val="Schedule6"/>
      <w:lvlText w:val="(%7)"/>
      <w:lvlJc w:val="left"/>
      <w:pPr>
        <w:tabs>
          <w:tab w:val="num" w:pos="4253"/>
        </w:tabs>
        <w:ind w:left="4253" w:hanging="851"/>
      </w:pPr>
      <w:rPr>
        <w:rFonts w:ascii="Arial" w:hAnsi="Arial" w:hint="default"/>
        <w:b w:val="0"/>
        <w:i w:val="0"/>
        <w:sz w:val="24"/>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67D7A11"/>
    <w:multiLevelType w:val="multilevel"/>
    <w:tmpl w:val="3C10AEE0"/>
    <w:lvl w:ilvl="0">
      <w:start w:val="2"/>
      <w:numFmt w:val="decimal"/>
      <w:lvlText w:val="%1"/>
      <w:lvlJc w:val="left"/>
      <w:pPr>
        <w:ind w:left="360" w:hanging="360"/>
      </w:pPr>
      <w:rPr>
        <w:rFonts w:hint="default"/>
      </w:rPr>
    </w:lvl>
    <w:lvl w:ilvl="1">
      <w:start w:val="1"/>
      <w:numFmt w:val="decimal"/>
      <w:lvlText w:val="%1.%2"/>
      <w:lvlJc w:val="left"/>
      <w:pPr>
        <w:ind w:left="2235" w:hanging="360"/>
      </w:pPr>
      <w:rPr>
        <w:rFonts w:hint="default"/>
      </w:rPr>
    </w:lvl>
    <w:lvl w:ilvl="2">
      <w:start w:val="1"/>
      <w:numFmt w:val="decimal"/>
      <w:lvlText w:val="%1.%2.%3"/>
      <w:lvlJc w:val="left"/>
      <w:pPr>
        <w:ind w:left="4470" w:hanging="720"/>
      </w:pPr>
      <w:rPr>
        <w:rFonts w:hint="default"/>
      </w:rPr>
    </w:lvl>
    <w:lvl w:ilvl="3">
      <w:start w:val="1"/>
      <w:numFmt w:val="decimal"/>
      <w:lvlText w:val="%1.%2.%3.%4"/>
      <w:lvlJc w:val="left"/>
      <w:pPr>
        <w:ind w:left="6345" w:hanging="720"/>
      </w:pPr>
      <w:rPr>
        <w:rFonts w:hint="default"/>
      </w:rPr>
    </w:lvl>
    <w:lvl w:ilvl="4">
      <w:start w:val="1"/>
      <w:numFmt w:val="decimal"/>
      <w:lvlText w:val="%1.%2.%3.%4.%5"/>
      <w:lvlJc w:val="left"/>
      <w:pPr>
        <w:ind w:left="8580" w:hanging="1080"/>
      </w:pPr>
      <w:rPr>
        <w:rFonts w:hint="default"/>
      </w:rPr>
    </w:lvl>
    <w:lvl w:ilvl="5">
      <w:start w:val="1"/>
      <w:numFmt w:val="decimal"/>
      <w:lvlText w:val="%1.%2.%3.%4.%5.%6"/>
      <w:lvlJc w:val="left"/>
      <w:pPr>
        <w:ind w:left="10455" w:hanging="1080"/>
      </w:pPr>
      <w:rPr>
        <w:rFonts w:hint="default"/>
      </w:rPr>
    </w:lvl>
    <w:lvl w:ilvl="6">
      <w:start w:val="1"/>
      <w:numFmt w:val="decimal"/>
      <w:lvlText w:val="%1.%2.%3.%4.%5.%6.%7"/>
      <w:lvlJc w:val="left"/>
      <w:pPr>
        <w:ind w:left="12690" w:hanging="1440"/>
      </w:pPr>
      <w:rPr>
        <w:rFonts w:hint="default"/>
      </w:rPr>
    </w:lvl>
    <w:lvl w:ilvl="7">
      <w:start w:val="1"/>
      <w:numFmt w:val="decimal"/>
      <w:lvlText w:val="%1.%2.%3.%4.%5.%6.%7.%8"/>
      <w:lvlJc w:val="left"/>
      <w:pPr>
        <w:ind w:left="14565" w:hanging="1440"/>
      </w:pPr>
      <w:rPr>
        <w:rFonts w:hint="default"/>
      </w:rPr>
    </w:lvl>
    <w:lvl w:ilvl="8">
      <w:start w:val="1"/>
      <w:numFmt w:val="decimal"/>
      <w:lvlText w:val="%1.%2.%3.%4.%5.%6.%7.%8.%9"/>
      <w:lvlJc w:val="left"/>
      <w:pPr>
        <w:ind w:left="16800" w:hanging="1800"/>
      </w:pPr>
      <w:rPr>
        <w:rFonts w:hint="default"/>
      </w:rPr>
    </w:lvl>
  </w:abstractNum>
  <w:abstractNum w:abstractNumId="13" w15:restartNumberingAfterBreak="0">
    <w:nsid w:val="18733470"/>
    <w:multiLevelType w:val="hybridMultilevel"/>
    <w:tmpl w:val="8FF2AFF0"/>
    <w:lvl w:ilvl="0" w:tplc="08F026C2">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B10EA6"/>
    <w:multiLevelType w:val="hybridMultilevel"/>
    <w:tmpl w:val="A204FE84"/>
    <w:lvl w:ilvl="0" w:tplc="7D44F8F4">
      <w:start w:val="1"/>
      <w:numFmt w:val="upperLetter"/>
      <w:pStyle w:val="RecitalNo"/>
      <w:lvlText w:val="%1."/>
      <w:lvlJc w:val="left"/>
      <w:pPr>
        <w:tabs>
          <w:tab w:val="num" w:pos="851"/>
        </w:tabs>
        <w:ind w:left="851" w:hanging="851"/>
      </w:pPr>
      <w:rPr>
        <w:rFonts w:hint="default"/>
      </w:rPr>
    </w:lvl>
    <w:lvl w:ilvl="1" w:tplc="0C090011">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BC2224E"/>
    <w:multiLevelType w:val="hybridMultilevel"/>
    <w:tmpl w:val="70BE9D9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B588C"/>
    <w:multiLevelType w:val="multilevel"/>
    <w:tmpl w:val="6B2C0FB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27522AF1"/>
    <w:multiLevelType w:val="multilevel"/>
    <w:tmpl w:val="3F8A093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15:restartNumberingAfterBreak="0">
    <w:nsid w:val="27F64F2A"/>
    <w:multiLevelType w:val="hybridMultilevel"/>
    <w:tmpl w:val="46BCE5A0"/>
    <w:lvl w:ilvl="0" w:tplc="4F0CEE3E">
      <w:start w:val="1"/>
      <w:numFmt w:val="upp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2678DD"/>
    <w:multiLevelType w:val="hybridMultilevel"/>
    <w:tmpl w:val="80C69F00"/>
    <w:lvl w:ilvl="0" w:tplc="15FE0018">
      <w:start w:val="1"/>
      <w:numFmt w:val="decimal"/>
      <w:pStyle w:val="Attachment"/>
      <w:lvlText w:val="Attachment %1"/>
      <w:lvlJc w:val="left"/>
      <w:pPr>
        <w:tabs>
          <w:tab w:val="num" w:pos="1985"/>
        </w:tabs>
        <w:ind w:left="1985" w:hanging="1985"/>
      </w:pPr>
      <w:rPr>
        <w:rFonts w:ascii="Arial" w:hAnsi="Arial" w:cs="Arial" w:hint="default"/>
        <w:b/>
        <w:i w:val="0"/>
        <w:spacing w:val="10"/>
        <w:w w:val="100"/>
        <w:kern w:val="28"/>
        <w:position w:val="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816E25"/>
    <w:multiLevelType w:val="multilevel"/>
    <w:tmpl w:val="E42E6018"/>
    <w:lvl w:ilvl="0">
      <w:start w:val="1"/>
      <w:numFmt w:val="decimal"/>
      <w:pStyle w:val="Heading1"/>
      <w:lvlText w:val="%1."/>
      <w:lvlJc w:val="left"/>
      <w:pPr>
        <w:tabs>
          <w:tab w:val="num" w:pos="851"/>
        </w:tabs>
        <w:ind w:left="851" w:hanging="851"/>
      </w:pPr>
      <w:rPr>
        <w:rFonts w:ascii="Arial Narrow" w:hAnsi="Arial Narrow" w:hint="default"/>
        <w:b/>
        <w:i w:val="0"/>
        <w:color w:val="auto"/>
        <w:spacing w:val="10"/>
        <w:w w:val="100"/>
        <w:kern w:val="28"/>
        <w:position w:val="0"/>
        <w:sz w:val="20"/>
        <w:szCs w:val="20"/>
        <w:u w:val="none"/>
      </w:rPr>
    </w:lvl>
    <w:lvl w:ilvl="1">
      <w:start w:val="1"/>
      <w:numFmt w:val="decimal"/>
      <w:pStyle w:val="Heading2"/>
      <w:lvlText w:val="%1.%2"/>
      <w:lvlJc w:val="left"/>
      <w:pPr>
        <w:tabs>
          <w:tab w:val="num" w:pos="850"/>
        </w:tabs>
        <w:ind w:left="850" w:hanging="850"/>
      </w:pPr>
      <w:rPr>
        <w:rFonts w:ascii="Arial Narrow" w:hAnsi="Arial Narrow" w:hint="default"/>
        <w:b/>
        <w:i w:val="0"/>
        <w:spacing w:val="0"/>
        <w:w w:val="100"/>
        <w:kern w:val="24"/>
        <w:position w:val="0"/>
        <w:sz w:val="20"/>
        <w:szCs w:val="20"/>
      </w:rPr>
    </w:lvl>
    <w:lvl w:ilvl="2">
      <w:start w:val="1"/>
      <w:numFmt w:val="lowerLetter"/>
      <w:pStyle w:val="Heading3"/>
      <w:lvlText w:val="(%3)"/>
      <w:lvlJc w:val="left"/>
      <w:pPr>
        <w:tabs>
          <w:tab w:val="num" w:pos="1701"/>
        </w:tabs>
        <w:ind w:left="1701" w:hanging="850"/>
      </w:pPr>
      <w:rPr>
        <w:rFonts w:ascii="Arial Narrow" w:hAnsi="Arial Narrow" w:hint="default"/>
        <w:b w:val="0"/>
        <w:i w:val="0"/>
        <w:sz w:val="20"/>
        <w:szCs w:val="20"/>
        <w:u w:val="none"/>
      </w:rPr>
    </w:lvl>
    <w:lvl w:ilvl="3">
      <w:start w:val="1"/>
      <w:numFmt w:val="lowerRoman"/>
      <w:pStyle w:val="Heading4"/>
      <w:lvlText w:val="(%4)"/>
      <w:lvlJc w:val="left"/>
      <w:pPr>
        <w:tabs>
          <w:tab w:val="num" w:pos="2551"/>
        </w:tabs>
        <w:ind w:left="2551" w:hanging="850"/>
      </w:pPr>
      <w:rPr>
        <w:rFonts w:ascii="Arial Narrow" w:hAnsi="Arial Narrow" w:hint="default"/>
        <w:b w:val="0"/>
        <w:i w:val="0"/>
        <w:sz w:val="20"/>
        <w:szCs w:val="20"/>
        <w:u w:val="none"/>
      </w:rPr>
    </w:lvl>
    <w:lvl w:ilvl="4">
      <w:start w:val="1"/>
      <w:numFmt w:val="upperLetter"/>
      <w:pStyle w:val="Heading5"/>
      <w:lvlText w:val="(%5)"/>
      <w:lvlJc w:val="left"/>
      <w:pPr>
        <w:tabs>
          <w:tab w:val="num" w:pos="3402"/>
        </w:tabs>
        <w:ind w:left="3402" w:hanging="851"/>
      </w:pPr>
      <w:rPr>
        <w:rFonts w:ascii="Arial Narrow" w:hAnsi="Arial Narrow" w:hint="default"/>
        <w:sz w:val="20"/>
        <w:szCs w:val="20"/>
      </w:rPr>
    </w:lvl>
    <w:lvl w:ilvl="5">
      <w:start w:val="1"/>
      <w:numFmt w:val="upperRoman"/>
      <w:pStyle w:val="Heading6"/>
      <w:lvlText w:val="(%6)"/>
      <w:lvlJc w:val="left"/>
      <w:pPr>
        <w:tabs>
          <w:tab w:val="num" w:pos="4252"/>
        </w:tabs>
        <w:ind w:left="4252" w:hanging="850"/>
      </w:pPr>
      <w:rPr>
        <w:rFonts w:hint="default"/>
      </w:rPr>
    </w:lvl>
    <w:lvl w:ilvl="6">
      <w:start w:val="1"/>
      <w:numFmt w:val="none"/>
      <w:lvlText w:val=""/>
      <w:lvlJc w:val="left"/>
      <w:pPr>
        <w:tabs>
          <w:tab w:val="num" w:pos="-406"/>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118"/>
        </w:tabs>
        <w:ind w:left="0" w:firstLine="0"/>
      </w:pPr>
      <w:rPr>
        <w:rFonts w:hint="default"/>
      </w:rPr>
    </w:lvl>
  </w:abstractNum>
  <w:abstractNum w:abstractNumId="21" w15:restartNumberingAfterBreak="0">
    <w:nsid w:val="3A8E0D56"/>
    <w:multiLevelType w:val="hybridMultilevel"/>
    <w:tmpl w:val="958CC6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B2252E0"/>
    <w:multiLevelType w:val="multilevel"/>
    <w:tmpl w:val="36E204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CB13F2"/>
    <w:multiLevelType w:val="multilevel"/>
    <w:tmpl w:val="D6700FA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3C6E0014"/>
    <w:multiLevelType w:val="hybridMultilevel"/>
    <w:tmpl w:val="E416A49C"/>
    <w:lvl w:ilvl="0" w:tplc="BC547F22">
      <w:start w:val="1"/>
      <w:numFmt w:val="bullet"/>
      <w:pStyle w:val="Bullet30"/>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E2443E"/>
    <w:multiLevelType w:val="hybridMultilevel"/>
    <w:tmpl w:val="C3C26176"/>
    <w:lvl w:ilvl="0" w:tplc="0C090001">
      <w:start w:val="1"/>
      <w:numFmt w:val="bullet"/>
      <w:lvlText w:val=""/>
      <w:lvlJc w:val="left"/>
      <w:pPr>
        <w:ind w:left="1512" w:hanging="360"/>
      </w:pPr>
      <w:rPr>
        <w:rFonts w:ascii="Symbol" w:hAnsi="Symbol"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6" w15:restartNumberingAfterBreak="0">
    <w:nsid w:val="43606EF1"/>
    <w:multiLevelType w:val="hybridMultilevel"/>
    <w:tmpl w:val="E6CCA3FA"/>
    <w:lvl w:ilvl="0" w:tplc="0C090017">
      <w:start w:val="1"/>
      <w:numFmt w:val="lowerLetter"/>
      <w:lvlText w:val="%1)"/>
      <w:lvlJc w:val="left"/>
      <w:pPr>
        <w:ind w:left="1191" w:hanging="360"/>
      </w:pPr>
    </w:lvl>
    <w:lvl w:ilvl="1" w:tplc="0C090019" w:tentative="1">
      <w:start w:val="1"/>
      <w:numFmt w:val="lowerLetter"/>
      <w:lvlText w:val="%2."/>
      <w:lvlJc w:val="left"/>
      <w:pPr>
        <w:ind w:left="1911" w:hanging="360"/>
      </w:pPr>
    </w:lvl>
    <w:lvl w:ilvl="2" w:tplc="0C09001B" w:tentative="1">
      <w:start w:val="1"/>
      <w:numFmt w:val="lowerRoman"/>
      <w:lvlText w:val="%3."/>
      <w:lvlJc w:val="right"/>
      <w:pPr>
        <w:ind w:left="2631" w:hanging="180"/>
      </w:pPr>
    </w:lvl>
    <w:lvl w:ilvl="3" w:tplc="0C09000F" w:tentative="1">
      <w:start w:val="1"/>
      <w:numFmt w:val="decimal"/>
      <w:lvlText w:val="%4."/>
      <w:lvlJc w:val="left"/>
      <w:pPr>
        <w:ind w:left="3351" w:hanging="360"/>
      </w:pPr>
    </w:lvl>
    <w:lvl w:ilvl="4" w:tplc="0C090019" w:tentative="1">
      <w:start w:val="1"/>
      <w:numFmt w:val="lowerLetter"/>
      <w:lvlText w:val="%5."/>
      <w:lvlJc w:val="left"/>
      <w:pPr>
        <w:ind w:left="4071" w:hanging="360"/>
      </w:pPr>
    </w:lvl>
    <w:lvl w:ilvl="5" w:tplc="0C09001B" w:tentative="1">
      <w:start w:val="1"/>
      <w:numFmt w:val="lowerRoman"/>
      <w:lvlText w:val="%6."/>
      <w:lvlJc w:val="right"/>
      <w:pPr>
        <w:ind w:left="4791" w:hanging="180"/>
      </w:pPr>
    </w:lvl>
    <w:lvl w:ilvl="6" w:tplc="0C09000F" w:tentative="1">
      <w:start w:val="1"/>
      <w:numFmt w:val="decimal"/>
      <w:lvlText w:val="%7."/>
      <w:lvlJc w:val="left"/>
      <w:pPr>
        <w:ind w:left="5511" w:hanging="360"/>
      </w:pPr>
    </w:lvl>
    <w:lvl w:ilvl="7" w:tplc="0C090019" w:tentative="1">
      <w:start w:val="1"/>
      <w:numFmt w:val="lowerLetter"/>
      <w:lvlText w:val="%8."/>
      <w:lvlJc w:val="left"/>
      <w:pPr>
        <w:ind w:left="6231" w:hanging="360"/>
      </w:pPr>
    </w:lvl>
    <w:lvl w:ilvl="8" w:tplc="0C09001B" w:tentative="1">
      <w:start w:val="1"/>
      <w:numFmt w:val="lowerRoman"/>
      <w:lvlText w:val="%9."/>
      <w:lvlJc w:val="right"/>
      <w:pPr>
        <w:ind w:left="6951" w:hanging="180"/>
      </w:pPr>
    </w:lvl>
  </w:abstractNum>
  <w:abstractNum w:abstractNumId="27" w15:restartNumberingAfterBreak="0">
    <w:nsid w:val="45AB029A"/>
    <w:multiLevelType w:val="hybridMultilevel"/>
    <w:tmpl w:val="101E8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FA34FB"/>
    <w:multiLevelType w:val="hybridMultilevel"/>
    <w:tmpl w:val="69A0B518"/>
    <w:styleLink w:val="ImportedStyle4"/>
    <w:lvl w:ilvl="0" w:tplc="DC0C54D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5ED3A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649A6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2B30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70E14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6D2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403C2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38F1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D49F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AD01876"/>
    <w:multiLevelType w:val="multilevel"/>
    <w:tmpl w:val="37E84B0A"/>
    <w:lvl w:ilvl="0">
      <w:start w:val="1"/>
      <w:numFmt w:val="decimal"/>
      <w:lvlText w:val="%1."/>
      <w:lvlJc w:val="left"/>
      <w:pPr>
        <w:tabs>
          <w:tab w:val="num" w:pos="471"/>
        </w:tabs>
        <w:ind w:left="471" w:hanging="471"/>
      </w:pPr>
      <w:rPr>
        <w:b/>
        <w:i w:val="0"/>
      </w:rPr>
    </w:lvl>
    <w:lvl w:ilvl="1">
      <w:start w:val="1"/>
      <w:numFmt w:val="lowerLetter"/>
      <w:lvlText w:val="%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0270AAE"/>
    <w:multiLevelType w:val="multilevel"/>
    <w:tmpl w:val="D6AE5AC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1" w15:restartNumberingAfterBreak="0">
    <w:nsid w:val="65B115A6"/>
    <w:multiLevelType w:val="hybridMultilevel"/>
    <w:tmpl w:val="59F0C8B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94B32FE"/>
    <w:multiLevelType w:val="hybridMultilevel"/>
    <w:tmpl w:val="004815BA"/>
    <w:lvl w:ilvl="0" w:tplc="0C090001">
      <w:start w:val="1"/>
      <w:numFmt w:val="bullet"/>
      <w:lvlText w:val=""/>
      <w:lvlJc w:val="left"/>
      <w:pPr>
        <w:ind w:left="1191" w:hanging="360"/>
      </w:pPr>
      <w:rPr>
        <w:rFonts w:ascii="Symbol" w:hAnsi="Symbol" w:hint="default"/>
      </w:rPr>
    </w:lvl>
    <w:lvl w:ilvl="1" w:tplc="0C090003" w:tentative="1">
      <w:start w:val="1"/>
      <w:numFmt w:val="bullet"/>
      <w:lvlText w:val="o"/>
      <w:lvlJc w:val="left"/>
      <w:pPr>
        <w:ind w:left="1911" w:hanging="360"/>
      </w:pPr>
      <w:rPr>
        <w:rFonts w:ascii="Courier New" w:hAnsi="Courier New" w:cs="Courier New" w:hint="default"/>
      </w:rPr>
    </w:lvl>
    <w:lvl w:ilvl="2" w:tplc="0C090005" w:tentative="1">
      <w:start w:val="1"/>
      <w:numFmt w:val="bullet"/>
      <w:lvlText w:val=""/>
      <w:lvlJc w:val="left"/>
      <w:pPr>
        <w:ind w:left="2631" w:hanging="360"/>
      </w:pPr>
      <w:rPr>
        <w:rFonts w:ascii="Wingdings" w:hAnsi="Wingdings" w:hint="default"/>
      </w:rPr>
    </w:lvl>
    <w:lvl w:ilvl="3" w:tplc="0C090001" w:tentative="1">
      <w:start w:val="1"/>
      <w:numFmt w:val="bullet"/>
      <w:lvlText w:val=""/>
      <w:lvlJc w:val="left"/>
      <w:pPr>
        <w:ind w:left="3351" w:hanging="360"/>
      </w:pPr>
      <w:rPr>
        <w:rFonts w:ascii="Symbol" w:hAnsi="Symbol" w:hint="default"/>
      </w:rPr>
    </w:lvl>
    <w:lvl w:ilvl="4" w:tplc="0C090003" w:tentative="1">
      <w:start w:val="1"/>
      <w:numFmt w:val="bullet"/>
      <w:lvlText w:val="o"/>
      <w:lvlJc w:val="left"/>
      <w:pPr>
        <w:ind w:left="4071" w:hanging="360"/>
      </w:pPr>
      <w:rPr>
        <w:rFonts w:ascii="Courier New" w:hAnsi="Courier New" w:cs="Courier New" w:hint="default"/>
      </w:rPr>
    </w:lvl>
    <w:lvl w:ilvl="5" w:tplc="0C090005" w:tentative="1">
      <w:start w:val="1"/>
      <w:numFmt w:val="bullet"/>
      <w:lvlText w:val=""/>
      <w:lvlJc w:val="left"/>
      <w:pPr>
        <w:ind w:left="4791" w:hanging="360"/>
      </w:pPr>
      <w:rPr>
        <w:rFonts w:ascii="Wingdings" w:hAnsi="Wingdings" w:hint="default"/>
      </w:rPr>
    </w:lvl>
    <w:lvl w:ilvl="6" w:tplc="0C090001" w:tentative="1">
      <w:start w:val="1"/>
      <w:numFmt w:val="bullet"/>
      <w:lvlText w:val=""/>
      <w:lvlJc w:val="left"/>
      <w:pPr>
        <w:ind w:left="5511" w:hanging="360"/>
      </w:pPr>
      <w:rPr>
        <w:rFonts w:ascii="Symbol" w:hAnsi="Symbol" w:hint="default"/>
      </w:rPr>
    </w:lvl>
    <w:lvl w:ilvl="7" w:tplc="0C090003" w:tentative="1">
      <w:start w:val="1"/>
      <w:numFmt w:val="bullet"/>
      <w:lvlText w:val="o"/>
      <w:lvlJc w:val="left"/>
      <w:pPr>
        <w:ind w:left="6231" w:hanging="360"/>
      </w:pPr>
      <w:rPr>
        <w:rFonts w:ascii="Courier New" w:hAnsi="Courier New" w:cs="Courier New" w:hint="default"/>
      </w:rPr>
    </w:lvl>
    <w:lvl w:ilvl="8" w:tplc="0C090005" w:tentative="1">
      <w:start w:val="1"/>
      <w:numFmt w:val="bullet"/>
      <w:lvlText w:val=""/>
      <w:lvlJc w:val="left"/>
      <w:pPr>
        <w:ind w:left="6951" w:hanging="360"/>
      </w:pPr>
      <w:rPr>
        <w:rFonts w:ascii="Wingdings" w:hAnsi="Wingdings" w:hint="default"/>
      </w:rPr>
    </w:lvl>
  </w:abstractNum>
  <w:abstractNum w:abstractNumId="33" w15:restartNumberingAfterBreak="0">
    <w:nsid w:val="69DE37FF"/>
    <w:multiLevelType w:val="multilevel"/>
    <w:tmpl w:val="78AAA478"/>
    <w:lvl w:ilvl="0">
      <w:start w:val="1"/>
      <w:numFmt w:val="decimal"/>
      <w:lvlText w:val="%1."/>
      <w:lvlJc w:val="left"/>
      <w:pPr>
        <w:tabs>
          <w:tab w:val="num" w:pos="471"/>
        </w:tabs>
        <w:ind w:left="471" w:hanging="471"/>
      </w:pPr>
      <w:rPr>
        <w:rFonts w:hint="default"/>
        <w:b/>
        <w:i w:val="0"/>
      </w:rPr>
    </w:lvl>
    <w:lvl w:ilvl="1">
      <w:start w:val="1"/>
      <w:numFmt w:val="decimal"/>
      <w:lvlText w:val="%1.%2."/>
      <w:lvlJc w:val="left"/>
      <w:pPr>
        <w:tabs>
          <w:tab w:val="num" w:pos="792"/>
        </w:tabs>
        <w:ind w:left="792" w:hanging="79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B781BBE"/>
    <w:multiLevelType w:val="multilevel"/>
    <w:tmpl w:val="0958EB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5" w15:restartNumberingAfterBreak="0">
    <w:nsid w:val="6BCF23FE"/>
    <w:multiLevelType w:val="multilevel"/>
    <w:tmpl w:val="4A283B20"/>
    <w:lvl w:ilvl="0">
      <w:start w:val="1"/>
      <w:numFmt w:val="decimal"/>
      <w:lvlText w:val="%1."/>
      <w:lvlJc w:val="left"/>
      <w:pPr>
        <w:tabs>
          <w:tab w:val="num" w:pos="471"/>
        </w:tabs>
        <w:ind w:left="471" w:hanging="471"/>
      </w:pPr>
      <w:rPr>
        <w:b/>
        <w:i w:val="0"/>
      </w:rPr>
    </w:lvl>
    <w:lvl w:ilvl="1">
      <w:start w:val="1"/>
      <w:numFmt w:val="decimal"/>
      <w:lvlText w:val="%1.%2."/>
      <w:lvlJc w:val="left"/>
      <w:pPr>
        <w:tabs>
          <w:tab w:val="num" w:pos="792"/>
        </w:tabs>
        <w:ind w:left="792" w:hanging="792"/>
      </w:pPr>
    </w:lvl>
    <w:lvl w:ilvl="2">
      <w:start w:val="1"/>
      <w:numFmt w:val="lowerLetter"/>
      <w:lvlText w:val="%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F7D548A"/>
    <w:multiLevelType w:val="multilevel"/>
    <w:tmpl w:val="0908DB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FBB3345"/>
    <w:multiLevelType w:val="hybridMultilevel"/>
    <w:tmpl w:val="BCB2A46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542A91"/>
    <w:multiLevelType w:val="multilevel"/>
    <w:tmpl w:val="91AACB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774095"/>
    <w:multiLevelType w:val="hybridMultilevel"/>
    <w:tmpl w:val="98301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47335217">
    <w:abstractNumId w:val="20"/>
  </w:num>
  <w:num w:numId="2" w16cid:durableId="761026291">
    <w:abstractNumId w:val="19"/>
  </w:num>
  <w:num w:numId="3" w16cid:durableId="1618218285">
    <w:abstractNumId w:val="14"/>
  </w:num>
  <w:num w:numId="4" w16cid:durableId="2136481619">
    <w:abstractNumId w:val="11"/>
  </w:num>
  <w:num w:numId="5" w16cid:durableId="16303598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3423228">
    <w:abstractNumId w:val="24"/>
  </w:num>
  <w:num w:numId="7" w16cid:durableId="391781366">
    <w:abstractNumId w:val="13"/>
  </w:num>
  <w:num w:numId="8" w16cid:durableId="4136503">
    <w:abstractNumId w:val="9"/>
  </w:num>
  <w:num w:numId="9" w16cid:durableId="2000227783">
    <w:abstractNumId w:val="37"/>
  </w:num>
  <w:num w:numId="10" w16cid:durableId="631668388">
    <w:abstractNumId w:val="8"/>
  </w:num>
  <w:num w:numId="11" w16cid:durableId="11899551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28591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8634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5840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9731551">
    <w:abstractNumId w:val="5"/>
  </w:num>
  <w:num w:numId="16" w16cid:durableId="683672410">
    <w:abstractNumId w:val="2"/>
  </w:num>
  <w:num w:numId="17" w16cid:durableId="2009089964">
    <w:abstractNumId w:val="0"/>
  </w:num>
  <w:num w:numId="18" w16cid:durableId="2020812844">
    <w:abstractNumId w:val="15"/>
  </w:num>
  <w:num w:numId="19" w16cid:durableId="1769039944">
    <w:abstractNumId w:val="28"/>
  </w:num>
  <w:num w:numId="20" w16cid:durableId="379209466">
    <w:abstractNumId w:val="1"/>
  </w:num>
  <w:num w:numId="21" w16cid:durableId="988943637">
    <w:abstractNumId w:val="3"/>
  </w:num>
  <w:num w:numId="22" w16cid:durableId="875040842">
    <w:abstractNumId w:val="4"/>
  </w:num>
  <w:num w:numId="23" w16cid:durableId="1363360878">
    <w:abstractNumId w:val="33"/>
  </w:num>
  <w:num w:numId="24" w16cid:durableId="1130633385">
    <w:abstractNumId w:val="26"/>
  </w:num>
  <w:num w:numId="25" w16cid:durableId="68886848">
    <w:abstractNumId w:val="35"/>
  </w:num>
  <w:num w:numId="26" w16cid:durableId="191505516">
    <w:abstractNumId w:val="29"/>
  </w:num>
  <w:num w:numId="27" w16cid:durableId="1096289164">
    <w:abstractNumId w:val="32"/>
  </w:num>
  <w:num w:numId="28" w16cid:durableId="1145732273">
    <w:abstractNumId w:val="27"/>
  </w:num>
  <w:num w:numId="29" w16cid:durableId="1877884460">
    <w:abstractNumId w:val="25"/>
  </w:num>
  <w:num w:numId="30" w16cid:durableId="1087384443">
    <w:abstractNumId w:val="22"/>
  </w:num>
  <w:num w:numId="31" w16cid:durableId="1745762125">
    <w:abstractNumId w:val="21"/>
  </w:num>
  <w:num w:numId="32" w16cid:durableId="147013635">
    <w:abstractNumId w:val="30"/>
  </w:num>
  <w:num w:numId="33" w16cid:durableId="1854689279">
    <w:abstractNumId w:val="34"/>
  </w:num>
  <w:num w:numId="34" w16cid:durableId="2056536295">
    <w:abstractNumId w:val="17"/>
  </w:num>
  <w:num w:numId="35" w16cid:durableId="532959098">
    <w:abstractNumId w:val="16"/>
  </w:num>
  <w:num w:numId="36" w16cid:durableId="143354933">
    <w:abstractNumId w:val="23"/>
  </w:num>
  <w:num w:numId="37" w16cid:durableId="859320647">
    <w:abstractNumId w:val="7"/>
  </w:num>
  <w:num w:numId="38" w16cid:durableId="1080983387">
    <w:abstractNumId w:val="18"/>
  </w:num>
  <w:num w:numId="39" w16cid:durableId="575364315">
    <w:abstractNumId w:val="39"/>
  </w:num>
  <w:num w:numId="40" w16cid:durableId="1871842546">
    <w:abstractNumId w:val="36"/>
  </w:num>
  <w:num w:numId="41" w16cid:durableId="1345285836">
    <w:abstractNumId w:val="31"/>
  </w:num>
  <w:num w:numId="42" w16cid:durableId="1942905864">
    <w:abstractNumId w:val="6"/>
  </w:num>
  <w:num w:numId="43" w16cid:durableId="613513377">
    <w:abstractNumId w:val="10"/>
  </w:num>
  <w:num w:numId="44" w16cid:durableId="583103840">
    <w:abstractNumId w:val="12"/>
  </w:num>
  <w:num w:numId="45" w16cid:durableId="1037504217">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3AE"/>
    <w:rsid w:val="00013841"/>
    <w:rsid w:val="00020349"/>
    <w:rsid w:val="00086D7A"/>
    <w:rsid w:val="0009629D"/>
    <w:rsid w:val="000A14BF"/>
    <w:rsid w:val="000A2C5D"/>
    <w:rsid w:val="000A4636"/>
    <w:rsid w:val="000D561F"/>
    <w:rsid w:val="000E17AA"/>
    <w:rsid w:val="000F3853"/>
    <w:rsid w:val="0010167C"/>
    <w:rsid w:val="0010290C"/>
    <w:rsid w:val="00113A69"/>
    <w:rsid w:val="00120CCF"/>
    <w:rsid w:val="00126889"/>
    <w:rsid w:val="0015302D"/>
    <w:rsid w:val="00157288"/>
    <w:rsid w:val="00171F8E"/>
    <w:rsid w:val="00185C81"/>
    <w:rsid w:val="00197B8A"/>
    <w:rsid w:val="001C4858"/>
    <w:rsid w:val="001E01AA"/>
    <w:rsid w:val="0021593A"/>
    <w:rsid w:val="00222417"/>
    <w:rsid w:val="002253BE"/>
    <w:rsid w:val="00241072"/>
    <w:rsid w:val="002465E1"/>
    <w:rsid w:val="00257F96"/>
    <w:rsid w:val="00263C58"/>
    <w:rsid w:val="0028350F"/>
    <w:rsid w:val="00283ECF"/>
    <w:rsid w:val="00292FFE"/>
    <w:rsid w:val="002973E0"/>
    <w:rsid w:val="002A6255"/>
    <w:rsid w:val="002B6FC1"/>
    <w:rsid w:val="002B7E32"/>
    <w:rsid w:val="002D2324"/>
    <w:rsid w:val="002E0208"/>
    <w:rsid w:val="00300BB1"/>
    <w:rsid w:val="003510A0"/>
    <w:rsid w:val="00355515"/>
    <w:rsid w:val="00384479"/>
    <w:rsid w:val="003A371D"/>
    <w:rsid w:val="003B03DA"/>
    <w:rsid w:val="003B0955"/>
    <w:rsid w:val="003C28C6"/>
    <w:rsid w:val="003D3228"/>
    <w:rsid w:val="003D417B"/>
    <w:rsid w:val="003F0DF3"/>
    <w:rsid w:val="003F5A51"/>
    <w:rsid w:val="004114F5"/>
    <w:rsid w:val="004116BC"/>
    <w:rsid w:val="00426D53"/>
    <w:rsid w:val="004436FC"/>
    <w:rsid w:val="00446C3F"/>
    <w:rsid w:val="00456359"/>
    <w:rsid w:val="004623E1"/>
    <w:rsid w:val="00467E51"/>
    <w:rsid w:val="004727D9"/>
    <w:rsid w:val="00472C7C"/>
    <w:rsid w:val="00477307"/>
    <w:rsid w:val="004C068D"/>
    <w:rsid w:val="004C41DB"/>
    <w:rsid w:val="004C7CE0"/>
    <w:rsid w:val="004D08BD"/>
    <w:rsid w:val="004D7AB6"/>
    <w:rsid w:val="004E4555"/>
    <w:rsid w:val="004E4FD7"/>
    <w:rsid w:val="0051386F"/>
    <w:rsid w:val="00522112"/>
    <w:rsid w:val="0052417B"/>
    <w:rsid w:val="00532D1C"/>
    <w:rsid w:val="00564361"/>
    <w:rsid w:val="00574775"/>
    <w:rsid w:val="00592FE9"/>
    <w:rsid w:val="005942B0"/>
    <w:rsid w:val="00597BE0"/>
    <w:rsid w:val="005A4CF7"/>
    <w:rsid w:val="005C431D"/>
    <w:rsid w:val="005C50DA"/>
    <w:rsid w:val="005E23B9"/>
    <w:rsid w:val="005F00FC"/>
    <w:rsid w:val="00601078"/>
    <w:rsid w:val="00604C63"/>
    <w:rsid w:val="0063656F"/>
    <w:rsid w:val="00646686"/>
    <w:rsid w:val="00647C99"/>
    <w:rsid w:val="0066411B"/>
    <w:rsid w:val="006A7B23"/>
    <w:rsid w:val="006C0D49"/>
    <w:rsid w:val="006C0F70"/>
    <w:rsid w:val="006D79D4"/>
    <w:rsid w:val="007374DE"/>
    <w:rsid w:val="00747BD0"/>
    <w:rsid w:val="007626C5"/>
    <w:rsid w:val="00773C86"/>
    <w:rsid w:val="007831F8"/>
    <w:rsid w:val="007A30A2"/>
    <w:rsid w:val="007D1B08"/>
    <w:rsid w:val="007D4213"/>
    <w:rsid w:val="007D64A2"/>
    <w:rsid w:val="007F000C"/>
    <w:rsid w:val="007F5195"/>
    <w:rsid w:val="007F566E"/>
    <w:rsid w:val="007F5D7F"/>
    <w:rsid w:val="00843E78"/>
    <w:rsid w:val="00856E55"/>
    <w:rsid w:val="008639B1"/>
    <w:rsid w:val="00882C3B"/>
    <w:rsid w:val="00886873"/>
    <w:rsid w:val="00897749"/>
    <w:rsid w:val="008C1635"/>
    <w:rsid w:val="008E12CB"/>
    <w:rsid w:val="008E4C0F"/>
    <w:rsid w:val="00911E70"/>
    <w:rsid w:val="00914B4B"/>
    <w:rsid w:val="0092045C"/>
    <w:rsid w:val="00943662"/>
    <w:rsid w:val="009536F3"/>
    <w:rsid w:val="00974E6A"/>
    <w:rsid w:val="0098425D"/>
    <w:rsid w:val="00996CE6"/>
    <w:rsid w:val="009A484C"/>
    <w:rsid w:val="009C1BC7"/>
    <w:rsid w:val="009C6F7B"/>
    <w:rsid w:val="009D1BA5"/>
    <w:rsid w:val="009E230C"/>
    <w:rsid w:val="009F07E7"/>
    <w:rsid w:val="00A10D64"/>
    <w:rsid w:val="00A21063"/>
    <w:rsid w:val="00A32B38"/>
    <w:rsid w:val="00A339AC"/>
    <w:rsid w:val="00A4260B"/>
    <w:rsid w:val="00A70369"/>
    <w:rsid w:val="00A754D0"/>
    <w:rsid w:val="00A92749"/>
    <w:rsid w:val="00AB564F"/>
    <w:rsid w:val="00AC1546"/>
    <w:rsid w:val="00AD7860"/>
    <w:rsid w:val="00B03B88"/>
    <w:rsid w:val="00B21A49"/>
    <w:rsid w:val="00B515C3"/>
    <w:rsid w:val="00B55FCB"/>
    <w:rsid w:val="00B707AF"/>
    <w:rsid w:val="00B92653"/>
    <w:rsid w:val="00BA77C9"/>
    <w:rsid w:val="00BE4B11"/>
    <w:rsid w:val="00BF2B6E"/>
    <w:rsid w:val="00BF31A1"/>
    <w:rsid w:val="00BF4BDC"/>
    <w:rsid w:val="00C023E0"/>
    <w:rsid w:val="00C13F1C"/>
    <w:rsid w:val="00C22BC7"/>
    <w:rsid w:val="00C25D5C"/>
    <w:rsid w:val="00C67ACE"/>
    <w:rsid w:val="00C826E5"/>
    <w:rsid w:val="00C96413"/>
    <w:rsid w:val="00C973AE"/>
    <w:rsid w:val="00CA17BA"/>
    <w:rsid w:val="00CA1DB8"/>
    <w:rsid w:val="00CA2213"/>
    <w:rsid w:val="00CB5DC9"/>
    <w:rsid w:val="00CC286A"/>
    <w:rsid w:val="00CC31EE"/>
    <w:rsid w:val="00CC32B1"/>
    <w:rsid w:val="00CC3359"/>
    <w:rsid w:val="00CC3473"/>
    <w:rsid w:val="00CC4A56"/>
    <w:rsid w:val="00CF5695"/>
    <w:rsid w:val="00D31BBE"/>
    <w:rsid w:val="00D372FB"/>
    <w:rsid w:val="00D43C0F"/>
    <w:rsid w:val="00D56DCD"/>
    <w:rsid w:val="00D64625"/>
    <w:rsid w:val="00D70BB0"/>
    <w:rsid w:val="00D70E50"/>
    <w:rsid w:val="00D80C42"/>
    <w:rsid w:val="00D832D5"/>
    <w:rsid w:val="00D92DAC"/>
    <w:rsid w:val="00DE1579"/>
    <w:rsid w:val="00DF72E7"/>
    <w:rsid w:val="00E02968"/>
    <w:rsid w:val="00E04D9B"/>
    <w:rsid w:val="00E46B26"/>
    <w:rsid w:val="00E564EB"/>
    <w:rsid w:val="00E5708A"/>
    <w:rsid w:val="00E66BF5"/>
    <w:rsid w:val="00E67ED2"/>
    <w:rsid w:val="00E75C91"/>
    <w:rsid w:val="00E768E1"/>
    <w:rsid w:val="00E93EEE"/>
    <w:rsid w:val="00EA0CFF"/>
    <w:rsid w:val="00EB01C5"/>
    <w:rsid w:val="00EB4264"/>
    <w:rsid w:val="00EC64CB"/>
    <w:rsid w:val="00ED2984"/>
    <w:rsid w:val="00ED598F"/>
    <w:rsid w:val="00EE0AD6"/>
    <w:rsid w:val="00EE4125"/>
    <w:rsid w:val="00EE5065"/>
    <w:rsid w:val="00F206CB"/>
    <w:rsid w:val="00F30BD4"/>
    <w:rsid w:val="00F37ADF"/>
    <w:rsid w:val="00F545E3"/>
    <w:rsid w:val="00F6659C"/>
    <w:rsid w:val="00F73C12"/>
    <w:rsid w:val="00F749D8"/>
    <w:rsid w:val="00FC1146"/>
    <w:rsid w:val="00FD427B"/>
    <w:rsid w:val="00FD6880"/>
    <w:rsid w:val="00FF4F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4060B"/>
  <w15:docId w15:val="{822C20DE-5028-4DB5-9E4E-11092CAE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kern w:val="22"/>
      <w:sz w:val="22"/>
      <w:szCs w:val="24"/>
      <w:lang w:eastAsia="en-US"/>
    </w:rPr>
  </w:style>
  <w:style w:type="paragraph" w:styleId="Heading1">
    <w:name w:val="heading 1"/>
    <w:aliases w:val="No numbers,1.,numbers,h1"/>
    <w:next w:val="Heading2"/>
    <w:link w:val="Heading1Char"/>
    <w:qFormat/>
    <w:pPr>
      <w:keepNext/>
      <w:keepLines/>
      <w:numPr>
        <w:numId w:val="1"/>
      </w:numPr>
      <w:spacing w:after="240"/>
      <w:outlineLvl w:val="0"/>
    </w:pPr>
    <w:rPr>
      <w:rFonts w:ascii="Arial" w:hAnsi="Arial" w:cs="Arial"/>
      <w:b/>
      <w:bCs/>
      <w:spacing w:val="10"/>
      <w:kern w:val="28"/>
      <w:sz w:val="26"/>
      <w:szCs w:val="28"/>
      <w:lang w:eastAsia="en-US"/>
    </w:rPr>
  </w:style>
  <w:style w:type="paragraph" w:styleId="Heading2">
    <w:name w:val="heading 2"/>
    <w:aliases w:val="Heading 2 Char3,Heading 2 Char2 Char,Heading 2 Char1 Char Char,Heading 2 Char Char Char Char,Heading 2 Char Char1 Char,Heading 2 Char1 Char1,Heading 2 Char Char Char1,Heading 2 Char Char2,Heading 2 Char1,Heading 2 Char Char,Heading 2 Char2,h2"/>
    <w:basedOn w:val="Heading1"/>
    <w:next w:val="Paragraph"/>
    <w:link w:val="Heading2Char"/>
    <w:qFormat/>
    <w:pPr>
      <w:numPr>
        <w:ilvl w:val="1"/>
      </w:numPr>
      <w:outlineLvl w:val="1"/>
    </w:pPr>
    <w:rPr>
      <w:bCs w:val="0"/>
      <w:iCs/>
    </w:rPr>
  </w:style>
  <w:style w:type="paragraph" w:styleId="Heading3">
    <w:name w:val="heading 3"/>
    <w:aliases w:val="Head 3,EOI - Heading 3,h3 sub heading,Para3,h3,Heading 3 Char1,Heading 3 Char Char,a,(a)"/>
    <w:basedOn w:val="Paragraph"/>
    <w:link w:val="Heading3Char2"/>
    <w:qFormat/>
    <w:pPr>
      <w:numPr>
        <w:ilvl w:val="2"/>
        <w:numId w:val="1"/>
      </w:numPr>
      <w:outlineLvl w:val="2"/>
    </w:pPr>
    <w:rPr>
      <w:rFonts w:cs="Arial"/>
      <w:bCs/>
    </w:rPr>
  </w:style>
  <w:style w:type="paragraph" w:styleId="Heading4">
    <w:name w:val="heading 4"/>
    <w:aliases w:val="i,(i)"/>
    <w:basedOn w:val="Paragraph"/>
    <w:link w:val="Heading4Char"/>
    <w:qFormat/>
    <w:pPr>
      <w:numPr>
        <w:ilvl w:val="3"/>
        <w:numId w:val="1"/>
      </w:numPr>
      <w:outlineLvl w:val="3"/>
    </w:pPr>
    <w:rPr>
      <w:bCs/>
    </w:rPr>
  </w:style>
  <w:style w:type="paragraph" w:styleId="Heading5">
    <w:name w:val="heading 5"/>
    <w:basedOn w:val="Paragraph"/>
    <w:link w:val="Heading5Char"/>
    <w:qFormat/>
    <w:pPr>
      <w:numPr>
        <w:ilvl w:val="4"/>
        <w:numId w:val="1"/>
      </w:numPr>
      <w:outlineLvl w:val="4"/>
    </w:pPr>
    <w:rPr>
      <w:bCs/>
      <w:iCs/>
    </w:rPr>
  </w:style>
  <w:style w:type="paragraph" w:styleId="Heading6">
    <w:name w:val="heading 6"/>
    <w:basedOn w:val="Paragraph"/>
    <w:link w:val="Heading6Char"/>
    <w:qFormat/>
    <w:pPr>
      <w:numPr>
        <w:ilvl w:val="5"/>
        <w:numId w:val="1"/>
      </w:numPr>
      <w:outlineLvl w:val="5"/>
    </w:pPr>
    <w:rPr>
      <w:bCs/>
    </w:rPr>
  </w:style>
  <w:style w:type="paragraph" w:styleId="Heading7">
    <w:name w:val="heading 7"/>
    <w:basedOn w:val="Normal"/>
    <w:next w:val="Normal"/>
    <w:link w:val="Heading7Char"/>
    <w:qFormat/>
    <w:pPr>
      <w:spacing w:after="240"/>
      <w:outlineLvl w:val="6"/>
    </w:pPr>
  </w:style>
  <w:style w:type="paragraph" w:styleId="Heading8">
    <w:name w:val="heading 8"/>
    <w:basedOn w:val="Normal"/>
    <w:next w:val="Normal"/>
    <w:link w:val="Heading8Char"/>
    <w:qFormat/>
    <w:pPr>
      <w:spacing w:after="240"/>
      <w:outlineLvl w:val="7"/>
    </w:pPr>
    <w:rPr>
      <w:iCs/>
    </w:rPr>
  </w:style>
  <w:style w:type="paragraph" w:styleId="Heading9">
    <w:name w:val="heading 9"/>
    <w:basedOn w:val="Normal"/>
    <w:next w:val="Normal"/>
    <w:link w:val="Heading9Char"/>
    <w:qFormat/>
    <w:p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pPr>
      <w:spacing w:after="240"/>
    </w:pPr>
    <w:rPr>
      <w:rFonts w:ascii="Arial" w:hAnsi="Arial"/>
      <w:kern w:val="22"/>
      <w:sz w:val="22"/>
      <w:szCs w:val="24"/>
      <w:lang w:eastAsia="en-US"/>
    </w:rPr>
  </w:style>
  <w:style w:type="paragraph" w:customStyle="1" w:styleId="Subheading">
    <w:name w:val="Subheading"/>
    <w:basedOn w:val="Normal"/>
    <w:next w:val="Heading2"/>
    <w:pPr>
      <w:keepNext/>
      <w:keepLines/>
    </w:pPr>
    <w:rPr>
      <w:b/>
      <w:spacing w:val="10"/>
      <w:kern w:val="24"/>
    </w:rPr>
  </w:style>
  <w:style w:type="paragraph" w:customStyle="1" w:styleId="TOCHeading">
    <w:name w:val="TOC_Heading"/>
    <w:pPr>
      <w:spacing w:after="240"/>
    </w:pPr>
    <w:rPr>
      <w:rFonts w:ascii="Arial" w:hAnsi="Arial"/>
      <w:b/>
      <w:spacing w:val="14"/>
      <w:kern w:val="22"/>
      <w:sz w:val="28"/>
      <w:szCs w:val="28"/>
      <w:lang w:eastAsia="en-US"/>
    </w:rPr>
  </w:style>
  <w:style w:type="paragraph" w:styleId="FootnoteText">
    <w:name w:val="footnote text"/>
    <w:basedOn w:val="Normal"/>
    <w:link w:val="FootnoteTextChar"/>
    <w:rPr>
      <w:sz w:val="20"/>
    </w:rPr>
  </w:style>
  <w:style w:type="character" w:styleId="FootnoteReference">
    <w:name w:val="footnote reference"/>
    <w:rPr>
      <w:rFonts w:ascii="Arial" w:hAnsi="Arial"/>
      <w:color w:val="auto"/>
      <w:sz w:val="20"/>
      <w:szCs w:val="22"/>
      <w:vertAlign w:val="superscript"/>
    </w:rPr>
  </w:style>
  <w:style w:type="paragraph" w:styleId="TOC1">
    <w:name w:val="toc 1"/>
    <w:basedOn w:val="Normal"/>
    <w:next w:val="Normal"/>
    <w:pPr>
      <w:tabs>
        <w:tab w:val="right" w:leader="dot" w:pos="9062"/>
      </w:tabs>
      <w:spacing w:before="240" w:after="120"/>
    </w:pPr>
    <w:rPr>
      <w:b/>
      <w:noProof/>
      <w:spacing w:val="10"/>
      <w:kern w:val="24"/>
      <w:sz w:val="20"/>
    </w:rPr>
  </w:style>
  <w:style w:type="character" w:styleId="Hyperlink">
    <w:name w:val="Hyperlink"/>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GSOHdg3">
    <w:name w:val="VGSO Hdg 3"/>
    <w:basedOn w:val="Paragraph"/>
    <w:next w:val="Paragraph"/>
    <w:rPr>
      <w:b/>
      <w:spacing w:val="10"/>
      <w:sz w:val="30"/>
    </w:rPr>
  </w:style>
  <w:style w:type="paragraph" w:customStyle="1" w:styleId="VGSOHdg2">
    <w:name w:val="VGSO Hdg 2"/>
    <w:next w:val="Paragraph"/>
    <w:pPr>
      <w:spacing w:after="240"/>
    </w:pPr>
    <w:rPr>
      <w:rFonts w:ascii="Arial" w:hAnsi="Arial" w:cs="Arial"/>
      <w:b/>
      <w:bCs/>
      <w:spacing w:val="10"/>
      <w:kern w:val="28"/>
      <w:sz w:val="26"/>
      <w:szCs w:val="26"/>
      <w:lang w:eastAsia="en-US"/>
    </w:rPr>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styleId="EndnoteReference">
    <w:name w:val="endnote reference"/>
    <w:rPr>
      <w:rFonts w:ascii="Arial" w:hAnsi="Arial"/>
      <w:color w:val="auto"/>
      <w:sz w:val="20"/>
      <w:szCs w:val="22"/>
      <w:vertAlign w:val="superscript"/>
    </w:rPr>
  </w:style>
  <w:style w:type="paragraph" w:styleId="EndnoteText">
    <w:name w:val="endnote text"/>
    <w:basedOn w:val="Normal"/>
    <w:link w:val="EndnoteTextChar"/>
  </w:style>
  <w:style w:type="paragraph" w:styleId="Footer">
    <w:name w:val="footer"/>
    <w:basedOn w:val="Normal"/>
    <w:link w:val="FooterChar"/>
    <w:pPr>
      <w:pBdr>
        <w:top w:val="single" w:sz="4" w:space="6" w:color="5F5F5F"/>
      </w:pBdr>
      <w:tabs>
        <w:tab w:val="right" w:pos="9072"/>
      </w:tabs>
      <w:spacing w:before="240"/>
    </w:pPr>
    <w:rPr>
      <w:kern w:val="18"/>
      <w:sz w:val="16"/>
      <w:szCs w:val="18"/>
    </w:rPr>
  </w:style>
  <w:style w:type="paragraph" w:styleId="TOC2">
    <w:name w:val="toc 2"/>
    <w:basedOn w:val="Normal"/>
    <w:next w:val="Normal"/>
    <w:pPr>
      <w:tabs>
        <w:tab w:val="left" w:pos="1540"/>
        <w:tab w:val="right" w:leader="dot" w:pos="9062"/>
      </w:tabs>
      <w:spacing w:before="120" w:after="120"/>
      <w:ind w:left="851"/>
    </w:pPr>
    <w:rPr>
      <w:spacing w:val="10"/>
      <w:kern w:val="24"/>
      <w:sz w:val="20"/>
      <w:szCs w:val="22"/>
    </w:rPr>
  </w:style>
  <w:style w:type="paragraph" w:styleId="TOC3">
    <w:name w:val="toc 3"/>
    <w:basedOn w:val="TOC2"/>
    <w:next w:val="Normal"/>
    <w:rPr>
      <w:i/>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RecitalNo">
    <w:name w:val="Recital_No"/>
    <w:basedOn w:val="Paragraph"/>
    <w:pPr>
      <w:numPr>
        <w:numId w:val="3"/>
      </w:numPr>
    </w:pPr>
  </w:style>
  <w:style w:type="paragraph" w:styleId="Header">
    <w:name w:val="header"/>
    <w:basedOn w:val="Normal"/>
    <w:link w:val="HeaderChar"/>
    <w:pPr>
      <w:pBdr>
        <w:bottom w:val="single" w:sz="4" w:space="6" w:color="5F5F5F"/>
      </w:pBdr>
      <w:tabs>
        <w:tab w:val="right" w:pos="9072"/>
      </w:tabs>
      <w:spacing w:after="360"/>
    </w:pPr>
    <w:rPr>
      <w:kern w:val="20"/>
      <w:sz w:val="20"/>
      <w:szCs w:val="20"/>
    </w:rPr>
  </w:style>
  <w:style w:type="paragraph" w:customStyle="1" w:styleId="VGSOlogo1">
    <w:name w:val="VGSOlogo1"/>
    <w:basedOn w:val="VGSOlogo2"/>
    <w:pPr>
      <w:jc w:val="left"/>
    </w:pPr>
  </w:style>
  <w:style w:type="paragraph" w:customStyle="1" w:styleId="VGSOlogo2">
    <w:name w:val="VGSOlogo2"/>
    <w:basedOn w:val="Normal"/>
    <w:pPr>
      <w:tabs>
        <w:tab w:val="left" w:pos="369"/>
      </w:tabs>
      <w:jc w:val="right"/>
    </w:pPr>
    <w:rPr>
      <w:color w:val="00467F"/>
      <w:spacing w:val="14"/>
      <w:kern w:val="16"/>
      <w:sz w:val="16"/>
      <w:szCs w:val="16"/>
    </w:rPr>
  </w:style>
  <w:style w:type="character" w:styleId="PageNumber">
    <w:name w:val="page number"/>
    <w:basedOn w:val="DefaultParagraphFont"/>
  </w:style>
  <w:style w:type="paragraph" w:customStyle="1" w:styleId="Attachment">
    <w:name w:val="Attachment"/>
    <w:basedOn w:val="Normal"/>
    <w:next w:val="Normal"/>
    <w:pPr>
      <w:keepNext/>
      <w:keepLines/>
      <w:numPr>
        <w:numId w:val="2"/>
      </w:numPr>
      <w:spacing w:after="240"/>
    </w:pPr>
    <w:rPr>
      <w:b/>
      <w:spacing w:val="10"/>
      <w:kern w:val="28"/>
      <w:sz w:val="26"/>
      <w:szCs w:val="28"/>
    </w:rPr>
  </w:style>
  <w:style w:type="paragraph" w:customStyle="1" w:styleId="AttachBody">
    <w:name w:val="Attach_Body"/>
    <w:basedOn w:val="Normal"/>
    <w:semiHidden/>
    <w:pPr>
      <w:spacing w:after="240"/>
    </w:pPr>
  </w:style>
  <w:style w:type="paragraph" w:customStyle="1" w:styleId="Schedule">
    <w:name w:val="Schedule"/>
    <w:next w:val="Schedule1"/>
    <w:pPr>
      <w:keepNext/>
      <w:keepLines/>
      <w:numPr>
        <w:numId w:val="4"/>
      </w:numPr>
      <w:spacing w:after="240"/>
    </w:pPr>
    <w:rPr>
      <w:rFonts w:ascii="Arial" w:hAnsi="Arial"/>
      <w:b/>
      <w:spacing w:val="10"/>
      <w:kern w:val="28"/>
      <w:sz w:val="26"/>
      <w:szCs w:val="28"/>
      <w:lang w:eastAsia="en-US"/>
    </w:rPr>
  </w:style>
  <w:style w:type="paragraph" w:styleId="Signature">
    <w:name w:val="Signature"/>
    <w:basedOn w:val="Normal"/>
    <w:link w:val="SignatureChar"/>
    <w:semiHidden/>
    <w:pPr>
      <w:ind w:left="4252"/>
    </w:p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qFormat/>
    <w:rPr>
      <w:i/>
      <w:iCs/>
    </w:rPr>
  </w:style>
  <w:style w:type="character" w:styleId="FollowedHyperlink">
    <w:name w:val="FollowedHyperlink"/>
    <w:semiHidden/>
    <w:rPr>
      <w:color w:val="800080"/>
      <w:u w:val="single"/>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PlainText">
    <w:name w:val="Plain Text"/>
    <w:basedOn w:val="Normal"/>
    <w:link w:val="PlainTextChar"/>
    <w:semiHidden/>
    <w:rPr>
      <w:rFonts w:ascii="Courier New" w:hAnsi="Courier New" w:cs="Courier New"/>
      <w:sz w:val="20"/>
      <w:szCs w:val="20"/>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cs="Arial"/>
    </w:rPr>
  </w:style>
  <w:style w:type="paragraph" w:customStyle="1" w:styleId="VGSOHdg1">
    <w:name w:val="VGSO Hdg 1"/>
    <w:basedOn w:val="Paragraph"/>
    <w:next w:val="Paragraph"/>
    <w:pPr>
      <w:spacing w:after="360"/>
      <w:outlineLvl w:val="0"/>
    </w:pPr>
    <w:rPr>
      <w:rFonts w:cs="Arial"/>
      <w:b/>
      <w:bCs/>
      <w:spacing w:val="10"/>
      <w:kern w:val="28"/>
      <w:sz w:val="40"/>
      <w:szCs w:val="40"/>
    </w:rPr>
  </w:style>
  <w:style w:type="paragraph" w:customStyle="1" w:styleId="contdpara">
    <w:name w:val="cont'd para"/>
    <w:basedOn w:val="Paragraph"/>
    <w:pPr>
      <w:ind w:left="851"/>
    </w:pPr>
  </w:style>
  <w:style w:type="paragraph" w:customStyle="1" w:styleId="contdpara2">
    <w:name w:val="cont'd para 2"/>
    <w:basedOn w:val="contdpara"/>
    <w:pPr>
      <w:ind w:left="1701"/>
    </w:pPr>
  </w:style>
  <w:style w:type="paragraph" w:customStyle="1" w:styleId="contdpara3">
    <w:name w:val="cont'd para 3"/>
    <w:basedOn w:val="contdpara2"/>
    <w:pPr>
      <w:ind w:left="2552"/>
    </w:pPr>
  </w:style>
  <w:style w:type="paragraph" w:customStyle="1" w:styleId="contdpara4">
    <w:name w:val="cont'd para 4"/>
    <w:basedOn w:val="contdpara3"/>
    <w:pPr>
      <w:ind w:left="3402"/>
    </w:pPr>
  </w:style>
  <w:style w:type="paragraph" w:customStyle="1" w:styleId="contdpara5">
    <w:name w:val="cont'd para 5"/>
    <w:basedOn w:val="contdpara4"/>
    <w:pPr>
      <w:ind w:left="4253"/>
    </w:pPr>
  </w:style>
  <w:style w:type="paragraph" w:customStyle="1" w:styleId="contdpara6">
    <w:name w:val="cont'd para 6"/>
    <w:basedOn w:val="contdpara5"/>
    <w:pPr>
      <w:ind w:left="5103"/>
    </w:pPr>
  </w:style>
  <w:style w:type="paragraph" w:customStyle="1" w:styleId="Schedule1">
    <w:name w:val="Schedule_1"/>
    <w:pPr>
      <w:numPr>
        <w:ilvl w:val="1"/>
        <w:numId w:val="4"/>
      </w:numPr>
      <w:spacing w:after="240"/>
    </w:pPr>
    <w:rPr>
      <w:rFonts w:ascii="Arial" w:hAnsi="Arial" w:cs="Arial"/>
      <w:b/>
      <w:bCs/>
      <w:spacing w:val="10"/>
      <w:kern w:val="28"/>
      <w:sz w:val="26"/>
      <w:szCs w:val="28"/>
      <w:lang w:eastAsia="en-US"/>
    </w:rPr>
  </w:style>
  <w:style w:type="character" w:customStyle="1" w:styleId="Heading3Char2">
    <w:name w:val="Heading 3 Char2"/>
    <w:aliases w:val="Head 3 Char,EOI - Heading 3 Char,h3 sub heading Char,Para3 Char,h3 Char,Heading 3 Char1 Char,Heading 3 Char Char Char,a Char,(a) Char"/>
    <w:link w:val="Heading3"/>
    <w:rPr>
      <w:rFonts w:ascii="Arial" w:hAnsi="Arial" w:cs="Arial"/>
      <w:bCs/>
      <w:kern w:val="22"/>
      <w:sz w:val="22"/>
      <w:szCs w:val="24"/>
      <w:lang w:eastAsia="en-US"/>
    </w:rPr>
  </w:style>
  <w:style w:type="paragraph" w:customStyle="1" w:styleId="Schedule2">
    <w:name w:val="Schedule_2"/>
    <w:basedOn w:val="Schedule1"/>
    <w:next w:val="Schedule3"/>
    <w:pPr>
      <w:numPr>
        <w:ilvl w:val="2"/>
      </w:numPr>
    </w:pPr>
    <w:rPr>
      <w:b w:val="0"/>
      <w:spacing w:val="0"/>
      <w:kern w:val="22"/>
      <w:sz w:val="22"/>
    </w:rPr>
  </w:style>
  <w:style w:type="paragraph" w:customStyle="1" w:styleId="Schedule3">
    <w:name w:val="Schedule_3"/>
    <w:basedOn w:val="Paragraph"/>
    <w:pPr>
      <w:numPr>
        <w:ilvl w:val="3"/>
        <w:numId w:val="4"/>
      </w:numPr>
    </w:pPr>
  </w:style>
  <w:style w:type="paragraph" w:customStyle="1" w:styleId="Schedule4">
    <w:name w:val="Schedule_4"/>
    <w:basedOn w:val="Schedule3"/>
    <w:pPr>
      <w:numPr>
        <w:ilvl w:val="4"/>
      </w:numPr>
    </w:pPr>
  </w:style>
  <w:style w:type="paragraph" w:customStyle="1" w:styleId="Schedule5">
    <w:name w:val="Schedule_5"/>
    <w:basedOn w:val="Schedule4"/>
    <w:pPr>
      <w:numPr>
        <w:ilvl w:val="5"/>
      </w:numPr>
    </w:pPr>
  </w:style>
  <w:style w:type="paragraph" w:customStyle="1" w:styleId="Schedule6">
    <w:name w:val="Schedule_6"/>
    <w:basedOn w:val="Schedule5"/>
    <w:pPr>
      <w:numPr>
        <w:ilvl w:val="6"/>
      </w:numPr>
    </w:pPr>
  </w:style>
  <w:style w:type="paragraph" w:styleId="BalloonText">
    <w:name w:val="Balloon Text"/>
    <w:basedOn w:val="Normal"/>
    <w:link w:val="BalloonTextChar"/>
    <w:semiHidden/>
    <w:rPr>
      <w:rFonts w:ascii="Tahoma" w:hAnsi="Tahoma" w:cs="Tahoma"/>
      <w:sz w:val="16"/>
      <w:szCs w:val="16"/>
    </w:rPr>
  </w:style>
  <w:style w:type="paragraph" w:customStyle="1" w:styleId="Heading-2">
    <w:name w:val="Heading - 2"/>
    <w:basedOn w:val="Normal"/>
    <w:next w:val="Normal"/>
    <w:pPr>
      <w:keepNext/>
      <w:keepLines/>
      <w:spacing w:after="240"/>
    </w:pPr>
    <w:rPr>
      <w:rFonts w:ascii="Times New Roman" w:hAnsi="Times New Roman"/>
      <w:b/>
      <w:kern w:val="0"/>
      <w:sz w:val="30"/>
      <w:szCs w:val="20"/>
      <w:lang w:val="en-US"/>
    </w:rPr>
  </w:style>
  <w:style w:type="paragraph" w:customStyle="1" w:styleId="Body">
    <w:name w:val="Body"/>
    <w:basedOn w:val="Normal"/>
    <w:pPr>
      <w:spacing w:after="240"/>
    </w:pPr>
    <w:rPr>
      <w:rFonts w:ascii="Times New Roman" w:hAnsi="Times New Roman"/>
      <w:kern w:val="0"/>
      <w:sz w:val="24"/>
      <w:szCs w:val="20"/>
    </w:rPr>
  </w:style>
  <w:style w:type="paragraph" w:customStyle="1" w:styleId="Heading-first">
    <w:name w:val="Heading - first"/>
    <w:basedOn w:val="Normal"/>
    <w:pPr>
      <w:tabs>
        <w:tab w:val="left" w:pos="1170"/>
        <w:tab w:val="left" w:pos="1710"/>
      </w:tabs>
      <w:spacing w:after="480"/>
      <w:jc w:val="center"/>
    </w:pPr>
    <w:rPr>
      <w:rFonts w:ascii="Times New Roman" w:hAnsi="Times New Roman"/>
      <w:b/>
      <w:kern w:val="0"/>
      <w:sz w:val="36"/>
      <w:szCs w:val="20"/>
      <w:lang w:val="en-US"/>
    </w:rPr>
  </w:style>
  <w:style w:type="paragraph" w:customStyle="1" w:styleId="Bullet30">
    <w:name w:val="Bullet 3"/>
    <w:basedOn w:val="Normal"/>
    <w:pPr>
      <w:numPr>
        <w:numId w:val="6"/>
      </w:numPr>
      <w:tabs>
        <w:tab w:val="clear" w:pos="2552"/>
      </w:tabs>
      <w:spacing w:after="240"/>
    </w:pPr>
  </w:style>
  <w:style w:type="paragraph" w:customStyle="1" w:styleId="Bullet1">
    <w:name w:val="Bullet 1"/>
    <w:basedOn w:val="Normal"/>
    <w:pPr>
      <w:numPr>
        <w:numId w:val="7"/>
      </w:numPr>
      <w:tabs>
        <w:tab w:val="left" w:pos="1701"/>
        <w:tab w:val="left" w:pos="2552"/>
        <w:tab w:val="left" w:pos="3402"/>
        <w:tab w:val="left" w:pos="4253"/>
        <w:tab w:val="left" w:pos="5103"/>
      </w:tabs>
      <w:spacing w:after="240"/>
    </w:pPr>
    <w:rPr>
      <w:rFonts w:ascii="Times New Roman" w:hAnsi="Times New Roman"/>
      <w:kern w:val="0"/>
      <w:sz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kern w:val="22"/>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kern w:val="22"/>
      <w:lang w:eastAsia="en-US"/>
    </w:rPr>
  </w:style>
  <w:style w:type="character" w:customStyle="1" w:styleId="Heading3Char">
    <w:name w:val="Heading 3 Char"/>
    <w:aliases w:val="Head 3 Char1,EOI - Heading 3 Char1,h3 sub heading Char1,Para3 Char1,h3 Char1,Heading 3 Char1 Char1,Heading 3 Char Char Char1,a Char1,(a) Char1"/>
    <w:rPr>
      <w:rFonts w:ascii="Arial" w:hAnsi="Arial" w:cs="Arial"/>
      <w:bCs/>
      <w:kern w:val="22"/>
      <w:sz w:val="22"/>
      <w:szCs w:val="24"/>
      <w:lang w:val="en-AU" w:eastAsia="en-US" w:bidi="ar-SA"/>
    </w:rPr>
  </w:style>
  <w:style w:type="character" w:customStyle="1" w:styleId="Heading4Char">
    <w:name w:val="Heading 4 Char"/>
    <w:aliases w:val="i Char,(i) Char"/>
    <w:link w:val="Heading4"/>
    <w:rPr>
      <w:rFonts w:ascii="Arial" w:hAnsi="Arial"/>
      <w:bCs/>
      <w:kern w:val="22"/>
      <w:sz w:val="22"/>
      <w:szCs w:val="24"/>
      <w:lang w:eastAsia="en-US"/>
    </w:r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HeaderChar">
    <w:name w:val="Header Char"/>
    <w:link w:val="Header"/>
    <w:rPr>
      <w:rFonts w:ascii="Arial" w:hAnsi="Arial"/>
      <w:kern w:val="20"/>
      <w:lang w:eastAsia="en-US"/>
    </w:rPr>
  </w:style>
  <w:style w:type="character" w:customStyle="1" w:styleId="FooterChar">
    <w:name w:val="Footer Char"/>
    <w:link w:val="Footer"/>
    <w:rPr>
      <w:rFonts w:ascii="Arial" w:hAnsi="Arial"/>
      <w:kern w:val="18"/>
      <w:sz w:val="16"/>
      <w:szCs w:val="18"/>
      <w:lang w:eastAsia="en-US"/>
    </w:rPr>
  </w:style>
  <w:style w:type="character" w:customStyle="1" w:styleId="BalloonTextChar">
    <w:name w:val="Balloon Text Char"/>
    <w:link w:val="BalloonText"/>
    <w:semiHidden/>
    <w:rPr>
      <w:rFonts w:ascii="Tahoma" w:hAnsi="Tahoma" w:cs="Tahoma"/>
      <w:kern w:val="22"/>
      <w:sz w:val="16"/>
      <w:szCs w:val="16"/>
      <w:lang w:eastAsia="en-U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uiPriority w:val="34"/>
    <w:qFormat/>
    <w:pPr>
      <w:spacing w:after="200" w:line="276" w:lineRule="auto"/>
      <w:ind w:left="720"/>
      <w:contextualSpacing/>
    </w:pPr>
    <w:rPr>
      <w:rFonts w:asciiTheme="minorHAnsi" w:eastAsiaTheme="minorHAnsi" w:hAnsiTheme="minorHAnsi" w:cstheme="minorBidi"/>
      <w:kern w:val="0"/>
      <w:szCs w:val="22"/>
    </w:rPr>
  </w:style>
  <w:style w:type="paragraph" w:customStyle="1" w:styleId="Heading2num">
    <w:name w:val="Heading 2 num"/>
    <w:next w:val="Normal"/>
    <w:qFormat/>
    <w:pPr>
      <w:numPr>
        <w:numId w:val="8"/>
      </w:numPr>
    </w:pPr>
    <w:rPr>
      <w:rFonts w:ascii="Calibri" w:hAnsi="Calibri" w:cs="Calibri"/>
      <w:b/>
      <w:color w:val="4D4D4D"/>
      <w:sz w:val="28"/>
      <w:szCs w:val="22"/>
      <w:lang w:eastAsia="en-US"/>
    </w:rPr>
  </w:style>
  <w:style w:type="paragraph" w:customStyle="1" w:styleId="Heading3num">
    <w:name w:val="Heading 3 num"/>
    <w:basedOn w:val="Heading3"/>
    <w:qFormat/>
    <w:pPr>
      <w:keepNext/>
      <w:numPr>
        <w:ilvl w:val="1"/>
        <w:numId w:val="8"/>
      </w:numPr>
      <w:tabs>
        <w:tab w:val="left" w:pos="720"/>
      </w:tabs>
      <w:spacing w:before="120" w:after="120"/>
    </w:pPr>
    <w:rPr>
      <w:rFonts w:ascii="Calibri" w:hAnsi="Calibri" w:cs="Calibri"/>
      <w:b/>
      <w:bCs w:val="0"/>
      <w:color w:val="4D4D4D"/>
      <w:kern w:val="0"/>
      <w:sz w:val="24"/>
      <w:szCs w:val="22"/>
    </w:rPr>
  </w:style>
  <w:style w:type="paragraph" w:customStyle="1" w:styleId="NumPara10">
    <w:name w:val="NumPara1"/>
    <w:basedOn w:val="Normal"/>
    <w:pPr>
      <w:numPr>
        <w:ilvl w:val="2"/>
        <w:numId w:val="8"/>
      </w:numPr>
      <w:spacing w:before="100" w:after="100" w:line="260" w:lineRule="atLeast"/>
    </w:pPr>
    <w:rPr>
      <w:rFonts w:ascii="Calibri" w:hAnsi="Calibri" w:cs="Calibri"/>
      <w:kern w:val="0"/>
      <w:szCs w:val="22"/>
      <w:lang w:eastAsia="en-AU"/>
    </w:rPr>
  </w:style>
  <w:style w:type="paragraph" w:customStyle="1" w:styleId="NumPara20">
    <w:name w:val="NumPara2"/>
    <w:basedOn w:val="Normal"/>
    <w:pPr>
      <w:numPr>
        <w:ilvl w:val="3"/>
        <w:numId w:val="8"/>
      </w:numPr>
      <w:spacing w:before="100" w:after="100" w:line="260" w:lineRule="atLeast"/>
    </w:pPr>
    <w:rPr>
      <w:rFonts w:ascii="Calibri" w:hAnsi="Calibri" w:cs="Calibri"/>
      <w:kern w:val="0"/>
      <w:szCs w:val="22"/>
      <w:lang w:eastAsia="en-AU"/>
    </w:rPr>
  </w:style>
  <w:style w:type="paragraph" w:customStyle="1" w:styleId="Default">
    <w:name w:val="Default"/>
    <w:pPr>
      <w:autoSpaceDE w:val="0"/>
      <w:autoSpaceDN w:val="0"/>
      <w:adjustRightInd w:val="0"/>
    </w:pPr>
    <w:rPr>
      <w:rFonts w:ascii="Malgun Gothic" w:eastAsia="Malgun Gothic" w:hAnsiTheme="minorHAnsi" w:cs="Malgun Gothic"/>
      <w:color w:val="000000"/>
      <w:sz w:val="24"/>
      <w:szCs w:val="24"/>
      <w:lang w:eastAsia="en-US"/>
    </w:rPr>
  </w:style>
  <w:style w:type="paragraph" w:customStyle="1" w:styleId="PG23iPara">
    <w:name w:val="&lt;PG#23 (i) Para"/>
    <w:basedOn w:val="PG22aPara"/>
    <w:rsid w:val="004C7CE0"/>
    <w:pPr>
      <w:numPr>
        <w:ilvl w:val="7"/>
      </w:numPr>
    </w:pPr>
    <w:rPr>
      <w:rFonts w:cs="Arial"/>
    </w:rPr>
  </w:style>
  <w:style w:type="paragraph" w:customStyle="1" w:styleId="PG22aPara">
    <w:name w:val="&lt;PG#22 (a) Para"/>
    <w:basedOn w:val="Normal"/>
    <w:rsid w:val="004C7CE0"/>
    <w:pPr>
      <w:numPr>
        <w:ilvl w:val="6"/>
        <w:numId w:val="10"/>
      </w:numPr>
      <w:spacing w:before="120" w:line="260" w:lineRule="exact"/>
      <w:jc w:val="both"/>
    </w:pPr>
    <w:rPr>
      <w:rFonts w:ascii="Arial (W1)" w:eastAsia="SimSun" w:hAnsi="Arial (W1)" w:cs="Angsana New"/>
      <w:spacing w:val="4"/>
      <w:w w:val="103"/>
      <w:kern w:val="0"/>
      <w:sz w:val="20"/>
      <w:lang w:eastAsia="zh-CN" w:bidi="th-TH"/>
    </w:rPr>
  </w:style>
  <w:style w:type="paragraph" w:customStyle="1" w:styleId="PG20a1ClauseHeading">
    <w:name w:val="&lt;PG#20a (1) Clause Heading"/>
    <w:basedOn w:val="Normal"/>
    <w:next w:val="PG21a11ClauseSubHeading"/>
    <w:rsid w:val="004C7CE0"/>
    <w:pPr>
      <w:keepNext/>
      <w:keepLines/>
      <w:numPr>
        <w:numId w:val="10"/>
      </w:numPr>
      <w:spacing w:before="280" w:line="280" w:lineRule="exact"/>
      <w:jc w:val="both"/>
    </w:pPr>
    <w:rPr>
      <w:rFonts w:ascii="Arial (W1)" w:eastAsia="SimSun" w:hAnsi="Arial (W1)" w:cs="Angsana New"/>
      <w:b/>
      <w:caps/>
      <w:spacing w:val="4"/>
      <w:w w:val="103"/>
      <w:kern w:val="0"/>
      <w:sz w:val="20"/>
      <w:lang w:eastAsia="zh-CN" w:bidi="th-TH"/>
    </w:rPr>
  </w:style>
  <w:style w:type="paragraph" w:customStyle="1" w:styleId="PG21a11ClauseSubHeading">
    <w:name w:val="&lt;PG#21a (1.1) Clause Sub Heading"/>
    <w:basedOn w:val="PG20a1ClauseHeading"/>
    <w:rsid w:val="004C7CE0"/>
    <w:pPr>
      <w:numPr>
        <w:ilvl w:val="2"/>
      </w:numPr>
    </w:pPr>
    <w:rPr>
      <w:caps w:val="0"/>
    </w:rPr>
  </w:style>
  <w:style w:type="paragraph" w:customStyle="1" w:styleId="PG24APara">
    <w:name w:val="&lt;PG#24 (A) Para"/>
    <w:basedOn w:val="PG23iPara"/>
    <w:qFormat/>
    <w:rsid w:val="004C7CE0"/>
    <w:pPr>
      <w:numPr>
        <w:ilvl w:val="8"/>
      </w:numPr>
    </w:pPr>
  </w:style>
  <w:style w:type="paragraph" w:customStyle="1" w:styleId="PG20b1AClauseHeading">
    <w:name w:val="&lt;PG#20b (1A) Clause Heading"/>
    <w:basedOn w:val="PG20a1ClauseHeading"/>
    <w:rsid w:val="004C7CE0"/>
    <w:pPr>
      <w:numPr>
        <w:ilvl w:val="1"/>
      </w:numPr>
    </w:pPr>
  </w:style>
  <w:style w:type="paragraph" w:customStyle="1" w:styleId="PG21c11AClauseSubHeading">
    <w:name w:val="&lt;PG#21c (1.1A) Clause Sub Heading"/>
    <w:basedOn w:val="PG21a11ClauseSubHeading"/>
    <w:qFormat/>
    <w:rsid w:val="004C7CE0"/>
    <w:pPr>
      <w:numPr>
        <w:ilvl w:val="3"/>
      </w:numPr>
    </w:pPr>
  </w:style>
  <w:style w:type="paragraph" w:customStyle="1" w:styleId="PG21d1A1AClauseSubHeading">
    <w:name w:val="&lt;PG#21d (1A.1A) Clause Sub Heading"/>
    <w:basedOn w:val="PG21a11ClauseSubHeading"/>
    <w:qFormat/>
    <w:rsid w:val="004C7CE0"/>
    <w:pPr>
      <w:numPr>
        <w:ilvl w:val="4"/>
      </w:numPr>
    </w:pPr>
  </w:style>
  <w:style w:type="paragraph" w:customStyle="1" w:styleId="PG53dAnnexiPara">
    <w:name w:val="&lt;PG#53d Annex (i) Para"/>
    <w:basedOn w:val="Normal"/>
    <w:qFormat/>
    <w:rsid w:val="004C7CE0"/>
    <w:pPr>
      <w:numPr>
        <w:ilvl w:val="5"/>
        <w:numId w:val="10"/>
      </w:numPr>
      <w:spacing w:before="120"/>
      <w:jc w:val="both"/>
    </w:pPr>
    <w:rPr>
      <w:rFonts w:ascii="Arial (W1)" w:eastAsia="SimSun" w:hAnsi="Arial (W1)" w:cs="Angsana New"/>
      <w:spacing w:val="4"/>
      <w:w w:val="103"/>
      <w:kern w:val="0"/>
      <w:sz w:val="20"/>
      <w:lang w:eastAsia="zh-CN" w:bidi="th-TH"/>
    </w:rPr>
  </w:style>
  <w:style w:type="paragraph" w:customStyle="1" w:styleId="DefBody">
    <w:name w:val="Def:Body"/>
    <w:rsid w:val="00911E70"/>
    <w:pPr>
      <w:widowControl w:val="0"/>
      <w:spacing w:before="120"/>
      <w:jc w:val="both"/>
    </w:pPr>
    <w:rPr>
      <w:color w:val="000000"/>
      <w:lang w:eastAsia="zh-CN"/>
    </w:rPr>
  </w:style>
  <w:style w:type="paragraph" w:styleId="NoSpacing">
    <w:name w:val="No Spacing"/>
    <w:uiPriority w:val="1"/>
    <w:qFormat/>
    <w:rsid w:val="00120CCF"/>
    <w:rPr>
      <w:rFonts w:ascii="Arial" w:hAnsi="Arial"/>
      <w:kern w:val="22"/>
      <w:sz w:val="22"/>
      <w:szCs w:val="24"/>
      <w:lang w:eastAsia="en-US"/>
    </w:rPr>
  </w:style>
  <w:style w:type="paragraph" w:styleId="Revision">
    <w:name w:val="Revision"/>
    <w:hidden/>
    <w:uiPriority w:val="99"/>
    <w:semiHidden/>
    <w:rsid w:val="00B21A49"/>
    <w:rPr>
      <w:rFonts w:ascii="Arial" w:hAnsi="Arial"/>
      <w:kern w:val="22"/>
      <w:sz w:val="22"/>
      <w:szCs w:val="24"/>
      <w:lang w:eastAsia="en-US"/>
    </w:rPr>
  </w:style>
  <w:style w:type="character" w:styleId="PlaceholderText">
    <w:name w:val="Placeholder Text"/>
    <w:basedOn w:val="DefaultParagraphFont"/>
    <w:uiPriority w:val="99"/>
    <w:semiHidden/>
    <w:rsid w:val="0010290C"/>
    <w:rPr>
      <w:color w:val="808080"/>
    </w:rPr>
  </w:style>
  <w:style w:type="paragraph" w:styleId="Title">
    <w:name w:val="Title"/>
    <w:basedOn w:val="Normal"/>
    <w:next w:val="Normal"/>
    <w:link w:val="TitleChar"/>
    <w:uiPriority w:val="10"/>
    <w:qFormat/>
    <w:rsid w:val="0010290C"/>
    <w:pPr>
      <w:spacing w:line="259" w:lineRule="auto"/>
      <w:ind w:right="3402"/>
      <w:contextualSpacing/>
    </w:pPr>
    <w:rPr>
      <w:rFonts w:asciiTheme="majorHAnsi" w:eastAsiaTheme="majorEastAsia" w:hAnsiTheme="majorHAnsi" w:cstheme="majorBidi"/>
      <w:b/>
      <w:caps/>
      <w:color w:val="EEECE1" w:themeColor="background2"/>
      <w:spacing w:val="-10"/>
      <w:kern w:val="28"/>
      <w:sz w:val="44"/>
      <w:szCs w:val="56"/>
      <w:lang w:val="en-US"/>
    </w:rPr>
  </w:style>
  <w:style w:type="character" w:customStyle="1" w:styleId="TitleChar">
    <w:name w:val="Title Char"/>
    <w:basedOn w:val="DefaultParagraphFont"/>
    <w:link w:val="Title"/>
    <w:uiPriority w:val="10"/>
    <w:rsid w:val="0010290C"/>
    <w:rPr>
      <w:rFonts w:asciiTheme="majorHAnsi" w:eastAsiaTheme="majorEastAsia" w:hAnsiTheme="majorHAnsi" w:cstheme="majorBidi"/>
      <w:b/>
      <w:caps/>
      <w:color w:val="EEECE1" w:themeColor="background2"/>
      <w:spacing w:val="-10"/>
      <w:kern w:val="28"/>
      <w:sz w:val="44"/>
      <w:szCs w:val="56"/>
      <w:lang w:val="en-US" w:eastAsia="en-US"/>
    </w:rPr>
  </w:style>
  <w:style w:type="character" w:customStyle="1" w:styleId="SubtitleChar">
    <w:name w:val="Subtitle Char"/>
    <w:basedOn w:val="DefaultParagraphFont"/>
    <w:link w:val="Subtitle"/>
    <w:rsid w:val="0010290C"/>
    <w:rPr>
      <w:rFonts w:ascii="Arial" w:hAnsi="Arial" w:cs="Arial"/>
      <w:kern w:val="22"/>
      <w:sz w:val="22"/>
      <w:szCs w:val="24"/>
      <w:lang w:eastAsia="en-US"/>
    </w:rPr>
  </w:style>
  <w:style w:type="character" w:customStyle="1" w:styleId="WHITE">
    <w:name w:val="WHITE"/>
    <w:basedOn w:val="DefaultParagraphFont"/>
    <w:uiPriority w:val="1"/>
    <w:qFormat/>
    <w:rsid w:val="0010290C"/>
    <w:rPr>
      <w:color w:val="EEECE1" w:themeColor="background2"/>
    </w:rPr>
  </w:style>
  <w:style w:type="character" w:customStyle="1" w:styleId="Heading2Char">
    <w:name w:val="Heading 2 Char"/>
    <w:aliases w:val="Heading 2 Char3 Char,Heading 2 Char2 Char Char,Heading 2 Char1 Char Char Char,Heading 2 Char Char Char Char Char,Heading 2 Char Char1 Char Char,Heading 2 Char1 Char1 Char,Heading 2 Char Char Char1 Char,Heading 2 Char Char2 Char,h2 Char"/>
    <w:basedOn w:val="DefaultParagraphFont"/>
    <w:link w:val="Heading2"/>
    <w:rsid w:val="0010290C"/>
    <w:rPr>
      <w:rFonts w:ascii="Arial" w:hAnsi="Arial" w:cs="Arial"/>
      <w:b/>
      <w:iCs/>
      <w:spacing w:val="10"/>
      <w:kern w:val="28"/>
      <w:sz w:val="26"/>
      <w:szCs w:val="28"/>
      <w:lang w:eastAsia="en-US"/>
    </w:rPr>
  </w:style>
  <w:style w:type="character" w:customStyle="1" w:styleId="Heading1Char">
    <w:name w:val="Heading 1 Char"/>
    <w:aliases w:val="No numbers Char,1. Char,numbers Char,h1 Char"/>
    <w:basedOn w:val="DefaultParagraphFont"/>
    <w:link w:val="Heading1"/>
    <w:rsid w:val="0010290C"/>
    <w:rPr>
      <w:rFonts w:ascii="Arial" w:hAnsi="Arial" w:cs="Arial"/>
      <w:b/>
      <w:bCs/>
      <w:spacing w:val="10"/>
      <w:kern w:val="28"/>
      <w:sz w:val="26"/>
      <w:szCs w:val="28"/>
      <w:lang w:eastAsia="en-US"/>
    </w:rPr>
  </w:style>
  <w:style w:type="paragraph" w:customStyle="1" w:styleId="PullOutText">
    <w:name w:val="Pull Out Text"/>
    <w:basedOn w:val="Normal"/>
    <w:link w:val="PullOutTextChar"/>
    <w:qFormat/>
    <w:rsid w:val="0010290C"/>
    <w:pPr>
      <w:spacing w:line="288" w:lineRule="auto"/>
    </w:pPr>
    <w:rPr>
      <w:rFonts w:ascii="Calibri" w:eastAsiaTheme="minorHAnsi" w:hAnsi="Calibri"/>
      <w:kern w:val="0"/>
      <w:sz w:val="14"/>
      <w:szCs w:val="22"/>
      <w:lang w:val="en-US"/>
    </w:rPr>
  </w:style>
  <w:style w:type="paragraph" w:customStyle="1" w:styleId="PullOutHeading">
    <w:name w:val="Pull Out Heading"/>
    <w:basedOn w:val="PullOutText"/>
    <w:link w:val="PullOutHeadingChar"/>
    <w:qFormat/>
    <w:rsid w:val="0010290C"/>
    <w:pPr>
      <w:framePr w:wrap="around" w:vAnchor="page" w:hAnchor="text" w:y="1" w:anchorLock="1"/>
      <w:pBdr>
        <w:top w:val="single" w:sz="12" w:space="3" w:color="auto"/>
      </w:pBdr>
    </w:pPr>
    <w:rPr>
      <w:rFonts w:ascii="Arial" w:hAnsi="Arial"/>
      <w:b/>
      <w:sz w:val="16"/>
    </w:rPr>
  </w:style>
  <w:style w:type="character" w:customStyle="1" w:styleId="PullOutTextChar">
    <w:name w:val="Pull Out Text Char"/>
    <w:basedOn w:val="DefaultParagraphFont"/>
    <w:link w:val="PullOutText"/>
    <w:rsid w:val="0010290C"/>
    <w:rPr>
      <w:rFonts w:ascii="Calibri" w:eastAsiaTheme="minorHAnsi" w:hAnsi="Calibri"/>
      <w:sz w:val="14"/>
      <w:szCs w:val="22"/>
      <w:lang w:val="en-US" w:eastAsia="en-US"/>
    </w:rPr>
  </w:style>
  <w:style w:type="character" w:customStyle="1" w:styleId="PullOutHeadingChar">
    <w:name w:val="Pull Out Heading Char"/>
    <w:basedOn w:val="PullOutTextChar"/>
    <w:link w:val="PullOutHeading"/>
    <w:rsid w:val="0010290C"/>
    <w:rPr>
      <w:rFonts w:ascii="Arial" w:eastAsiaTheme="minorHAnsi" w:hAnsi="Arial"/>
      <w:b/>
      <w:sz w:val="16"/>
      <w:szCs w:val="22"/>
      <w:lang w:val="en-US" w:eastAsia="en-US"/>
    </w:rPr>
  </w:style>
  <w:style w:type="paragraph" w:customStyle="1" w:styleId="PageTitle-White">
    <w:name w:val="Page Title-White"/>
    <w:next w:val="Normal"/>
    <w:qFormat/>
    <w:rsid w:val="0010290C"/>
    <w:pPr>
      <w:pageBreakBefore/>
      <w:framePr w:w="7938" w:wrap="around" w:vAnchor="page" w:hAnchor="text" w:y="852" w:anchorLock="1"/>
      <w:spacing w:after="160" w:line="216" w:lineRule="auto"/>
    </w:pPr>
    <w:rPr>
      <w:rFonts w:asciiTheme="majorHAnsi" w:eastAsiaTheme="majorEastAsia" w:hAnsiTheme="majorHAnsi" w:cstheme="majorBidi"/>
      <w:b/>
      <w:caps/>
      <w:color w:val="EEECE1" w:themeColor="background2"/>
      <w:sz w:val="50"/>
      <w:szCs w:val="32"/>
      <w:lang w:eastAsia="en-US"/>
    </w:rPr>
  </w:style>
  <w:style w:type="paragraph" w:customStyle="1" w:styleId="PageTitle-Red">
    <w:name w:val="Page Title-Red"/>
    <w:basedOn w:val="PageTitle-White"/>
    <w:next w:val="Normal"/>
    <w:qFormat/>
    <w:rsid w:val="0010290C"/>
    <w:pPr>
      <w:framePr w:wrap="around"/>
    </w:pPr>
  </w:style>
  <w:style w:type="paragraph" w:customStyle="1" w:styleId="SectionNumber">
    <w:name w:val="Section Number"/>
    <w:next w:val="SectionHeading"/>
    <w:qFormat/>
    <w:rsid w:val="0010290C"/>
    <w:pPr>
      <w:pBdr>
        <w:top w:val="single" w:sz="12" w:space="8" w:color="FFFFFF" w:themeColor="background1"/>
      </w:pBdr>
      <w:spacing w:after="40"/>
    </w:pPr>
    <w:rPr>
      <w:rFonts w:asciiTheme="minorHAnsi" w:eastAsiaTheme="majorEastAsia" w:hAnsiTheme="minorHAnsi" w:cstheme="majorBidi"/>
      <w:color w:val="FFFFFF" w:themeColor="background1"/>
      <w:sz w:val="24"/>
      <w:szCs w:val="26"/>
      <w:lang w:eastAsia="en-US"/>
    </w:rPr>
  </w:style>
  <w:style w:type="paragraph" w:customStyle="1" w:styleId="SectionHeading">
    <w:name w:val="Section Heading"/>
    <w:next w:val="Normal"/>
    <w:qFormat/>
    <w:rsid w:val="0010290C"/>
    <w:pPr>
      <w:pBdr>
        <w:bottom w:val="single" w:sz="12" w:space="6" w:color="FFFFFF" w:themeColor="background1"/>
      </w:pBdr>
      <w:spacing w:after="160" w:line="216" w:lineRule="auto"/>
    </w:pPr>
    <w:rPr>
      <w:rFonts w:asciiTheme="majorHAnsi" w:eastAsiaTheme="majorEastAsia" w:hAnsiTheme="majorHAnsi" w:cstheme="majorBidi"/>
      <w:b/>
      <w:color w:val="FFFFFF" w:themeColor="background1"/>
      <w:sz w:val="32"/>
      <w:szCs w:val="32"/>
      <w:lang w:eastAsia="en-US"/>
    </w:rPr>
  </w:style>
  <w:style w:type="paragraph" w:customStyle="1" w:styleId="SectionNumber-White">
    <w:name w:val="Section Number-White"/>
    <w:basedOn w:val="SectionNumber"/>
    <w:qFormat/>
    <w:rsid w:val="0010290C"/>
  </w:style>
  <w:style w:type="paragraph" w:customStyle="1" w:styleId="SectionHeading-White">
    <w:name w:val="Section Heading-White"/>
    <w:basedOn w:val="SectionHeading"/>
    <w:next w:val="Normal"/>
    <w:qFormat/>
    <w:rsid w:val="0010290C"/>
  </w:style>
  <w:style w:type="paragraph" w:customStyle="1" w:styleId="Body-White">
    <w:name w:val="Body-White"/>
    <w:basedOn w:val="Normal"/>
    <w:qFormat/>
    <w:rsid w:val="0010290C"/>
    <w:pPr>
      <w:spacing w:after="160" w:line="259" w:lineRule="auto"/>
    </w:pPr>
    <w:rPr>
      <w:rFonts w:ascii="Calibri" w:eastAsiaTheme="minorHAnsi" w:hAnsi="Calibri"/>
      <w:color w:val="EEECE1" w:themeColor="background2"/>
      <w:kern w:val="0"/>
      <w:szCs w:val="22"/>
      <w:lang w:val="en-US"/>
    </w:rPr>
  </w:style>
  <w:style w:type="paragraph" w:customStyle="1" w:styleId="PullOutHeading-White">
    <w:name w:val="Pull Out Heading-White"/>
    <w:basedOn w:val="PullOutHeading"/>
    <w:qFormat/>
    <w:rsid w:val="0010290C"/>
    <w:pPr>
      <w:framePr w:wrap="around"/>
      <w:pBdr>
        <w:top w:val="single" w:sz="12" w:space="3" w:color="EEECE1" w:themeColor="background2"/>
      </w:pBdr>
    </w:pPr>
    <w:rPr>
      <w:rFonts w:asciiTheme="majorHAnsi" w:hAnsiTheme="majorHAnsi"/>
      <w:color w:val="EEECE1" w:themeColor="background2"/>
    </w:rPr>
  </w:style>
  <w:style w:type="paragraph" w:customStyle="1" w:styleId="PullOutText-White">
    <w:name w:val="Pull Out Text-White"/>
    <w:basedOn w:val="PullOutText"/>
    <w:qFormat/>
    <w:rsid w:val="0010290C"/>
    <w:rPr>
      <w:color w:val="EEECE1" w:themeColor="background2"/>
    </w:rPr>
  </w:style>
  <w:style w:type="paragraph" w:styleId="Quote">
    <w:name w:val="Quote"/>
    <w:basedOn w:val="Normal"/>
    <w:next w:val="Normal"/>
    <w:link w:val="QuoteChar"/>
    <w:uiPriority w:val="29"/>
    <w:qFormat/>
    <w:rsid w:val="0010290C"/>
    <w:pPr>
      <w:framePr w:w="5670" w:vSpace="113" w:wrap="around" w:vAnchor="page" w:hAnchor="page" w:x="5019" w:y="6522" w:anchorLock="1"/>
      <w:spacing w:before="40" w:after="160" w:line="259" w:lineRule="auto"/>
    </w:pPr>
    <w:rPr>
      <w:rFonts w:ascii="Calibri" w:eastAsiaTheme="minorHAnsi" w:hAnsi="Calibri"/>
      <w:iCs/>
      <w:color w:val="FFFFFF" w:themeColor="background1"/>
      <w:kern w:val="0"/>
      <w:sz w:val="32"/>
      <w:szCs w:val="22"/>
      <w:u w:val="single"/>
      <w:lang w:val="en-US"/>
    </w:rPr>
  </w:style>
  <w:style w:type="character" w:customStyle="1" w:styleId="QuoteChar">
    <w:name w:val="Quote Char"/>
    <w:basedOn w:val="DefaultParagraphFont"/>
    <w:link w:val="Quote"/>
    <w:uiPriority w:val="29"/>
    <w:rsid w:val="0010290C"/>
    <w:rPr>
      <w:rFonts w:ascii="Calibri" w:eastAsiaTheme="minorHAnsi" w:hAnsi="Calibri"/>
      <w:iCs/>
      <w:color w:val="FFFFFF" w:themeColor="background1"/>
      <w:sz w:val="32"/>
      <w:szCs w:val="22"/>
      <w:u w:val="single"/>
      <w:lang w:val="en-US" w:eastAsia="en-US"/>
    </w:rPr>
  </w:style>
  <w:style w:type="paragraph" w:styleId="ListBullet">
    <w:name w:val="List Bullet"/>
    <w:basedOn w:val="Normal"/>
    <w:uiPriority w:val="99"/>
    <w:unhideWhenUsed/>
    <w:qFormat/>
    <w:rsid w:val="0010290C"/>
    <w:pPr>
      <w:numPr>
        <w:numId w:val="16"/>
      </w:numPr>
      <w:spacing w:after="160" w:line="259" w:lineRule="auto"/>
      <w:ind w:left="227" w:hanging="227"/>
    </w:pPr>
    <w:rPr>
      <w:rFonts w:ascii="Calibri" w:eastAsiaTheme="minorHAnsi" w:hAnsi="Calibri"/>
      <w:kern w:val="0"/>
      <w:szCs w:val="22"/>
      <w:lang w:val="en-US"/>
    </w:rPr>
  </w:style>
  <w:style w:type="paragraph" w:styleId="ListBullet2">
    <w:name w:val="List Bullet 2"/>
    <w:basedOn w:val="Normal"/>
    <w:uiPriority w:val="99"/>
    <w:unhideWhenUsed/>
    <w:qFormat/>
    <w:rsid w:val="0010290C"/>
    <w:pPr>
      <w:numPr>
        <w:numId w:val="17"/>
      </w:numPr>
      <w:spacing w:after="160" w:line="259" w:lineRule="auto"/>
      <w:ind w:left="454" w:hanging="227"/>
    </w:pPr>
    <w:rPr>
      <w:rFonts w:ascii="Calibri" w:eastAsiaTheme="minorHAnsi" w:hAnsi="Calibri"/>
      <w:kern w:val="0"/>
      <w:szCs w:val="22"/>
      <w:lang w:val="en-US"/>
    </w:rPr>
  </w:style>
  <w:style w:type="character" w:customStyle="1" w:styleId="Red">
    <w:name w:val="Red"/>
    <w:basedOn w:val="DefaultParagraphFont"/>
    <w:uiPriority w:val="1"/>
    <w:qFormat/>
    <w:rsid w:val="0010290C"/>
    <w:rPr>
      <w:color w:val="FFFFFF" w:themeColor="background1"/>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10290C"/>
    <w:rPr>
      <w:rFonts w:asciiTheme="minorHAnsi" w:eastAsiaTheme="minorHAnsi" w:hAnsiTheme="minorHAnsi" w:cstheme="minorBidi"/>
      <w:sz w:val="22"/>
      <w:szCs w:val="22"/>
      <w:lang w:eastAsia="en-US"/>
    </w:rPr>
  </w:style>
  <w:style w:type="paragraph" w:customStyle="1" w:styleId="Dotpoints">
    <w:name w:val="Dot points"/>
    <w:basedOn w:val="Normal"/>
    <w:link w:val="DotpointsChar"/>
    <w:qFormat/>
    <w:rsid w:val="0010290C"/>
    <w:pPr>
      <w:numPr>
        <w:numId w:val="18"/>
      </w:numPr>
      <w:spacing w:before="120" w:after="160" w:line="259" w:lineRule="auto"/>
    </w:pPr>
    <w:rPr>
      <w:kern w:val="0"/>
      <w:szCs w:val="22"/>
      <w:lang w:val="en-US" w:eastAsia="en-AU"/>
    </w:rPr>
  </w:style>
  <w:style w:type="character" w:customStyle="1" w:styleId="DotpointsChar">
    <w:name w:val="Dot points Char"/>
    <w:link w:val="Dotpoints"/>
    <w:rsid w:val="0010290C"/>
    <w:rPr>
      <w:rFonts w:ascii="Arial" w:hAnsi="Arial"/>
      <w:sz w:val="22"/>
      <w:szCs w:val="22"/>
      <w:lang w:val="en-US"/>
    </w:rPr>
  </w:style>
  <w:style w:type="character" w:styleId="IntenseEmphasis">
    <w:name w:val="Intense Emphasis"/>
    <w:basedOn w:val="DefaultParagraphFont"/>
    <w:uiPriority w:val="21"/>
    <w:qFormat/>
    <w:rsid w:val="0010290C"/>
    <w:rPr>
      <w:i/>
      <w:iCs/>
      <w:color w:val="4F81BD" w:themeColor="accent1"/>
    </w:rPr>
  </w:style>
  <w:style w:type="table" w:customStyle="1" w:styleId="TableGrid1">
    <w:name w:val="Table Grid1"/>
    <w:basedOn w:val="TableNormal"/>
    <w:next w:val="TableGrid"/>
    <w:uiPriority w:val="59"/>
    <w:rsid w:val="001029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display-url">
    <w:name w:val="js-display-url"/>
    <w:basedOn w:val="DefaultParagraphFont"/>
    <w:rsid w:val="0010290C"/>
  </w:style>
  <w:style w:type="character" w:customStyle="1" w:styleId="invisible">
    <w:name w:val="invisible"/>
    <w:basedOn w:val="DefaultParagraphFont"/>
    <w:rsid w:val="0010290C"/>
  </w:style>
  <w:style w:type="numbering" w:customStyle="1" w:styleId="ImportedStyle4">
    <w:name w:val="Imported Style 4"/>
    <w:rsid w:val="0010290C"/>
    <w:pPr>
      <w:numPr>
        <w:numId w:val="19"/>
      </w:numPr>
    </w:pPr>
  </w:style>
  <w:style w:type="table" w:styleId="LightShading-Accent2">
    <w:name w:val="Light Shading Accent 2"/>
    <w:basedOn w:val="TableNormal"/>
    <w:uiPriority w:val="60"/>
    <w:rsid w:val="0010290C"/>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apple-converted-space">
    <w:name w:val="apple-converted-space"/>
    <w:basedOn w:val="DefaultParagraphFont"/>
    <w:rsid w:val="0010290C"/>
  </w:style>
  <w:style w:type="character" w:customStyle="1" w:styleId="username">
    <w:name w:val="username"/>
    <w:basedOn w:val="DefaultParagraphFont"/>
    <w:rsid w:val="0010290C"/>
  </w:style>
  <w:style w:type="character" w:customStyle="1" w:styleId="timestamp">
    <w:name w:val="_timestamp"/>
    <w:basedOn w:val="DefaultParagraphFont"/>
    <w:rsid w:val="0010290C"/>
  </w:style>
  <w:style w:type="paragraph" w:customStyle="1" w:styleId="tweettextsize">
    <w:name w:val="tweettextsize"/>
    <w:basedOn w:val="Normal"/>
    <w:rsid w:val="0010290C"/>
    <w:pPr>
      <w:spacing w:before="100" w:beforeAutospacing="1" w:after="100" w:afterAutospacing="1"/>
    </w:pPr>
    <w:rPr>
      <w:rFonts w:ascii="Times New Roman" w:hAnsi="Times New Roman"/>
      <w:kern w:val="0"/>
      <w:sz w:val="24"/>
      <w:lang w:eastAsia="en-AU"/>
    </w:rPr>
  </w:style>
  <w:style w:type="character" w:customStyle="1" w:styleId="baddress">
    <w:name w:val="b_address"/>
    <w:basedOn w:val="DefaultParagraphFont"/>
    <w:rsid w:val="0010290C"/>
  </w:style>
  <w:style w:type="paragraph" w:styleId="NormalWeb">
    <w:name w:val="Normal (Web)"/>
    <w:basedOn w:val="Normal"/>
    <w:uiPriority w:val="99"/>
    <w:unhideWhenUsed/>
    <w:rsid w:val="0010290C"/>
    <w:pPr>
      <w:spacing w:before="240" w:after="240" w:line="264" w:lineRule="auto"/>
    </w:pPr>
    <w:rPr>
      <w:rFonts w:eastAsiaTheme="minorHAnsi" w:cs="Arial"/>
      <w:kern w:val="0"/>
      <w:sz w:val="20"/>
      <w:szCs w:val="20"/>
      <w:lang w:eastAsia="en-AU"/>
    </w:rPr>
  </w:style>
  <w:style w:type="table" w:customStyle="1" w:styleId="TableGrid2">
    <w:name w:val="Table Grid2"/>
    <w:basedOn w:val="TableNormal"/>
    <w:next w:val="TableGrid"/>
    <w:uiPriority w:val="59"/>
    <w:rsid w:val="0010290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nhideWhenUsed/>
    <w:rsid w:val="0010290C"/>
    <w:pPr>
      <w:numPr>
        <w:numId w:val="20"/>
      </w:numPr>
      <w:spacing w:before="120" w:after="120"/>
      <w:contextualSpacing/>
    </w:pPr>
    <w:rPr>
      <w:rFonts w:asciiTheme="minorHAnsi" w:eastAsiaTheme="minorHAnsi" w:hAnsiTheme="minorHAnsi" w:cs="Arial"/>
      <w:kern w:val="0"/>
      <w:sz w:val="20"/>
      <w:szCs w:val="20"/>
    </w:rPr>
  </w:style>
  <w:style w:type="paragraph" w:styleId="BodyText">
    <w:name w:val="Body Text"/>
    <w:basedOn w:val="Normal"/>
    <w:link w:val="BodyTextChar"/>
    <w:rsid w:val="0010290C"/>
    <w:pPr>
      <w:spacing w:after="260" w:line="260" w:lineRule="atLeast"/>
      <w:jc w:val="both"/>
    </w:pPr>
    <w:rPr>
      <w:kern w:val="0"/>
      <w:szCs w:val="20"/>
      <w:lang w:val="en-GB"/>
    </w:rPr>
  </w:style>
  <w:style w:type="character" w:customStyle="1" w:styleId="BodyTextChar">
    <w:name w:val="Body Text Char"/>
    <w:basedOn w:val="DefaultParagraphFont"/>
    <w:link w:val="BodyText"/>
    <w:rsid w:val="0010290C"/>
    <w:rPr>
      <w:rFonts w:ascii="Arial" w:hAnsi="Arial"/>
      <w:sz w:val="22"/>
      <w:lang w:val="en-GB" w:eastAsia="en-US"/>
    </w:rPr>
  </w:style>
  <w:style w:type="paragraph" w:styleId="BodyTextIndent3">
    <w:name w:val="Body Text Indent 3"/>
    <w:basedOn w:val="Normal"/>
    <w:link w:val="BodyTextIndent3Char"/>
    <w:uiPriority w:val="99"/>
    <w:unhideWhenUsed/>
    <w:rsid w:val="0010290C"/>
    <w:pPr>
      <w:spacing w:after="120" w:line="259" w:lineRule="auto"/>
      <w:ind w:left="283"/>
    </w:pPr>
    <w:rPr>
      <w:rFonts w:ascii="Calibri" w:eastAsiaTheme="minorHAnsi" w:hAnsi="Calibri"/>
      <w:kern w:val="0"/>
      <w:sz w:val="16"/>
      <w:szCs w:val="16"/>
      <w:lang w:val="en-US"/>
    </w:rPr>
  </w:style>
  <w:style w:type="character" w:customStyle="1" w:styleId="BodyTextIndent3Char">
    <w:name w:val="Body Text Indent 3 Char"/>
    <w:basedOn w:val="DefaultParagraphFont"/>
    <w:link w:val="BodyTextIndent3"/>
    <w:uiPriority w:val="99"/>
    <w:rsid w:val="0010290C"/>
    <w:rPr>
      <w:rFonts w:ascii="Calibri" w:eastAsiaTheme="minorHAnsi" w:hAnsi="Calibri"/>
      <w:sz w:val="16"/>
      <w:szCs w:val="16"/>
      <w:lang w:val="en-US" w:eastAsia="en-US"/>
    </w:rPr>
  </w:style>
  <w:style w:type="character" w:customStyle="1" w:styleId="Heading5Char">
    <w:name w:val="Heading 5 Char"/>
    <w:basedOn w:val="DefaultParagraphFont"/>
    <w:link w:val="Heading5"/>
    <w:rsid w:val="0010290C"/>
    <w:rPr>
      <w:rFonts w:ascii="Arial" w:hAnsi="Arial"/>
      <w:bCs/>
      <w:iCs/>
      <w:kern w:val="22"/>
      <w:sz w:val="22"/>
      <w:szCs w:val="24"/>
      <w:lang w:eastAsia="en-US"/>
    </w:rPr>
  </w:style>
  <w:style w:type="paragraph" w:styleId="NormalIndent">
    <w:name w:val="Normal Indent"/>
    <w:basedOn w:val="Normal"/>
    <w:rsid w:val="0010290C"/>
    <w:pPr>
      <w:spacing w:after="120" w:line="270" w:lineRule="atLeast"/>
      <w:ind w:left="851"/>
    </w:pPr>
    <w:rPr>
      <w:kern w:val="0"/>
      <w:sz w:val="21"/>
      <w:szCs w:val="22"/>
      <w:lang w:eastAsia="en-AU"/>
    </w:rPr>
  </w:style>
  <w:style w:type="paragraph" w:customStyle="1" w:styleId="Numpara1">
    <w:name w:val="Numpara1"/>
    <w:basedOn w:val="Normal"/>
    <w:rsid w:val="0010290C"/>
    <w:pPr>
      <w:numPr>
        <w:numId w:val="22"/>
      </w:numPr>
      <w:spacing w:before="240"/>
    </w:pPr>
    <w:rPr>
      <w:rFonts w:cs="Arial"/>
      <w:kern w:val="0"/>
      <w:sz w:val="20"/>
      <w:szCs w:val="22"/>
    </w:rPr>
  </w:style>
  <w:style w:type="paragraph" w:customStyle="1" w:styleId="Numpara2">
    <w:name w:val="Numpara2"/>
    <w:basedOn w:val="Normal"/>
    <w:rsid w:val="0010290C"/>
    <w:pPr>
      <w:numPr>
        <w:ilvl w:val="1"/>
        <w:numId w:val="22"/>
      </w:numPr>
      <w:spacing w:before="240"/>
    </w:pPr>
    <w:rPr>
      <w:rFonts w:cs="Arial"/>
      <w:kern w:val="0"/>
      <w:sz w:val="20"/>
      <w:szCs w:val="22"/>
    </w:rPr>
  </w:style>
  <w:style w:type="paragraph" w:customStyle="1" w:styleId="Numpara3">
    <w:name w:val="Numpara3"/>
    <w:basedOn w:val="Normal"/>
    <w:rsid w:val="0010290C"/>
    <w:pPr>
      <w:numPr>
        <w:ilvl w:val="2"/>
        <w:numId w:val="22"/>
      </w:numPr>
      <w:spacing w:before="240"/>
      <w:ind w:left="1702" w:hanging="851"/>
    </w:pPr>
    <w:rPr>
      <w:rFonts w:cs="Arial"/>
      <w:kern w:val="0"/>
      <w:sz w:val="20"/>
      <w:szCs w:val="22"/>
    </w:rPr>
  </w:style>
  <w:style w:type="paragraph" w:customStyle="1" w:styleId="Numpara4">
    <w:name w:val="Numpara4"/>
    <w:basedOn w:val="Normal"/>
    <w:rsid w:val="0010290C"/>
    <w:pPr>
      <w:numPr>
        <w:ilvl w:val="3"/>
        <w:numId w:val="22"/>
      </w:numPr>
      <w:spacing w:before="240"/>
    </w:pPr>
    <w:rPr>
      <w:rFonts w:cs="Arial"/>
      <w:kern w:val="0"/>
      <w:sz w:val="20"/>
      <w:szCs w:val="22"/>
    </w:rPr>
  </w:style>
  <w:style w:type="paragraph" w:customStyle="1" w:styleId="pageNumber0">
    <w:name w:val="pageNumber"/>
    <w:basedOn w:val="Normal"/>
    <w:rsid w:val="0010290C"/>
    <w:pPr>
      <w:tabs>
        <w:tab w:val="left" w:pos="0"/>
        <w:tab w:val="right" w:pos="9072"/>
      </w:tabs>
    </w:pPr>
    <w:rPr>
      <w:kern w:val="0"/>
      <w:sz w:val="14"/>
      <w:szCs w:val="14"/>
    </w:rPr>
  </w:style>
  <w:style w:type="paragraph" w:customStyle="1" w:styleId="Bullet3">
    <w:name w:val="Bullet3"/>
    <w:basedOn w:val="Normal"/>
    <w:rsid w:val="0010290C"/>
    <w:pPr>
      <w:numPr>
        <w:numId w:val="21"/>
      </w:numPr>
      <w:spacing w:before="240"/>
    </w:pPr>
    <w:rPr>
      <w:kern w:val="0"/>
      <w:sz w:val="20"/>
      <w:szCs w:val="20"/>
      <w:lang w:eastAsia="en-AU"/>
    </w:rPr>
  </w:style>
  <w:style w:type="character" w:customStyle="1" w:styleId="Heading6Char">
    <w:name w:val="Heading 6 Char"/>
    <w:basedOn w:val="DefaultParagraphFont"/>
    <w:link w:val="Heading6"/>
    <w:rsid w:val="0010290C"/>
    <w:rPr>
      <w:rFonts w:ascii="Arial" w:hAnsi="Arial"/>
      <w:bCs/>
      <w:kern w:val="22"/>
      <w:sz w:val="22"/>
      <w:szCs w:val="24"/>
      <w:lang w:eastAsia="en-US"/>
    </w:rPr>
  </w:style>
  <w:style w:type="paragraph" w:styleId="BodyText2">
    <w:name w:val="Body Text 2"/>
    <w:basedOn w:val="Normal"/>
    <w:link w:val="BodyText2Char"/>
    <w:uiPriority w:val="99"/>
    <w:unhideWhenUsed/>
    <w:rsid w:val="0010290C"/>
    <w:pPr>
      <w:spacing w:after="120" w:line="480" w:lineRule="auto"/>
    </w:pPr>
    <w:rPr>
      <w:rFonts w:ascii="Calibri" w:eastAsiaTheme="minorHAnsi" w:hAnsi="Calibri"/>
      <w:kern w:val="0"/>
      <w:szCs w:val="22"/>
      <w:lang w:val="en-US"/>
    </w:rPr>
  </w:style>
  <w:style w:type="character" w:customStyle="1" w:styleId="BodyText2Char">
    <w:name w:val="Body Text 2 Char"/>
    <w:basedOn w:val="DefaultParagraphFont"/>
    <w:link w:val="BodyText2"/>
    <w:uiPriority w:val="99"/>
    <w:rsid w:val="0010290C"/>
    <w:rPr>
      <w:rFonts w:ascii="Calibri" w:eastAsiaTheme="minorHAnsi" w:hAnsi="Calibri"/>
      <w:sz w:val="22"/>
      <w:szCs w:val="22"/>
      <w:lang w:val="en-US" w:eastAsia="en-US"/>
    </w:rPr>
  </w:style>
  <w:style w:type="paragraph" w:customStyle="1" w:styleId="p">
    <w:name w:val="p"/>
    <w:basedOn w:val="Normal"/>
    <w:rsid w:val="0010290C"/>
    <w:pPr>
      <w:spacing w:before="120"/>
      <w:jc w:val="both"/>
    </w:pPr>
    <w:rPr>
      <w:rFonts w:ascii="Times New Roman" w:hAnsi="Times New Roman"/>
      <w:kern w:val="0"/>
      <w:sz w:val="24"/>
      <w:szCs w:val="20"/>
    </w:rPr>
  </w:style>
  <w:style w:type="paragraph" w:customStyle="1" w:styleId="Indent4">
    <w:name w:val="Indent 4"/>
    <w:basedOn w:val="Normal"/>
    <w:rsid w:val="0010290C"/>
    <w:pPr>
      <w:tabs>
        <w:tab w:val="left" w:pos="851"/>
        <w:tab w:val="left" w:pos="1985"/>
        <w:tab w:val="left" w:pos="3289"/>
        <w:tab w:val="left" w:pos="4763"/>
        <w:tab w:val="left" w:pos="6407"/>
        <w:tab w:val="left" w:pos="8222"/>
        <w:tab w:val="right" w:pos="9639"/>
      </w:tabs>
      <w:spacing w:before="240"/>
      <w:ind w:left="4763"/>
      <w:jc w:val="both"/>
    </w:pPr>
    <w:rPr>
      <w:kern w:val="0"/>
      <w:sz w:val="23"/>
      <w:szCs w:val="20"/>
    </w:rPr>
  </w:style>
  <w:style w:type="paragraph" w:customStyle="1" w:styleId="Spacer">
    <w:name w:val="Spacer"/>
    <w:basedOn w:val="Normal"/>
    <w:uiPriority w:val="13"/>
    <w:semiHidden/>
    <w:qFormat/>
    <w:rsid w:val="0010290C"/>
    <w:pPr>
      <w:spacing w:line="120" w:lineRule="atLeast"/>
    </w:pPr>
    <w:rPr>
      <w:rFonts w:ascii="Calibri" w:hAnsi="Calibri"/>
      <w:kern w:val="0"/>
      <w:sz w:val="12"/>
      <w:szCs w:val="20"/>
    </w:rPr>
  </w:style>
  <w:style w:type="paragraph" w:customStyle="1" w:styleId="TableText">
    <w:name w:val="Table Text"/>
    <w:uiPriority w:val="15"/>
    <w:qFormat/>
    <w:rsid w:val="0010290C"/>
    <w:pPr>
      <w:spacing w:before="60" w:after="60"/>
    </w:pPr>
    <w:rPr>
      <w:rFonts w:ascii="Calibri" w:hAnsi="Calibri" w:cs="Calibri"/>
      <w:sz w:val="22"/>
      <w:szCs w:val="22"/>
    </w:rPr>
  </w:style>
  <w:style w:type="paragraph" w:customStyle="1" w:styleId="TableHeading">
    <w:name w:val="Table Heading"/>
    <w:qFormat/>
    <w:rsid w:val="0010290C"/>
    <w:pPr>
      <w:spacing w:before="60" w:after="60"/>
    </w:pPr>
    <w:rPr>
      <w:rFonts w:ascii="Calibri" w:hAnsi="Calibri" w:cs="Calibri"/>
      <w:b/>
      <w:noProof/>
      <w:sz w:val="22"/>
      <w:szCs w:val="22"/>
    </w:rPr>
  </w:style>
  <w:style w:type="character" w:customStyle="1" w:styleId="Instruction10pt">
    <w:name w:val="Instruction 10 pt"/>
    <w:basedOn w:val="DefaultParagraphFont"/>
    <w:uiPriority w:val="1"/>
    <w:qFormat/>
    <w:rsid w:val="0010290C"/>
    <w:rPr>
      <w:rFonts w:asciiTheme="minorHAnsi" w:hAnsiTheme="minorHAnsi"/>
      <w:b w:val="0"/>
      <w:noProof/>
      <w:color w:val="5F5F5F"/>
      <w:sz w:val="20"/>
    </w:rPr>
  </w:style>
  <w:style w:type="table" w:customStyle="1" w:styleId="Tabbedtable">
    <w:name w:val="Tabbed table"/>
    <w:basedOn w:val="TableNormal"/>
    <w:uiPriority w:val="99"/>
    <w:rsid w:val="0010290C"/>
    <w:rPr>
      <w:rFonts w:ascii="Arial" w:hAnsi="Arial"/>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cPr>
      <w:shd w:val="clear" w:color="auto" w:fill="auto"/>
    </w:tcPr>
    <w:tblStylePr w:type="firstRow">
      <w:tblPr/>
      <w:tcPr>
        <w:tcBorders>
          <w:top w:val="nil"/>
          <w:left w:val="nil"/>
          <w:bottom w:val="single" w:sz="8" w:space="0" w:color="auto"/>
          <w:right w:val="nil"/>
          <w:insideH w:val="nil"/>
          <w:insideV w:val="nil"/>
          <w:tl2br w:val="nil"/>
          <w:tr2bl w:val="nil"/>
        </w:tcBorders>
        <w:shd w:val="clear" w:color="auto" w:fill="auto"/>
      </w:tcPr>
    </w:tblStylePr>
    <w:tblStylePr w:type="lastRow">
      <w:tblPr/>
      <w:tcPr>
        <w:tcBorders>
          <w:top w:val="single" w:sz="8" w:space="0" w:color="BFBFBF" w:themeColor="background1" w:themeShade="BF"/>
          <w:left w:val="single" w:sz="8" w:space="0" w:color="auto"/>
          <w:bottom w:val="single" w:sz="8" w:space="0" w:color="auto"/>
          <w:right w:val="single" w:sz="8" w:space="0" w:color="auto"/>
          <w:insideH w:val="nil"/>
          <w:insideV w:val="single" w:sz="8" w:space="0" w:color="BFBFBF" w:themeColor="background1" w:themeShade="BF"/>
          <w:tl2br w:val="nil"/>
          <w:tr2bl w:val="nil"/>
        </w:tcBorders>
        <w:shd w:val="clear" w:color="auto" w:fill="auto"/>
      </w:tcPr>
    </w:tblStylePr>
    <w:tblStylePr w:type="firstCol">
      <w:tblPr/>
      <w:tcPr>
        <w:tcBorders>
          <w:top w:val="nil"/>
          <w:left w:val="single" w:sz="8" w:space="0" w:color="auto"/>
          <w:bottom w:val="single" w:sz="8" w:space="0" w:color="auto"/>
          <w:right w:val="nil"/>
          <w:insideH w:val="nil"/>
          <w:insideV w:val="nil"/>
          <w:tl2br w:val="nil"/>
          <w:tr2bl w:val="nil"/>
        </w:tcBorders>
        <w:shd w:val="clear" w:color="auto" w:fill="auto"/>
      </w:tcPr>
    </w:tblStylePr>
    <w:tblStylePr w:type="lastCol">
      <w:tblPr/>
      <w:tcPr>
        <w:tcBorders>
          <w:top w:val="nil"/>
          <w:left w:val="nil"/>
          <w:bottom w:val="nil"/>
          <w:right w:val="single" w:sz="8" w:space="0" w:color="auto"/>
          <w:insideH w:val="nil"/>
          <w:insideV w:val="nil"/>
          <w:tl2br w:val="nil"/>
          <w:tr2bl w:val="nil"/>
        </w:tcBorders>
        <w:shd w:val="clear" w:color="auto" w:fill="auto"/>
      </w:tcPr>
    </w:tblStylePr>
    <w:tblStylePr w:type="neCell">
      <w:pPr>
        <w:jc w:val="right"/>
      </w:pPr>
      <w:tblPr/>
      <w:tcPr>
        <w:tcBorders>
          <w:left w:val="nil"/>
          <w:right w:val="nil"/>
          <w:insideV w:val="nil"/>
          <w:tr2bl w:val="nil"/>
        </w:tcBorders>
      </w:tcPr>
    </w:tblStylePr>
    <w:tblStylePr w:type="nwCel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D9D9D9" w:themeFill="background1" w:themeFillShade="D9"/>
      </w:tcPr>
    </w:tblStylePr>
    <w:tblStylePr w:type="seCell">
      <w:tblPr/>
      <w:tcPr>
        <w:tcBorders>
          <w:top w:val="single" w:sz="8" w:space="0" w:color="BFBFBF" w:themeColor="background1" w:themeShade="BF"/>
          <w:left w:val="single" w:sz="8" w:space="0" w:color="BFBFBF" w:themeColor="background1" w:themeShade="BF"/>
          <w:bottom w:val="single" w:sz="8" w:space="0" w:color="auto"/>
          <w:right w:val="single" w:sz="8" w:space="0" w:color="auto"/>
          <w:insideH w:val="nil"/>
          <w:insideV w:val="nil"/>
          <w:tl2br w:val="nil"/>
          <w:tr2bl w:val="nil"/>
        </w:tcBorders>
        <w:shd w:val="clear" w:color="auto" w:fill="auto"/>
      </w:tcPr>
    </w:tblStylePr>
    <w:tblStylePr w:type="swCell">
      <w:tblPr/>
      <w:tcPr>
        <w:tcBorders>
          <w:top w:val="single" w:sz="8" w:space="0" w:color="BFBFBF" w:themeColor="background1" w:themeShade="BF"/>
          <w:left w:val="single" w:sz="8" w:space="0" w:color="auto"/>
          <w:bottom w:val="single" w:sz="8" w:space="0" w:color="auto"/>
          <w:right w:val="single" w:sz="8" w:space="0" w:color="BFBFBF" w:themeColor="background1" w:themeShade="BF"/>
          <w:insideH w:val="nil"/>
          <w:insideV w:val="nil"/>
          <w:tl2br w:val="nil"/>
          <w:tr2bl w:val="nil"/>
        </w:tcBorders>
        <w:shd w:val="clear" w:color="auto" w:fill="auto"/>
      </w:tcPr>
    </w:tblStylePr>
  </w:style>
  <w:style w:type="paragraph" w:customStyle="1" w:styleId="Instruction">
    <w:name w:val="Instruction"/>
    <w:basedOn w:val="Normal"/>
    <w:link w:val="InstructionChar"/>
    <w:qFormat/>
    <w:rsid w:val="0010290C"/>
    <w:pPr>
      <w:spacing w:before="60" w:after="60"/>
    </w:pPr>
    <w:rPr>
      <w:rFonts w:ascii="Calibri" w:hAnsi="Calibri"/>
      <w:color w:val="0000FF"/>
      <w:kern w:val="0"/>
      <w:szCs w:val="20"/>
    </w:rPr>
  </w:style>
  <w:style w:type="character" w:customStyle="1" w:styleId="InstructionChar">
    <w:name w:val="Instruction Char"/>
    <w:basedOn w:val="DefaultParagraphFont"/>
    <w:link w:val="Instruction"/>
    <w:rsid w:val="0010290C"/>
    <w:rPr>
      <w:rFonts w:ascii="Calibri" w:hAnsi="Calibri"/>
      <w:color w:val="0000FF"/>
      <w:sz w:val="22"/>
      <w:lang w:eastAsia="en-US"/>
    </w:rPr>
  </w:style>
  <w:style w:type="character" w:styleId="UnresolvedMention">
    <w:name w:val="Unresolved Mention"/>
    <w:basedOn w:val="DefaultParagraphFont"/>
    <w:uiPriority w:val="99"/>
    <w:semiHidden/>
    <w:unhideWhenUsed/>
    <w:rsid w:val="0010290C"/>
    <w:rPr>
      <w:color w:val="605E5C"/>
      <w:shd w:val="clear" w:color="auto" w:fill="E1DFDD"/>
    </w:rPr>
  </w:style>
  <w:style w:type="paragraph" w:customStyle="1" w:styleId="BodyCopy">
    <w:name w:val="Body Copy"/>
    <w:basedOn w:val="Normal"/>
    <w:uiPriority w:val="99"/>
    <w:qFormat/>
    <w:rsid w:val="0010290C"/>
    <w:pPr>
      <w:widowControl w:val="0"/>
      <w:suppressAutoHyphens/>
      <w:autoSpaceDE w:val="0"/>
      <w:autoSpaceDN w:val="0"/>
      <w:adjustRightInd w:val="0"/>
      <w:spacing w:before="120" w:after="200" w:line="264" w:lineRule="auto"/>
    </w:pPr>
    <w:rPr>
      <w:rFonts w:asciiTheme="minorHAnsi" w:eastAsiaTheme="minorHAnsi" w:hAnsiTheme="minorHAnsi" w:cs="National-Book"/>
      <w:color w:val="55565A"/>
      <w:kern w:val="0"/>
      <w:szCs w:val="22"/>
      <w:lang w:val="en-US"/>
    </w:rPr>
  </w:style>
  <w:style w:type="paragraph" w:customStyle="1" w:styleId="Covertitle">
    <w:name w:val="Cover title"/>
    <w:basedOn w:val="Normal"/>
    <w:qFormat/>
    <w:rsid w:val="0010290C"/>
    <w:pPr>
      <w:spacing w:after="180"/>
    </w:pPr>
    <w:rPr>
      <w:rFonts w:asciiTheme="minorHAnsi" w:eastAsiaTheme="minorHAnsi" w:hAnsiTheme="minorHAnsi" w:cs="Times New Roman (Body CS)"/>
      <w:b/>
      <w:color w:val="FFFFFF" w:themeColor="background1"/>
      <w:kern w:val="0"/>
      <w:sz w:val="56"/>
    </w:rPr>
  </w:style>
  <w:style w:type="paragraph" w:customStyle="1" w:styleId="Coversubtitle">
    <w:name w:val="Cover subtitle"/>
    <w:basedOn w:val="Covertitle"/>
    <w:qFormat/>
    <w:rsid w:val="0010290C"/>
    <w:rPr>
      <w:b w:val="0"/>
      <w:sz w:val="40"/>
    </w:rPr>
  </w:style>
  <w:style w:type="table" w:customStyle="1" w:styleId="TableGrid3">
    <w:name w:val="Table Grid3"/>
    <w:basedOn w:val="TableNormal"/>
    <w:next w:val="TableGrid"/>
    <w:rsid w:val="0010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10290C"/>
    <w:rPr>
      <w:rFonts w:ascii="Arial" w:hAnsi="Arial"/>
      <w:kern w:val="22"/>
      <w:sz w:val="22"/>
      <w:szCs w:val="24"/>
      <w:lang w:eastAsia="en-US"/>
    </w:rPr>
  </w:style>
  <w:style w:type="character" w:customStyle="1" w:styleId="Heading8Char">
    <w:name w:val="Heading 8 Char"/>
    <w:basedOn w:val="DefaultParagraphFont"/>
    <w:link w:val="Heading8"/>
    <w:rsid w:val="0010290C"/>
    <w:rPr>
      <w:rFonts w:ascii="Arial" w:hAnsi="Arial"/>
      <w:iCs/>
      <w:kern w:val="22"/>
      <w:sz w:val="22"/>
      <w:szCs w:val="24"/>
      <w:lang w:eastAsia="en-US"/>
    </w:rPr>
  </w:style>
  <w:style w:type="character" w:customStyle="1" w:styleId="Heading9Char">
    <w:name w:val="Heading 9 Char"/>
    <w:basedOn w:val="DefaultParagraphFont"/>
    <w:link w:val="Heading9"/>
    <w:rsid w:val="0010290C"/>
    <w:rPr>
      <w:rFonts w:ascii="Arial" w:hAnsi="Arial" w:cs="Arial"/>
      <w:kern w:val="22"/>
      <w:sz w:val="22"/>
      <w:szCs w:val="24"/>
      <w:lang w:eastAsia="en-US"/>
    </w:rPr>
  </w:style>
  <w:style w:type="numbering" w:customStyle="1" w:styleId="NoList1">
    <w:name w:val="No List1"/>
    <w:next w:val="NoList"/>
    <w:uiPriority w:val="99"/>
    <w:semiHidden/>
    <w:unhideWhenUsed/>
    <w:rsid w:val="0010290C"/>
  </w:style>
  <w:style w:type="character" w:customStyle="1" w:styleId="FootnoteTextChar">
    <w:name w:val="Footnote Text Char"/>
    <w:basedOn w:val="DefaultParagraphFont"/>
    <w:link w:val="FootnoteText"/>
    <w:rsid w:val="0010290C"/>
    <w:rPr>
      <w:rFonts w:ascii="Arial" w:hAnsi="Arial"/>
      <w:kern w:val="22"/>
      <w:szCs w:val="24"/>
      <w:lang w:eastAsia="en-US"/>
    </w:rPr>
  </w:style>
  <w:style w:type="table" w:customStyle="1" w:styleId="TableGrid4">
    <w:name w:val="Table Grid4"/>
    <w:basedOn w:val="TableNormal"/>
    <w:next w:val="TableGrid"/>
    <w:rsid w:val="00102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semiHidden/>
    <w:rsid w:val="0010290C"/>
    <w:rPr>
      <w:rFonts w:ascii="Tahoma" w:hAnsi="Tahoma" w:cs="Tahoma"/>
      <w:kern w:val="22"/>
      <w:shd w:val="clear" w:color="auto" w:fill="000080"/>
      <w:lang w:eastAsia="en-US"/>
    </w:rPr>
  </w:style>
  <w:style w:type="character" w:customStyle="1" w:styleId="EndnoteTextChar">
    <w:name w:val="Endnote Text Char"/>
    <w:basedOn w:val="DefaultParagraphFont"/>
    <w:link w:val="EndnoteText"/>
    <w:rsid w:val="0010290C"/>
    <w:rPr>
      <w:rFonts w:ascii="Arial" w:hAnsi="Arial"/>
      <w:kern w:val="22"/>
      <w:sz w:val="22"/>
      <w:szCs w:val="24"/>
      <w:lang w:eastAsia="en-US"/>
    </w:rPr>
  </w:style>
  <w:style w:type="character" w:customStyle="1" w:styleId="SignatureChar">
    <w:name w:val="Signature Char"/>
    <w:basedOn w:val="DefaultParagraphFont"/>
    <w:link w:val="Signature"/>
    <w:semiHidden/>
    <w:rsid w:val="0010290C"/>
    <w:rPr>
      <w:rFonts w:ascii="Arial" w:hAnsi="Arial"/>
      <w:kern w:val="22"/>
      <w:sz w:val="22"/>
      <w:szCs w:val="24"/>
      <w:lang w:eastAsia="en-US"/>
    </w:rPr>
  </w:style>
  <w:style w:type="character" w:customStyle="1" w:styleId="ClosingChar">
    <w:name w:val="Closing Char"/>
    <w:basedOn w:val="DefaultParagraphFont"/>
    <w:link w:val="Closing"/>
    <w:semiHidden/>
    <w:rsid w:val="0010290C"/>
    <w:rPr>
      <w:rFonts w:ascii="Arial" w:hAnsi="Arial"/>
      <w:kern w:val="22"/>
      <w:sz w:val="22"/>
      <w:szCs w:val="24"/>
      <w:lang w:eastAsia="en-US"/>
    </w:rPr>
  </w:style>
  <w:style w:type="character" w:customStyle="1" w:styleId="DateChar">
    <w:name w:val="Date Char"/>
    <w:basedOn w:val="DefaultParagraphFont"/>
    <w:link w:val="Date"/>
    <w:semiHidden/>
    <w:rsid w:val="0010290C"/>
    <w:rPr>
      <w:rFonts w:ascii="Arial" w:hAnsi="Arial"/>
      <w:kern w:val="22"/>
      <w:sz w:val="22"/>
      <w:szCs w:val="24"/>
      <w:lang w:eastAsia="en-US"/>
    </w:rPr>
  </w:style>
  <w:style w:type="character" w:customStyle="1" w:styleId="E-mailSignatureChar">
    <w:name w:val="E-mail Signature Char"/>
    <w:basedOn w:val="DefaultParagraphFont"/>
    <w:link w:val="E-mailSignature"/>
    <w:semiHidden/>
    <w:rsid w:val="0010290C"/>
    <w:rPr>
      <w:rFonts w:ascii="Arial" w:hAnsi="Arial"/>
      <w:kern w:val="22"/>
      <w:sz w:val="22"/>
      <w:szCs w:val="24"/>
      <w:lang w:eastAsia="en-US"/>
    </w:rPr>
  </w:style>
  <w:style w:type="character" w:customStyle="1" w:styleId="MessageHeaderChar">
    <w:name w:val="Message Header Char"/>
    <w:basedOn w:val="DefaultParagraphFont"/>
    <w:link w:val="MessageHeader"/>
    <w:semiHidden/>
    <w:rsid w:val="0010290C"/>
    <w:rPr>
      <w:rFonts w:ascii="Arial" w:hAnsi="Arial" w:cs="Arial"/>
      <w:kern w:val="22"/>
      <w:sz w:val="22"/>
      <w:szCs w:val="24"/>
      <w:shd w:val="pct20" w:color="auto" w:fill="auto"/>
      <w:lang w:eastAsia="en-US"/>
    </w:rPr>
  </w:style>
  <w:style w:type="character" w:customStyle="1" w:styleId="PlainTextChar">
    <w:name w:val="Plain Text Char"/>
    <w:basedOn w:val="DefaultParagraphFont"/>
    <w:link w:val="PlainText"/>
    <w:semiHidden/>
    <w:rsid w:val="0010290C"/>
    <w:rPr>
      <w:rFonts w:ascii="Courier New" w:hAnsi="Courier New" w:cs="Courier New"/>
      <w:kern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070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nuTemplates\DeedAgm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2E7CC426E6BB419815E9DF796F1AE6" ma:contentTypeVersion="0" ma:contentTypeDescription="Create a new document." ma:contentTypeScope="" ma:versionID="bd70234589fdded294635458d13717b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DD8816E-9D25-431D-873D-3112A5DE0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0F6E92-61BC-44D6-A919-A425705A4831}">
  <ds:schemaRefs>
    <ds:schemaRef ds:uri="http://schemas.microsoft.com/sharepoint/v3/contenttype/forms"/>
  </ds:schemaRefs>
</ds:datastoreItem>
</file>

<file path=customXml/itemProps3.xml><?xml version="1.0" encoding="utf-8"?>
<ds:datastoreItem xmlns:ds="http://schemas.openxmlformats.org/officeDocument/2006/customXml" ds:itemID="{ACDA779C-0B45-4E40-80A0-C9F4013731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232438-0F61-4BB0-A210-F54E7B1CE2B3}">
  <ds:schemaRefs>
    <ds:schemaRef ds:uri="http://schemas.openxmlformats.org/officeDocument/2006/bibliography"/>
  </ds:schemaRefs>
</ds:datastoreItem>
</file>

<file path=customXml/itemProps5.xml><?xml version="1.0" encoding="utf-8"?>
<ds:datastoreItem xmlns:ds="http://schemas.openxmlformats.org/officeDocument/2006/customXml" ds:itemID="{BB623B18-939A-494B-87B9-5F8C1861D59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DeedAgmt</Template>
  <TotalTime>0</TotalTime>
  <Pages>27</Pages>
  <Words>13130</Words>
  <Characters>74846</Characters>
  <Application>Microsoft Office Word</Application>
  <DocSecurity>4</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87801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mumporeze</dc:creator>
  <cp:lastModifiedBy>Janelle Smedley</cp:lastModifiedBy>
  <cp:revision>2</cp:revision>
  <cp:lastPrinted>2017-04-20T01:03:00Z</cp:lastPrinted>
  <dcterms:created xsi:type="dcterms:W3CDTF">2024-02-26T23:05:00Z</dcterms:created>
  <dcterms:modified xsi:type="dcterms:W3CDTF">2024-02-26T23:05:00Z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0b162d20-a71e-4eb8-96a9-d19a8b615b83</vt:lpwstr>
  </property>
  <property fmtid="{D5CDD505-2E9C-101B-9397-08002B2CF9AE}" pid="3" name="ContentTypeId">
    <vt:lpwstr>0x010100512E7CC426E6BB419815E9DF796F1AE6</vt:lpwstr>
  </property>
  <property fmtid="{D5CDD505-2E9C-101B-9397-08002B2CF9AE}" pid="4" name="FooterType">
    <vt:lpwstr>1</vt:lpwstr>
  </property>
  <property fmtid="{D5CDD505-2E9C-101B-9397-08002B2CF9AE}" pid="5" name="DocumentID">
    <vt:lpwstr>ME_161707289_2</vt:lpwstr>
  </property>
  <property fmtid="{D5CDD505-2E9C-101B-9397-08002B2CF9AE}" pid="6" name="Custom1">
    <vt:lpwstr>1174507</vt:lpwstr>
  </property>
</Properties>
</file>