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BEFD" w14:textId="77777777" w:rsidR="00222568" w:rsidRPr="00BF2149" w:rsidRDefault="00222568" w:rsidP="00A87948">
      <w:pPr>
        <w:autoSpaceDE w:val="0"/>
        <w:autoSpaceDN w:val="0"/>
        <w:adjustRightInd w:val="0"/>
        <w:rPr>
          <w:rFonts w:asciiTheme="minorHAnsi" w:hAnsiTheme="minorHAnsi"/>
          <w:color w:val="000000" w:themeColor="text1"/>
          <w:szCs w:val="24"/>
        </w:rPr>
      </w:pPr>
    </w:p>
    <w:tbl>
      <w:tblPr>
        <w:tblW w:w="10713" w:type="dxa"/>
        <w:tblLook w:val="04A0" w:firstRow="1" w:lastRow="0" w:firstColumn="1" w:lastColumn="0" w:noHBand="0" w:noVBand="1"/>
      </w:tblPr>
      <w:tblGrid>
        <w:gridCol w:w="3652"/>
        <w:gridCol w:w="7061"/>
      </w:tblGrid>
      <w:tr w:rsidR="00222568" w:rsidRPr="00BF2149" w14:paraId="4693827B" w14:textId="77777777" w:rsidTr="009820E4">
        <w:trPr>
          <w:trHeight w:val="1561"/>
        </w:trPr>
        <w:tc>
          <w:tcPr>
            <w:tcW w:w="3652" w:type="dxa"/>
            <w:shd w:val="clear" w:color="auto" w:fill="auto"/>
          </w:tcPr>
          <w:p w14:paraId="52EEAE76" w14:textId="6D7A6B1C" w:rsidR="00222568" w:rsidRPr="00BF2149" w:rsidRDefault="00222568" w:rsidP="00A87948">
            <w:pPr>
              <w:rPr>
                <w:rFonts w:asciiTheme="minorHAnsi" w:hAnsiTheme="minorHAnsi" w:cs="Calibri"/>
                <w:color w:val="000000" w:themeColor="text1"/>
                <w:szCs w:val="24"/>
              </w:rPr>
            </w:pPr>
            <w:r w:rsidRPr="00BF2149">
              <w:rPr>
                <w:rFonts w:asciiTheme="minorHAnsi" w:hAnsiTheme="minorHAnsi"/>
                <w:noProof/>
                <w:color w:val="000000" w:themeColor="text1"/>
                <w:szCs w:val="24"/>
              </w:rPr>
              <w:drawing>
                <wp:anchor distT="0" distB="0" distL="114300" distR="114300" simplePos="0" relativeHeight="251658752" behindDoc="1" locked="0" layoutInCell="1" allowOverlap="1" wp14:anchorId="4F50342E" wp14:editId="26FDB0F5">
                  <wp:simplePos x="0" y="0"/>
                  <wp:positionH relativeFrom="column">
                    <wp:posOffset>74295</wp:posOffset>
                  </wp:positionH>
                  <wp:positionV relativeFrom="paragraph">
                    <wp:posOffset>213995</wp:posOffset>
                  </wp:positionV>
                  <wp:extent cx="1911985" cy="676910"/>
                  <wp:effectExtent l="0" t="0" r="0" b="8890"/>
                  <wp:wrapTight wrapText="bothSides">
                    <wp:wrapPolygon edited="0">
                      <wp:start x="0" y="0"/>
                      <wp:lineTo x="0" y="21276"/>
                      <wp:lineTo x="21306" y="21276"/>
                      <wp:lineTo x="21306" y="0"/>
                      <wp:lineTo x="0" y="0"/>
                    </wp:wrapPolygon>
                  </wp:wrapTight>
                  <wp:docPr id="2" name="Picture 2"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985" cy="676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1" w:type="dxa"/>
            <w:shd w:val="clear" w:color="auto" w:fill="auto"/>
            <w:vAlign w:val="center"/>
          </w:tcPr>
          <w:p w14:paraId="13497043" w14:textId="77777777" w:rsidR="0097052C" w:rsidRPr="00BF2149" w:rsidRDefault="00222568" w:rsidP="00A87948">
            <w:pPr>
              <w:pStyle w:val="Heading1"/>
              <w:jc w:val="center"/>
              <w:rPr>
                <w:rFonts w:asciiTheme="minorHAnsi" w:hAnsiTheme="minorHAnsi" w:cs="Calibri"/>
                <w:color w:val="000000" w:themeColor="text1"/>
                <w:sz w:val="56"/>
                <w:szCs w:val="56"/>
              </w:rPr>
            </w:pPr>
            <w:r w:rsidRPr="00BF2149">
              <w:rPr>
                <w:rFonts w:asciiTheme="minorHAnsi" w:hAnsiTheme="minorHAnsi" w:cs="Calibri"/>
                <w:color w:val="000000" w:themeColor="text1"/>
                <w:sz w:val="56"/>
                <w:szCs w:val="56"/>
              </w:rPr>
              <w:t>MANDATORY REPORTING</w:t>
            </w:r>
            <w:r w:rsidR="0097052C" w:rsidRPr="00BF2149">
              <w:rPr>
                <w:rFonts w:asciiTheme="minorHAnsi" w:hAnsiTheme="minorHAnsi" w:cs="Calibri"/>
                <w:color w:val="000000" w:themeColor="text1"/>
                <w:sz w:val="56"/>
                <w:szCs w:val="56"/>
              </w:rPr>
              <w:t xml:space="preserve"> </w:t>
            </w:r>
          </w:p>
          <w:p w14:paraId="0481FE70" w14:textId="0364643B" w:rsidR="00222568" w:rsidRPr="00BF2149" w:rsidRDefault="0097052C" w:rsidP="00A87948">
            <w:pPr>
              <w:pStyle w:val="Heading1"/>
              <w:jc w:val="center"/>
              <w:rPr>
                <w:rFonts w:asciiTheme="minorHAnsi" w:hAnsiTheme="minorHAnsi" w:cs="Calibri"/>
                <w:color w:val="000000" w:themeColor="text1"/>
                <w:sz w:val="56"/>
                <w:szCs w:val="56"/>
              </w:rPr>
            </w:pPr>
            <w:r w:rsidRPr="00BF2149">
              <w:rPr>
                <w:rFonts w:asciiTheme="minorHAnsi" w:hAnsiTheme="minorHAnsi" w:cs="Calibri"/>
                <w:color w:val="000000" w:themeColor="text1"/>
                <w:sz w:val="56"/>
                <w:szCs w:val="56"/>
              </w:rPr>
              <w:t>POLICY</w:t>
            </w:r>
          </w:p>
        </w:tc>
      </w:tr>
    </w:tbl>
    <w:p w14:paraId="0186C1A0" w14:textId="77777777" w:rsidR="00222568" w:rsidRPr="00BF2149" w:rsidRDefault="00222568" w:rsidP="00A87948">
      <w:pPr>
        <w:autoSpaceDE w:val="0"/>
        <w:autoSpaceDN w:val="0"/>
        <w:adjustRightInd w:val="0"/>
        <w:rPr>
          <w:rFonts w:asciiTheme="minorHAnsi" w:hAnsiTheme="minorHAnsi" w:cs="Arial"/>
          <w:b/>
          <w:color w:val="000000" w:themeColor="text1"/>
          <w:szCs w:val="24"/>
        </w:rPr>
      </w:pPr>
    </w:p>
    <w:p w14:paraId="29BECE9C" w14:textId="77777777" w:rsidR="00222568" w:rsidRPr="00BF2149" w:rsidRDefault="00222568" w:rsidP="00A87948">
      <w:pPr>
        <w:autoSpaceDE w:val="0"/>
        <w:autoSpaceDN w:val="0"/>
        <w:adjustRightInd w:val="0"/>
        <w:rPr>
          <w:rFonts w:asciiTheme="minorHAnsi" w:hAnsiTheme="minorHAnsi" w:cs="Arial"/>
          <w:b/>
          <w:color w:val="000000" w:themeColor="text1"/>
          <w:szCs w:val="24"/>
        </w:rPr>
      </w:pPr>
      <w:r w:rsidRPr="00BF2149">
        <w:rPr>
          <w:rFonts w:asciiTheme="minorHAnsi" w:hAnsiTheme="minorHAnsi" w:cs="Arial"/>
          <w:b/>
          <w:color w:val="000000" w:themeColor="text1"/>
          <w:szCs w:val="24"/>
        </w:rPr>
        <w:t>RATIONALE</w:t>
      </w:r>
    </w:p>
    <w:p w14:paraId="50CF8FE8" w14:textId="4CDDCE4F" w:rsidR="00123E4D" w:rsidRPr="00123E4D" w:rsidRDefault="00123E4D" w:rsidP="00A87948">
      <w:pPr>
        <w:jc w:val="both"/>
        <w:rPr>
          <w:rFonts w:asciiTheme="minorHAnsi" w:hAnsiTheme="minorHAnsi" w:cs="Arial"/>
          <w:szCs w:val="24"/>
        </w:rPr>
      </w:pPr>
      <w:r w:rsidRPr="00123E4D">
        <w:rPr>
          <w:rFonts w:asciiTheme="minorHAnsi" w:hAnsiTheme="minorHAnsi" w:cs="Arial"/>
          <w:szCs w:val="24"/>
        </w:rPr>
        <w:t xml:space="preserve">All children have a right to feel safe and to be safe.  </w:t>
      </w:r>
      <w:r>
        <w:rPr>
          <w:rFonts w:asciiTheme="minorHAnsi" w:hAnsiTheme="minorHAnsi" w:cs="Arial"/>
          <w:szCs w:val="24"/>
        </w:rPr>
        <w:t>Teachers</w:t>
      </w:r>
      <w:r w:rsidRPr="00123E4D">
        <w:rPr>
          <w:rFonts w:asciiTheme="minorHAnsi" w:hAnsiTheme="minorHAnsi" w:cs="Arial"/>
          <w:szCs w:val="24"/>
        </w:rPr>
        <w:t xml:space="preserve"> have a legal and moral responsibility to respond to serious incidences involving abuse and neglect of the children with whom </w:t>
      </w:r>
      <w:r>
        <w:rPr>
          <w:rFonts w:asciiTheme="minorHAnsi" w:hAnsiTheme="minorHAnsi" w:cs="Arial"/>
          <w:szCs w:val="24"/>
        </w:rPr>
        <w:t>they</w:t>
      </w:r>
      <w:r w:rsidRPr="00123E4D">
        <w:rPr>
          <w:rFonts w:asciiTheme="minorHAnsi" w:hAnsiTheme="minorHAnsi" w:cs="Arial"/>
          <w:szCs w:val="24"/>
        </w:rPr>
        <w:t xml:space="preserve"> have </w:t>
      </w:r>
      <w:r>
        <w:rPr>
          <w:rFonts w:asciiTheme="minorHAnsi" w:hAnsiTheme="minorHAnsi" w:cs="Arial"/>
          <w:szCs w:val="24"/>
        </w:rPr>
        <w:t xml:space="preserve">had </w:t>
      </w:r>
      <w:r w:rsidRPr="00123E4D">
        <w:rPr>
          <w:rFonts w:asciiTheme="minorHAnsi" w:hAnsiTheme="minorHAnsi" w:cs="Arial"/>
          <w:szCs w:val="24"/>
        </w:rPr>
        <w:t>contact, and to report instances that we believe involve physical abuse, sexual abuse or neglect.</w:t>
      </w:r>
    </w:p>
    <w:p w14:paraId="131DD45C" w14:textId="77777777" w:rsidR="00123E4D" w:rsidRPr="00B510DF" w:rsidRDefault="00123E4D" w:rsidP="00A87948">
      <w:pPr>
        <w:jc w:val="both"/>
        <w:rPr>
          <w:rFonts w:cs="Arial"/>
          <w:b/>
          <w:sz w:val="22"/>
          <w:szCs w:val="22"/>
        </w:rPr>
      </w:pPr>
    </w:p>
    <w:p w14:paraId="18F02387" w14:textId="77777777" w:rsidR="00222568" w:rsidRPr="00BF2149" w:rsidRDefault="00222568" w:rsidP="00A87948">
      <w:pPr>
        <w:autoSpaceDE w:val="0"/>
        <w:autoSpaceDN w:val="0"/>
        <w:adjustRightInd w:val="0"/>
        <w:rPr>
          <w:rFonts w:asciiTheme="minorHAnsi" w:hAnsiTheme="minorHAnsi" w:cs="Arial"/>
          <w:b/>
          <w:color w:val="000000" w:themeColor="text1"/>
          <w:szCs w:val="24"/>
        </w:rPr>
      </w:pPr>
    </w:p>
    <w:p w14:paraId="12FCF3AF" w14:textId="77777777" w:rsidR="00E83301" w:rsidRPr="00BF2149" w:rsidRDefault="00222568" w:rsidP="00A87948">
      <w:pPr>
        <w:autoSpaceDE w:val="0"/>
        <w:autoSpaceDN w:val="0"/>
        <w:adjustRightInd w:val="0"/>
        <w:rPr>
          <w:rFonts w:asciiTheme="minorHAnsi" w:hAnsiTheme="minorHAnsi" w:cs="Arial"/>
          <w:b/>
          <w:color w:val="000000" w:themeColor="text1"/>
          <w:szCs w:val="24"/>
          <w:u w:val="single"/>
        </w:rPr>
      </w:pPr>
      <w:r w:rsidRPr="00BF2149">
        <w:rPr>
          <w:rFonts w:asciiTheme="minorHAnsi" w:hAnsiTheme="minorHAnsi" w:cs="Arial"/>
          <w:b/>
          <w:color w:val="000000" w:themeColor="text1"/>
          <w:szCs w:val="24"/>
          <w:u w:val="single"/>
        </w:rPr>
        <w:t>AIMS</w:t>
      </w:r>
    </w:p>
    <w:p w14:paraId="1905A81F" w14:textId="77777777" w:rsidR="00123E4D" w:rsidRPr="00B510DF" w:rsidRDefault="00123E4D" w:rsidP="00587F18">
      <w:pPr>
        <w:numPr>
          <w:ilvl w:val="0"/>
          <w:numId w:val="42"/>
        </w:numPr>
        <w:rPr>
          <w:rFonts w:cs="Arial"/>
          <w:sz w:val="22"/>
          <w:szCs w:val="22"/>
        </w:rPr>
      </w:pPr>
      <w:r w:rsidRPr="00123E4D">
        <w:rPr>
          <w:rFonts w:asciiTheme="minorHAnsi" w:hAnsiTheme="minorHAnsi" w:cs="Arial"/>
          <w:szCs w:val="24"/>
        </w:rPr>
        <w:t>To ensure that children’s rights to be safe are maintained and each child is protected against physical and sexual abuse, and neglect</w:t>
      </w:r>
      <w:r w:rsidRPr="00B510DF">
        <w:rPr>
          <w:rFonts w:cs="Arial"/>
          <w:sz w:val="22"/>
          <w:szCs w:val="22"/>
        </w:rPr>
        <w:t>.</w:t>
      </w:r>
    </w:p>
    <w:p w14:paraId="45B44E00" w14:textId="0D1D3DB8" w:rsidR="00E83301" w:rsidRPr="00BF2149" w:rsidRDefault="00E83301" w:rsidP="00587F18">
      <w:pPr>
        <w:pStyle w:val="ListParagraph"/>
        <w:numPr>
          <w:ilvl w:val="0"/>
          <w:numId w:val="42"/>
        </w:numPr>
        <w:autoSpaceDE w:val="0"/>
        <w:autoSpaceDN w:val="0"/>
        <w:adjustRightInd w:val="0"/>
        <w:spacing w:after="0" w:line="240" w:lineRule="auto"/>
        <w:rPr>
          <w:rFonts w:asciiTheme="minorHAnsi" w:hAnsiTheme="minorHAnsi" w:cs="Arial"/>
          <w:color w:val="000000" w:themeColor="text1"/>
          <w:sz w:val="24"/>
          <w:szCs w:val="24"/>
          <w:lang w:val="en-US"/>
        </w:rPr>
      </w:pPr>
      <w:r w:rsidRPr="00BF2149">
        <w:rPr>
          <w:rFonts w:asciiTheme="minorHAnsi" w:hAnsiTheme="minorHAnsi" w:cs="Arial"/>
          <w:color w:val="000000" w:themeColor="text1"/>
          <w:sz w:val="24"/>
          <w:szCs w:val="24"/>
          <w:lang w:val="en-US"/>
        </w:rPr>
        <w:t xml:space="preserve">To </w:t>
      </w:r>
      <w:r w:rsidR="00222568" w:rsidRPr="00BF2149">
        <w:rPr>
          <w:rFonts w:asciiTheme="minorHAnsi" w:hAnsiTheme="minorHAnsi" w:cs="Arial"/>
          <w:color w:val="000000" w:themeColor="text1"/>
          <w:sz w:val="24"/>
          <w:szCs w:val="24"/>
          <w:lang w:val="en-US"/>
        </w:rPr>
        <w:t>define the roles and responsibilities of school staff in protecting the safety and wellbeing of children and young people.</w:t>
      </w:r>
    </w:p>
    <w:p w14:paraId="3716C399" w14:textId="77777777" w:rsidR="00E83301" w:rsidRPr="00BF2149" w:rsidRDefault="00E83301" w:rsidP="00587F18">
      <w:pPr>
        <w:pStyle w:val="ListParagraph"/>
        <w:numPr>
          <w:ilvl w:val="0"/>
          <w:numId w:val="42"/>
        </w:numPr>
        <w:spacing w:after="0" w:line="240" w:lineRule="auto"/>
        <w:rPr>
          <w:rFonts w:asciiTheme="minorHAnsi" w:hAnsiTheme="minorHAnsi" w:cs="Arial"/>
          <w:color w:val="000000" w:themeColor="text1"/>
          <w:sz w:val="24"/>
          <w:szCs w:val="24"/>
          <w:lang w:val="en-US"/>
        </w:rPr>
      </w:pPr>
      <w:r w:rsidRPr="00BF2149">
        <w:rPr>
          <w:rFonts w:asciiTheme="minorHAnsi" w:hAnsiTheme="minorHAnsi" w:cs="Arial"/>
          <w:color w:val="000000" w:themeColor="text1"/>
          <w:sz w:val="24"/>
          <w:szCs w:val="24"/>
          <w:lang w:val="en-US"/>
        </w:rPr>
        <w:t xml:space="preserve">To </w:t>
      </w:r>
      <w:r w:rsidR="00222568" w:rsidRPr="00BF2149">
        <w:rPr>
          <w:rFonts w:asciiTheme="minorHAnsi" w:hAnsiTheme="minorHAnsi" w:cs="Arial"/>
          <w:color w:val="000000" w:themeColor="text1"/>
          <w:sz w:val="24"/>
          <w:szCs w:val="24"/>
          <w:lang w:val="en-US"/>
        </w:rPr>
        <w:t>enable staff to identify the indicators of a child or young person who may be in need of protection.</w:t>
      </w:r>
    </w:p>
    <w:p w14:paraId="252733EB" w14:textId="2D15B9C2" w:rsidR="00222568" w:rsidRPr="00BF2149" w:rsidRDefault="00E83301" w:rsidP="00587F18">
      <w:pPr>
        <w:pStyle w:val="ListParagraph"/>
        <w:numPr>
          <w:ilvl w:val="0"/>
          <w:numId w:val="42"/>
        </w:numPr>
        <w:spacing w:after="0" w:line="240" w:lineRule="auto"/>
        <w:rPr>
          <w:rFonts w:asciiTheme="minorHAnsi" w:hAnsiTheme="minorHAnsi" w:cs="Arial"/>
          <w:color w:val="000000" w:themeColor="text1"/>
          <w:sz w:val="24"/>
          <w:szCs w:val="24"/>
          <w:lang w:val="en-US"/>
        </w:rPr>
      </w:pPr>
      <w:r w:rsidRPr="00BF2149">
        <w:rPr>
          <w:rFonts w:asciiTheme="minorHAnsi" w:hAnsiTheme="minorHAnsi" w:cs="Arial"/>
          <w:color w:val="000000" w:themeColor="text1"/>
          <w:sz w:val="24"/>
          <w:szCs w:val="24"/>
          <w:lang w:val="en-US"/>
        </w:rPr>
        <w:t xml:space="preserve">To </w:t>
      </w:r>
      <w:r w:rsidR="00222568" w:rsidRPr="00BF2149">
        <w:rPr>
          <w:rFonts w:asciiTheme="minorHAnsi" w:hAnsiTheme="minorHAnsi" w:cs="Arial"/>
          <w:color w:val="000000" w:themeColor="text1"/>
          <w:sz w:val="24"/>
          <w:szCs w:val="24"/>
          <w:lang w:val="en-US"/>
        </w:rPr>
        <w:t>enable</w:t>
      </w:r>
      <w:r w:rsidR="00222568" w:rsidRPr="00BF2149">
        <w:rPr>
          <w:rFonts w:cs="Arial"/>
          <w:color w:val="000000" w:themeColor="text1"/>
          <w:sz w:val="24"/>
          <w:szCs w:val="24"/>
          <w:lang w:val="en-US"/>
        </w:rPr>
        <w:t xml:space="preserve"> staff to make a report of a child or young person who may </w:t>
      </w:r>
      <w:r w:rsidR="002F145F" w:rsidRPr="00BF2149">
        <w:rPr>
          <w:rFonts w:cs="Arial"/>
          <w:color w:val="000000" w:themeColor="text1"/>
          <w:sz w:val="24"/>
          <w:szCs w:val="24"/>
          <w:lang w:val="en-US"/>
        </w:rPr>
        <w:t xml:space="preserve">be </w:t>
      </w:r>
      <w:r w:rsidR="00222568" w:rsidRPr="00BF2149">
        <w:rPr>
          <w:rFonts w:cs="Arial"/>
          <w:color w:val="000000" w:themeColor="text1"/>
          <w:sz w:val="24"/>
          <w:szCs w:val="24"/>
          <w:lang w:val="en-US"/>
        </w:rPr>
        <w:t>in need of protection.</w:t>
      </w:r>
    </w:p>
    <w:p w14:paraId="55BF2620" w14:textId="77777777" w:rsidR="00222568" w:rsidRPr="00BF2149" w:rsidRDefault="00222568" w:rsidP="00A87948">
      <w:pPr>
        <w:autoSpaceDE w:val="0"/>
        <w:autoSpaceDN w:val="0"/>
        <w:adjustRightInd w:val="0"/>
        <w:rPr>
          <w:rFonts w:asciiTheme="minorHAnsi" w:hAnsiTheme="minorHAnsi" w:cs="Arial"/>
          <w:b/>
          <w:color w:val="000000" w:themeColor="text1"/>
          <w:szCs w:val="24"/>
        </w:rPr>
      </w:pPr>
    </w:p>
    <w:p w14:paraId="4749FB2E" w14:textId="4CE104BE" w:rsidR="007B0A8B" w:rsidRPr="00BF2149" w:rsidRDefault="00222568" w:rsidP="00A87948">
      <w:pPr>
        <w:autoSpaceDE w:val="0"/>
        <w:autoSpaceDN w:val="0"/>
        <w:adjustRightInd w:val="0"/>
        <w:rPr>
          <w:rFonts w:asciiTheme="minorHAnsi" w:hAnsiTheme="minorHAnsi" w:cs="Arial"/>
          <w:b/>
          <w:color w:val="000000" w:themeColor="text1"/>
          <w:szCs w:val="24"/>
          <w:u w:val="single"/>
        </w:rPr>
      </w:pPr>
      <w:r w:rsidRPr="00BF2149">
        <w:rPr>
          <w:rFonts w:asciiTheme="minorHAnsi" w:hAnsiTheme="minorHAnsi" w:cs="Arial"/>
          <w:b/>
          <w:color w:val="000000" w:themeColor="text1"/>
          <w:szCs w:val="24"/>
          <w:u w:val="single"/>
        </w:rPr>
        <w:t>IMPLEMENTATION</w:t>
      </w:r>
    </w:p>
    <w:p w14:paraId="6CEB15DD" w14:textId="77777777" w:rsidR="00E83301" w:rsidRPr="00BF2149" w:rsidRDefault="00E83301" w:rsidP="00A87948">
      <w:pPr>
        <w:autoSpaceDE w:val="0"/>
        <w:autoSpaceDN w:val="0"/>
        <w:adjustRightInd w:val="0"/>
        <w:rPr>
          <w:rFonts w:asciiTheme="minorHAnsi" w:hAnsiTheme="minorHAnsi" w:cs="Arial"/>
          <w:color w:val="000000" w:themeColor="text1"/>
          <w:szCs w:val="24"/>
        </w:rPr>
      </w:pPr>
    </w:p>
    <w:p w14:paraId="1A7D4858" w14:textId="77777777" w:rsidR="00123E4D" w:rsidRDefault="00123E4D" w:rsidP="00A87948">
      <w:pPr>
        <w:autoSpaceDE w:val="0"/>
        <w:autoSpaceDN w:val="0"/>
        <w:adjustRightInd w:val="0"/>
        <w:rPr>
          <w:rFonts w:asciiTheme="minorHAnsi" w:hAnsiTheme="minorHAnsi" w:cs="Arial"/>
          <w:b/>
          <w:bCs/>
          <w:color w:val="000000" w:themeColor="text1"/>
          <w:szCs w:val="24"/>
        </w:rPr>
      </w:pPr>
      <w:r>
        <w:rPr>
          <w:rFonts w:asciiTheme="minorHAnsi" w:hAnsiTheme="minorHAnsi" w:cs="Arial"/>
          <w:b/>
          <w:bCs/>
          <w:color w:val="000000" w:themeColor="text1"/>
          <w:szCs w:val="24"/>
        </w:rPr>
        <w:t>Obligations and Responsibilities</w:t>
      </w:r>
    </w:p>
    <w:p w14:paraId="5DF2B3C5" w14:textId="0CB8F4D1" w:rsidR="00123E4D" w:rsidRPr="00123E4D" w:rsidRDefault="00123E4D" w:rsidP="00A87948">
      <w:pPr>
        <w:pStyle w:val="ListParagraph"/>
        <w:numPr>
          <w:ilvl w:val="0"/>
          <w:numId w:val="22"/>
        </w:numPr>
        <w:autoSpaceDE w:val="0"/>
        <w:autoSpaceDN w:val="0"/>
        <w:adjustRightInd w:val="0"/>
        <w:spacing w:after="0" w:line="240" w:lineRule="auto"/>
        <w:rPr>
          <w:rFonts w:asciiTheme="minorHAnsi" w:hAnsiTheme="minorHAnsi" w:cs="Arial"/>
          <w:color w:val="000000" w:themeColor="text1"/>
          <w:szCs w:val="24"/>
        </w:rPr>
      </w:pPr>
      <w:r w:rsidRPr="00123E4D">
        <w:rPr>
          <w:rFonts w:asciiTheme="minorHAnsi" w:hAnsiTheme="minorHAnsi" w:cs="Arial"/>
          <w:bCs/>
          <w:color w:val="000000" w:themeColor="text1"/>
          <w:sz w:val="24"/>
          <w:szCs w:val="24"/>
        </w:rPr>
        <w:t xml:space="preserve">All members of the Teaching Service are mandated by law to report signs of physical and/or sexual abuse, and neglect. </w:t>
      </w:r>
      <w:r w:rsidRPr="00123E4D">
        <w:rPr>
          <w:rFonts w:asciiTheme="minorHAnsi" w:hAnsiTheme="minorHAnsi" w:cs="Arial"/>
          <w:color w:val="000000" w:themeColor="text1"/>
          <w:szCs w:val="24"/>
        </w:rPr>
        <w:t>A failure by mandated professionals and staff members to report a reasonable belief that a child is in need of protection from significant harm as a result of physical or sexual abuse may result in the person being prosecuted and a court imposing a fine under the C</w:t>
      </w:r>
      <w:r w:rsidR="004C5632">
        <w:rPr>
          <w:rFonts w:asciiTheme="minorHAnsi" w:hAnsiTheme="minorHAnsi" w:cs="Arial"/>
          <w:color w:val="000000" w:themeColor="text1"/>
          <w:szCs w:val="24"/>
        </w:rPr>
        <w:t>hild, Youth and Families Act</w:t>
      </w:r>
      <w:r w:rsidRPr="00123E4D">
        <w:rPr>
          <w:rFonts w:asciiTheme="minorHAnsi" w:hAnsiTheme="minorHAnsi" w:cs="Arial"/>
          <w:color w:val="000000" w:themeColor="text1"/>
          <w:szCs w:val="24"/>
        </w:rPr>
        <w:t>.</w:t>
      </w:r>
    </w:p>
    <w:p w14:paraId="51389A56" w14:textId="77777777" w:rsidR="00123E4D" w:rsidRPr="00123E4D" w:rsidRDefault="00123E4D" w:rsidP="00A87948">
      <w:pPr>
        <w:pStyle w:val="ListParagraph"/>
        <w:numPr>
          <w:ilvl w:val="0"/>
          <w:numId w:val="22"/>
        </w:numPr>
        <w:shd w:val="clear" w:color="auto" w:fill="FFFFFF"/>
        <w:spacing w:after="0" w:line="240" w:lineRule="auto"/>
        <w:rPr>
          <w:rFonts w:asciiTheme="minorHAnsi" w:hAnsiTheme="minorHAnsi" w:cs="Helvetica"/>
          <w:color w:val="000000" w:themeColor="text1"/>
          <w:szCs w:val="24"/>
        </w:rPr>
      </w:pPr>
      <w:r w:rsidRPr="00123E4D">
        <w:rPr>
          <w:rFonts w:asciiTheme="minorHAnsi" w:hAnsiTheme="minorHAnsi" w:cs="Helvetica"/>
          <w:color w:val="000000" w:themeColor="text1"/>
          <w:szCs w:val="24"/>
        </w:rPr>
        <w:t xml:space="preserve">Mandatory reporters*, who believe on reasonable grounds that a child or young person is in need of protection from </w:t>
      </w:r>
      <w:r w:rsidRPr="00123E4D">
        <w:rPr>
          <w:rFonts w:asciiTheme="minorHAnsi" w:hAnsiTheme="minorHAnsi" w:cs="Helvetica"/>
          <w:i/>
          <w:color w:val="000000" w:themeColor="text1"/>
          <w:szCs w:val="24"/>
        </w:rPr>
        <w:t>physical</w:t>
      </w:r>
      <w:r w:rsidRPr="00123E4D">
        <w:rPr>
          <w:rFonts w:asciiTheme="minorHAnsi" w:hAnsiTheme="minorHAnsi" w:cs="Helvetica"/>
          <w:color w:val="000000" w:themeColor="text1"/>
          <w:szCs w:val="24"/>
        </w:rPr>
        <w:t xml:space="preserve"> injury or sexual abuse, must report their concerns to Department of Health and Human Services (DHHS) Child Protection.</w:t>
      </w:r>
    </w:p>
    <w:p w14:paraId="0385B96D" w14:textId="77777777" w:rsidR="00123E4D" w:rsidRPr="00123E4D" w:rsidRDefault="00123E4D" w:rsidP="00A87948">
      <w:pPr>
        <w:pStyle w:val="ListParagraph"/>
        <w:numPr>
          <w:ilvl w:val="0"/>
          <w:numId w:val="22"/>
        </w:numPr>
        <w:shd w:val="clear" w:color="auto" w:fill="FFFFFF"/>
        <w:spacing w:after="0" w:line="240" w:lineRule="auto"/>
        <w:rPr>
          <w:rFonts w:asciiTheme="minorHAnsi" w:hAnsiTheme="minorHAnsi" w:cs="Helvetica"/>
          <w:color w:val="000000" w:themeColor="text1"/>
          <w:szCs w:val="24"/>
        </w:rPr>
      </w:pPr>
      <w:r w:rsidRPr="00123E4D">
        <w:rPr>
          <w:rFonts w:asciiTheme="minorHAnsi" w:hAnsiTheme="minorHAnsi" w:cs="Helvetica"/>
          <w:color w:val="000000" w:themeColor="text1"/>
          <w:szCs w:val="24"/>
        </w:rPr>
        <w:t>All other school staff members who form a belief on reasonable grounds that a child or young person:</w:t>
      </w:r>
    </w:p>
    <w:p w14:paraId="3C273874" w14:textId="77777777" w:rsidR="00123E4D" w:rsidRPr="00123E4D" w:rsidRDefault="00123E4D" w:rsidP="00A87948">
      <w:pPr>
        <w:pStyle w:val="ListParagraph"/>
        <w:numPr>
          <w:ilvl w:val="1"/>
          <w:numId w:val="32"/>
        </w:numPr>
        <w:autoSpaceDE w:val="0"/>
        <w:autoSpaceDN w:val="0"/>
        <w:adjustRightInd w:val="0"/>
        <w:spacing w:after="0" w:line="240" w:lineRule="auto"/>
        <w:rPr>
          <w:rFonts w:asciiTheme="minorHAnsi" w:hAnsiTheme="minorHAnsi" w:cs="Arial"/>
          <w:bCs/>
          <w:color w:val="000000" w:themeColor="text1"/>
          <w:sz w:val="24"/>
          <w:szCs w:val="24"/>
        </w:rPr>
      </w:pPr>
      <w:proofErr w:type="gramStart"/>
      <w:r w:rsidRPr="00123E4D">
        <w:rPr>
          <w:rFonts w:asciiTheme="minorHAnsi" w:hAnsiTheme="minorHAnsi" w:cs="Arial"/>
          <w:bCs/>
          <w:color w:val="000000" w:themeColor="text1"/>
          <w:sz w:val="24"/>
          <w:szCs w:val="24"/>
        </w:rPr>
        <w:t>is</w:t>
      </w:r>
      <w:proofErr w:type="gramEnd"/>
      <w:r w:rsidRPr="00123E4D">
        <w:rPr>
          <w:rFonts w:asciiTheme="minorHAnsi" w:hAnsiTheme="minorHAnsi" w:cs="Arial"/>
          <w:bCs/>
          <w:color w:val="000000" w:themeColor="text1"/>
          <w:sz w:val="24"/>
          <w:szCs w:val="24"/>
        </w:rPr>
        <w:t xml:space="preserve"> in need of protection, should report their concerns to DHHS Child Protection or Victoria Police.</w:t>
      </w:r>
    </w:p>
    <w:p w14:paraId="6A044AFD" w14:textId="10F2F3B5" w:rsidR="00123E4D" w:rsidRPr="00123E4D" w:rsidRDefault="00123E4D" w:rsidP="00A87948">
      <w:pPr>
        <w:pStyle w:val="ListParagraph"/>
        <w:numPr>
          <w:ilvl w:val="1"/>
          <w:numId w:val="32"/>
        </w:numPr>
        <w:autoSpaceDE w:val="0"/>
        <w:autoSpaceDN w:val="0"/>
        <w:adjustRightInd w:val="0"/>
        <w:spacing w:after="0" w:line="240" w:lineRule="auto"/>
        <w:rPr>
          <w:rFonts w:asciiTheme="minorHAnsi" w:hAnsiTheme="minorHAnsi" w:cs="Arial"/>
          <w:bCs/>
          <w:color w:val="000000" w:themeColor="text1"/>
          <w:sz w:val="24"/>
          <w:szCs w:val="24"/>
        </w:rPr>
      </w:pPr>
      <w:proofErr w:type="gramStart"/>
      <w:r w:rsidRPr="00123E4D">
        <w:rPr>
          <w:rFonts w:asciiTheme="minorHAnsi" w:hAnsiTheme="minorHAnsi" w:cs="Arial"/>
          <w:bCs/>
          <w:color w:val="000000" w:themeColor="text1"/>
          <w:sz w:val="24"/>
          <w:szCs w:val="24"/>
        </w:rPr>
        <w:t>is</w:t>
      </w:r>
      <w:proofErr w:type="gramEnd"/>
      <w:r w:rsidRPr="00123E4D">
        <w:rPr>
          <w:rFonts w:asciiTheme="minorHAnsi" w:hAnsiTheme="minorHAnsi" w:cs="Arial"/>
          <w:bCs/>
          <w:color w:val="000000" w:themeColor="text1"/>
          <w:sz w:val="24"/>
          <w:szCs w:val="24"/>
        </w:rPr>
        <w:t xml:space="preserve"> displaying sexually abusive behaviours and is in need of therapeutic treatment should report their concerns to DHHS Child Protection.</w:t>
      </w:r>
    </w:p>
    <w:p w14:paraId="29188889" w14:textId="77777777" w:rsidR="00123E4D" w:rsidRPr="00BF2149" w:rsidRDefault="00123E4D" w:rsidP="00A87948">
      <w:pPr>
        <w:pStyle w:val="ListParagraph"/>
        <w:numPr>
          <w:ilvl w:val="0"/>
          <w:numId w:val="22"/>
        </w:numPr>
        <w:shd w:val="clear" w:color="auto" w:fill="FFFFFF"/>
        <w:spacing w:after="0" w:line="240" w:lineRule="auto"/>
        <w:rPr>
          <w:rFonts w:asciiTheme="minorHAnsi" w:hAnsiTheme="minorHAnsi" w:cs="Helvetica"/>
          <w:color w:val="000000" w:themeColor="text1"/>
          <w:szCs w:val="24"/>
        </w:rPr>
      </w:pPr>
      <w:r w:rsidRPr="00BF2149">
        <w:rPr>
          <w:rFonts w:asciiTheme="minorHAnsi" w:hAnsiTheme="minorHAnsi" w:cs="Helvetica"/>
          <w:color w:val="000000" w:themeColor="text1"/>
          <w:szCs w:val="24"/>
        </w:rPr>
        <w:t xml:space="preserve">In cases where </w:t>
      </w:r>
      <w:proofErr w:type="gramStart"/>
      <w:r w:rsidRPr="00BF2149">
        <w:rPr>
          <w:rFonts w:asciiTheme="minorHAnsi" w:hAnsiTheme="minorHAnsi" w:cs="Helvetica"/>
          <w:color w:val="000000" w:themeColor="text1"/>
          <w:szCs w:val="24"/>
        </w:rPr>
        <w:t>staff have</w:t>
      </w:r>
      <w:proofErr w:type="gramEnd"/>
      <w:r w:rsidRPr="00BF2149">
        <w:rPr>
          <w:rFonts w:asciiTheme="minorHAnsi" w:hAnsiTheme="minorHAnsi" w:cs="Helvetica"/>
          <w:color w:val="000000" w:themeColor="text1"/>
          <w:szCs w:val="24"/>
        </w:rPr>
        <w:t xml:space="preserve"> concerns about a child or young person, they should also discuss their concerns with the principal or a member of the school leadership team.</w:t>
      </w:r>
    </w:p>
    <w:p w14:paraId="2D3AC69D" w14:textId="77777777" w:rsidR="00123E4D" w:rsidRPr="00BF2149" w:rsidRDefault="00123E4D" w:rsidP="00A87948">
      <w:pPr>
        <w:pStyle w:val="ListParagraph"/>
        <w:numPr>
          <w:ilvl w:val="0"/>
          <w:numId w:val="22"/>
        </w:numPr>
        <w:shd w:val="clear" w:color="auto" w:fill="FFFFFF"/>
        <w:spacing w:after="0" w:line="240" w:lineRule="auto"/>
        <w:rPr>
          <w:rFonts w:asciiTheme="minorHAnsi" w:hAnsiTheme="minorHAnsi" w:cs="Helvetica"/>
          <w:color w:val="000000" w:themeColor="text1"/>
          <w:szCs w:val="24"/>
        </w:rPr>
      </w:pPr>
      <w:r w:rsidRPr="00BF2149">
        <w:rPr>
          <w:rFonts w:asciiTheme="minorHAnsi" w:hAnsiTheme="minorHAnsi" w:cs="Helvetica"/>
          <w:color w:val="000000" w:themeColor="text1"/>
          <w:szCs w:val="24"/>
        </w:rPr>
        <w:t>In the case of a child who may be in need of protection or therapeutic treatment, or where there are significant concerns about the wellbeing of a child, school staff can discharge this duty of care by taking action which includes the following:</w:t>
      </w:r>
    </w:p>
    <w:p w14:paraId="42E23C84" w14:textId="77777777" w:rsidR="00123E4D" w:rsidRPr="00123E4D" w:rsidRDefault="00123E4D" w:rsidP="00A87948">
      <w:pPr>
        <w:pStyle w:val="ListParagraph"/>
        <w:numPr>
          <w:ilvl w:val="1"/>
          <w:numId w:val="32"/>
        </w:numPr>
        <w:autoSpaceDE w:val="0"/>
        <w:autoSpaceDN w:val="0"/>
        <w:adjustRightInd w:val="0"/>
        <w:spacing w:after="0" w:line="240" w:lineRule="auto"/>
        <w:rPr>
          <w:rFonts w:asciiTheme="minorHAnsi" w:hAnsiTheme="minorHAnsi" w:cs="Arial"/>
          <w:bCs/>
          <w:color w:val="000000" w:themeColor="text1"/>
          <w:sz w:val="24"/>
          <w:szCs w:val="24"/>
        </w:rPr>
      </w:pPr>
      <w:r w:rsidRPr="00123E4D">
        <w:rPr>
          <w:rFonts w:asciiTheme="minorHAnsi" w:hAnsiTheme="minorHAnsi" w:cs="Arial"/>
          <w:bCs/>
          <w:color w:val="000000" w:themeColor="text1"/>
          <w:sz w:val="24"/>
          <w:szCs w:val="24"/>
        </w:rPr>
        <w:t>reporting their concerns to the DHHS Child Protection or another appropriate agency (as identified above)</w:t>
      </w:r>
    </w:p>
    <w:p w14:paraId="6723531E" w14:textId="6739D1F2" w:rsidR="00123E4D" w:rsidRPr="00123E4D" w:rsidRDefault="00123E4D" w:rsidP="00A87948">
      <w:pPr>
        <w:pStyle w:val="ListParagraph"/>
        <w:numPr>
          <w:ilvl w:val="1"/>
          <w:numId w:val="32"/>
        </w:numPr>
        <w:autoSpaceDE w:val="0"/>
        <w:autoSpaceDN w:val="0"/>
        <w:adjustRightInd w:val="0"/>
        <w:spacing w:after="0" w:line="240" w:lineRule="auto"/>
        <w:rPr>
          <w:rFonts w:asciiTheme="minorHAnsi" w:hAnsiTheme="minorHAnsi" w:cs="Arial"/>
          <w:bCs/>
          <w:color w:val="000000" w:themeColor="text1"/>
          <w:sz w:val="24"/>
          <w:szCs w:val="24"/>
        </w:rPr>
      </w:pPr>
      <w:r w:rsidRPr="00123E4D">
        <w:rPr>
          <w:rFonts w:asciiTheme="minorHAnsi" w:hAnsiTheme="minorHAnsi" w:cs="Arial"/>
          <w:bCs/>
          <w:color w:val="000000" w:themeColor="text1"/>
          <w:sz w:val="24"/>
          <w:szCs w:val="24"/>
        </w:rPr>
        <w:t>notifying the principal or a member of the school leadership team of their concerns and the reasons for those concerns</w:t>
      </w:r>
    </w:p>
    <w:p w14:paraId="4E88FCE7" w14:textId="77777777" w:rsidR="00123E4D" w:rsidRDefault="00123E4D" w:rsidP="00A87948">
      <w:pPr>
        <w:autoSpaceDE w:val="0"/>
        <w:autoSpaceDN w:val="0"/>
        <w:adjustRightInd w:val="0"/>
        <w:rPr>
          <w:rFonts w:asciiTheme="minorHAnsi" w:hAnsiTheme="minorHAnsi" w:cs="Arial"/>
          <w:b/>
          <w:bCs/>
          <w:color w:val="000000" w:themeColor="text1"/>
          <w:szCs w:val="24"/>
        </w:rPr>
      </w:pPr>
    </w:p>
    <w:p w14:paraId="7EFC7E6C" w14:textId="534D10C3" w:rsidR="00636DC3" w:rsidRPr="00BF2149" w:rsidRDefault="00636DC3"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Training and Awareness</w:t>
      </w:r>
    </w:p>
    <w:p w14:paraId="0B81C72F" w14:textId="64A446FC" w:rsidR="00636DC3" w:rsidRDefault="00123E4D" w:rsidP="00A87948">
      <w:pPr>
        <w:pStyle w:val="ListParagraph"/>
        <w:numPr>
          <w:ilvl w:val="0"/>
          <w:numId w:val="22"/>
        </w:numPr>
        <w:autoSpaceDE w:val="0"/>
        <w:autoSpaceDN w:val="0"/>
        <w:adjustRightInd w:val="0"/>
        <w:spacing w:after="0" w:line="240" w:lineRule="auto"/>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lastRenderedPageBreak/>
        <w:t>Teaching staff</w:t>
      </w:r>
      <w:r w:rsidR="00636DC3" w:rsidRPr="00BF2149">
        <w:rPr>
          <w:rFonts w:asciiTheme="minorHAnsi" w:hAnsiTheme="minorHAnsi" w:cs="Arial"/>
          <w:bCs/>
          <w:color w:val="000000" w:themeColor="text1"/>
          <w:sz w:val="24"/>
          <w:szCs w:val="24"/>
        </w:rPr>
        <w:t xml:space="preserve"> are to complete the online Mandatory Reporting module on an annual basis.</w:t>
      </w:r>
    </w:p>
    <w:p w14:paraId="0BE4E80C" w14:textId="67A6C7AF" w:rsidR="00123E4D" w:rsidRPr="00BF2149" w:rsidRDefault="00123E4D" w:rsidP="00A87948">
      <w:pPr>
        <w:pStyle w:val="ListParagraph"/>
        <w:numPr>
          <w:ilvl w:val="0"/>
          <w:numId w:val="22"/>
        </w:numPr>
        <w:autoSpaceDE w:val="0"/>
        <w:autoSpaceDN w:val="0"/>
        <w:adjustRightInd w:val="0"/>
        <w:spacing w:after="0" w:line="240" w:lineRule="auto"/>
        <w:rPr>
          <w:rFonts w:asciiTheme="minorHAnsi" w:hAnsiTheme="minorHAnsi" w:cs="Arial"/>
          <w:bCs/>
          <w:color w:val="000000" w:themeColor="text1"/>
          <w:sz w:val="24"/>
          <w:szCs w:val="24"/>
        </w:rPr>
      </w:pPr>
      <w:r w:rsidRPr="00123E4D">
        <w:rPr>
          <w:rFonts w:asciiTheme="minorHAnsi" w:hAnsiTheme="minorHAnsi" w:cs="Arial"/>
          <w:bCs/>
          <w:color w:val="000000" w:themeColor="text1"/>
          <w:sz w:val="24"/>
          <w:szCs w:val="24"/>
        </w:rPr>
        <w:t xml:space="preserve">Education Support staff members also have this training available and are encouraged to complete it annually.   </w:t>
      </w:r>
    </w:p>
    <w:p w14:paraId="540BD211" w14:textId="07E546E6" w:rsidR="00636DC3" w:rsidRPr="00123E4D" w:rsidRDefault="00636DC3" w:rsidP="00A87948">
      <w:pPr>
        <w:pStyle w:val="ListParagraph"/>
        <w:numPr>
          <w:ilvl w:val="0"/>
          <w:numId w:val="22"/>
        </w:numPr>
        <w:autoSpaceDE w:val="0"/>
        <w:autoSpaceDN w:val="0"/>
        <w:adjustRightInd w:val="0"/>
        <w:spacing w:after="0" w:line="240" w:lineRule="auto"/>
        <w:rPr>
          <w:rFonts w:asciiTheme="minorHAnsi" w:hAnsiTheme="minorHAnsi" w:cs="Arial"/>
          <w:bCs/>
          <w:color w:val="000000" w:themeColor="text1"/>
          <w:sz w:val="24"/>
          <w:szCs w:val="24"/>
        </w:rPr>
      </w:pPr>
      <w:r w:rsidRPr="00BF2149">
        <w:rPr>
          <w:rFonts w:asciiTheme="minorHAnsi" w:hAnsiTheme="minorHAnsi" w:cs="Arial"/>
          <w:bCs/>
          <w:color w:val="000000" w:themeColor="text1"/>
          <w:sz w:val="24"/>
          <w:szCs w:val="24"/>
        </w:rPr>
        <w:t xml:space="preserve">Staff are </w:t>
      </w:r>
      <w:r w:rsidR="0097052C" w:rsidRPr="00BF2149">
        <w:rPr>
          <w:rFonts w:asciiTheme="minorHAnsi" w:hAnsiTheme="minorHAnsi" w:cs="Arial"/>
          <w:bCs/>
          <w:color w:val="000000" w:themeColor="text1"/>
          <w:sz w:val="24"/>
          <w:szCs w:val="24"/>
        </w:rPr>
        <w:t xml:space="preserve">to be </w:t>
      </w:r>
      <w:r w:rsidRPr="00BF2149">
        <w:rPr>
          <w:rFonts w:asciiTheme="minorHAnsi" w:hAnsiTheme="minorHAnsi" w:cs="Arial"/>
          <w:bCs/>
          <w:color w:val="000000" w:themeColor="text1"/>
          <w:sz w:val="24"/>
          <w:szCs w:val="24"/>
        </w:rPr>
        <w:t xml:space="preserve">made </w:t>
      </w:r>
      <w:r w:rsidR="00CD75C6" w:rsidRPr="00BF2149">
        <w:rPr>
          <w:rFonts w:asciiTheme="minorHAnsi" w:hAnsiTheme="minorHAnsi" w:cs="Arial"/>
          <w:bCs/>
          <w:color w:val="000000" w:themeColor="text1"/>
          <w:sz w:val="24"/>
          <w:szCs w:val="24"/>
        </w:rPr>
        <w:t xml:space="preserve">aware </w:t>
      </w:r>
      <w:r w:rsidRPr="00BF2149">
        <w:rPr>
          <w:rFonts w:asciiTheme="minorHAnsi" w:hAnsiTheme="minorHAnsi" w:cs="Arial"/>
          <w:bCs/>
          <w:color w:val="000000" w:themeColor="text1"/>
          <w:sz w:val="24"/>
          <w:szCs w:val="24"/>
        </w:rPr>
        <w:t>of their obligations annually in the Staff Handbook</w:t>
      </w:r>
    </w:p>
    <w:p w14:paraId="4D1CA22F" w14:textId="77777777" w:rsidR="00123E4D" w:rsidRPr="00123E4D" w:rsidRDefault="00123E4D" w:rsidP="00A87948">
      <w:pPr>
        <w:pStyle w:val="ListParagraph"/>
        <w:numPr>
          <w:ilvl w:val="0"/>
          <w:numId w:val="22"/>
        </w:numPr>
        <w:autoSpaceDE w:val="0"/>
        <w:autoSpaceDN w:val="0"/>
        <w:adjustRightInd w:val="0"/>
        <w:spacing w:after="0" w:line="240" w:lineRule="auto"/>
        <w:rPr>
          <w:rFonts w:asciiTheme="minorHAnsi" w:hAnsiTheme="minorHAnsi" w:cs="Arial"/>
          <w:bCs/>
          <w:color w:val="000000" w:themeColor="text1"/>
          <w:sz w:val="24"/>
          <w:szCs w:val="24"/>
        </w:rPr>
      </w:pPr>
      <w:r w:rsidRPr="00123E4D">
        <w:rPr>
          <w:rFonts w:asciiTheme="minorHAnsi" w:hAnsiTheme="minorHAnsi" w:cs="Arial"/>
          <w:bCs/>
          <w:color w:val="000000" w:themeColor="text1"/>
          <w:sz w:val="24"/>
          <w:szCs w:val="24"/>
        </w:rPr>
        <w:t>New staff will be informed of mandatory reporting responsibilities and procedures through the induction process at the beginning of the year or as employed.</w:t>
      </w:r>
    </w:p>
    <w:p w14:paraId="494A9400" w14:textId="77777777" w:rsidR="00123E4D" w:rsidRPr="00BF2149" w:rsidRDefault="00123E4D" w:rsidP="00A87948">
      <w:pPr>
        <w:pStyle w:val="ListParagraph"/>
        <w:autoSpaceDE w:val="0"/>
        <w:autoSpaceDN w:val="0"/>
        <w:adjustRightInd w:val="0"/>
        <w:spacing w:after="0" w:line="240" w:lineRule="auto"/>
        <w:ind w:left="360"/>
        <w:rPr>
          <w:rFonts w:asciiTheme="minorHAnsi" w:hAnsiTheme="minorHAnsi" w:cs="Arial"/>
          <w:b/>
          <w:bCs/>
          <w:color w:val="000000" w:themeColor="text1"/>
          <w:sz w:val="24"/>
          <w:szCs w:val="24"/>
        </w:rPr>
      </w:pPr>
    </w:p>
    <w:p w14:paraId="4749FB32" w14:textId="786310A0"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Forming a belief on reasonable grounds</w:t>
      </w:r>
    </w:p>
    <w:p w14:paraId="4749FB3D" w14:textId="3B3BF255" w:rsidR="007B0A8B" w:rsidRPr="00BF2149" w:rsidRDefault="007B0A8B" w:rsidP="00A87948">
      <w:pPr>
        <w:pStyle w:val="ListParagraph"/>
        <w:numPr>
          <w:ilvl w:val="0"/>
          <w:numId w:val="15"/>
        </w:numPr>
        <w:autoSpaceDE w:val="0"/>
        <w:autoSpaceDN w:val="0"/>
        <w:adjustRightInd w:val="0"/>
        <w:spacing w:after="0" w:line="240" w:lineRule="auto"/>
        <w:rPr>
          <w:rFonts w:asciiTheme="minorHAnsi" w:hAnsiTheme="minorHAnsi" w:cs="Arial"/>
          <w:color w:val="000000" w:themeColor="text1"/>
          <w:sz w:val="24"/>
          <w:szCs w:val="24"/>
        </w:rPr>
      </w:pPr>
      <w:r w:rsidRPr="00BF2149">
        <w:rPr>
          <w:rFonts w:asciiTheme="minorHAnsi" w:hAnsiTheme="minorHAnsi" w:cs="Arial"/>
          <w:color w:val="000000" w:themeColor="text1"/>
          <w:sz w:val="24"/>
          <w:szCs w:val="24"/>
        </w:rPr>
        <w:t xml:space="preserve">A person may form a belief on reasonable grounds that a child is in need of protection after becoming aware that a child or young person’s health, safety or wellbeing is at risk and the child’s </w:t>
      </w:r>
      <w:r w:rsidR="0097052C" w:rsidRPr="00BF2149">
        <w:rPr>
          <w:rFonts w:asciiTheme="minorHAnsi" w:hAnsiTheme="minorHAnsi" w:cs="Arial"/>
          <w:color w:val="000000" w:themeColor="text1"/>
          <w:sz w:val="24"/>
          <w:szCs w:val="24"/>
        </w:rPr>
        <w:t>parents/carers</w:t>
      </w:r>
      <w:r w:rsidRPr="00BF2149">
        <w:rPr>
          <w:rFonts w:asciiTheme="minorHAnsi" w:hAnsiTheme="minorHAnsi" w:cs="Arial"/>
          <w:color w:val="000000" w:themeColor="text1"/>
          <w:sz w:val="24"/>
          <w:szCs w:val="24"/>
        </w:rPr>
        <w:t xml:space="preserve"> are unwilling or unable to protect the child.</w:t>
      </w:r>
    </w:p>
    <w:p w14:paraId="4749FB3E" w14:textId="77777777"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Reporting a belief</w:t>
      </w:r>
    </w:p>
    <w:p w14:paraId="7655FE20" w14:textId="027905EB" w:rsidR="00E83301" w:rsidRDefault="00A95A5D" w:rsidP="00A87948">
      <w:pPr>
        <w:pStyle w:val="ListParagraph"/>
        <w:numPr>
          <w:ilvl w:val="0"/>
          <w:numId w:val="15"/>
        </w:numPr>
        <w:autoSpaceDE w:val="0"/>
        <w:autoSpaceDN w:val="0"/>
        <w:adjustRightInd w:val="0"/>
        <w:spacing w:after="0" w:line="240" w:lineRule="auto"/>
        <w:rPr>
          <w:rFonts w:asciiTheme="minorHAnsi" w:hAnsiTheme="minorHAnsi" w:cs="Arial"/>
          <w:color w:val="000000" w:themeColor="text1"/>
          <w:sz w:val="24"/>
          <w:szCs w:val="24"/>
        </w:rPr>
      </w:pPr>
      <w:r w:rsidRPr="00BF2149">
        <w:rPr>
          <w:rFonts w:asciiTheme="minorHAnsi" w:hAnsiTheme="minorHAnsi" w:cs="Arial"/>
          <w:color w:val="000000" w:themeColor="text1"/>
          <w:sz w:val="24"/>
          <w:szCs w:val="24"/>
        </w:rPr>
        <w:t>S</w:t>
      </w:r>
      <w:r w:rsidR="007B0A8B" w:rsidRPr="00BF2149">
        <w:rPr>
          <w:rFonts w:asciiTheme="minorHAnsi" w:hAnsiTheme="minorHAnsi" w:cs="Arial"/>
          <w:color w:val="000000" w:themeColor="text1"/>
          <w:sz w:val="24"/>
          <w:szCs w:val="24"/>
        </w:rPr>
        <w:t>taff members, whether or not mandated, need to report their belief when the belief is formed in the course of undertaking their professional duties. A report must be made as soon as practicable after forming the belief and on each occasion on which they become aware of any further reasonable grounds for the belief.</w:t>
      </w:r>
    </w:p>
    <w:p w14:paraId="5755BC49" w14:textId="5A256460" w:rsidR="00123E4D" w:rsidRPr="00123E4D" w:rsidRDefault="00123E4D" w:rsidP="00A87948">
      <w:pPr>
        <w:numPr>
          <w:ilvl w:val="0"/>
          <w:numId w:val="15"/>
        </w:numPr>
        <w:tabs>
          <w:tab w:val="left" w:pos="180"/>
        </w:tabs>
        <w:rPr>
          <w:rFonts w:asciiTheme="minorHAnsi" w:hAnsiTheme="minorHAnsi" w:cs="Arial"/>
          <w:color w:val="000000" w:themeColor="text1"/>
          <w:szCs w:val="24"/>
          <w:lang w:eastAsia="en-US"/>
        </w:rPr>
      </w:pPr>
      <w:r w:rsidRPr="00123E4D">
        <w:rPr>
          <w:rFonts w:asciiTheme="minorHAnsi" w:hAnsiTheme="minorHAnsi" w:cs="Arial"/>
          <w:color w:val="000000" w:themeColor="text1"/>
          <w:szCs w:val="24"/>
          <w:lang w:eastAsia="en-US"/>
        </w:rPr>
        <w:t>Students, who disclose to staff a desire to harm themselves or others, must be reported by staff to the principal.</w:t>
      </w:r>
    </w:p>
    <w:p w14:paraId="5F57B25F" w14:textId="54C2D0E1" w:rsidR="00123E4D" w:rsidRPr="00123E4D" w:rsidRDefault="00123E4D" w:rsidP="00A87948">
      <w:pPr>
        <w:numPr>
          <w:ilvl w:val="0"/>
          <w:numId w:val="15"/>
        </w:numPr>
        <w:tabs>
          <w:tab w:val="left" w:pos="180"/>
        </w:tabs>
        <w:autoSpaceDE w:val="0"/>
        <w:autoSpaceDN w:val="0"/>
        <w:adjustRightInd w:val="0"/>
        <w:rPr>
          <w:rFonts w:asciiTheme="minorHAnsi" w:hAnsiTheme="minorHAnsi" w:cs="Arial"/>
          <w:color w:val="000000" w:themeColor="text1"/>
          <w:szCs w:val="24"/>
          <w:lang w:eastAsia="en-US"/>
        </w:rPr>
      </w:pPr>
      <w:r w:rsidRPr="00123E4D">
        <w:rPr>
          <w:rFonts w:asciiTheme="minorHAnsi" w:hAnsiTheme="minorHAnsi" w:cs="Arial"/>
          <w:color w:val="000000" w:themeColor="text1"/>
          <w:szCs w:val="24"/>
          <w:lang w:eastAsia="en-US"/>
        </w:rPr>
        <w:t>All concerns must be reported immediately to the Principal, or in his/her absence, the Officer-in-Charge</w:t>
      </w:r>
    </w:p>
    <w:p w14:paraId="22AD9550" w14:textId="060CD199" w:rsidR="00E83301" w:rsidRPr="00BF2149" w:rsidRDefault="00E83301" w:rsidP="00A87948">
      <w:pPr>
        <w:pStyle w:val="ListParagraph"/>
        <w:numPr>
          <w:ilvl w:val="0"/>
          <w:numId w:val="15"/>
        </w:numPr>
        <w:spacing w:after="0" w:line="240" w:lineRule="auto"/>
        <w:rPr>
          <w:rFonts w:asciiTheme="minorHAnsi" w:hAnsiTheme="minorHAnsi" w:cs="Arial"/>
          <w:color w:val="000000" w:themeColor="text1"/>
          <w:sz w:val="24"/>
          <w:szCs w:val="24"/>
        </w:rPr>
      </w:pPr>
      <w:r w:rsidRPr="00BF2149">
        <w:rPr>
          <w:rFonts w:asciiTheme="minorHAnsi" w:hAnsiTheme="minorHAnsi" w:cs="Arial"/>
          <w:color w:val="000000" w:themeColor="text1"/>
          <w:sz w:val="24"/>
          <w:szCs w:val="24"/>
        </w:rPr>
        <w:t xml:space="preserve">School staff should keep comprehensive notes </w:t>
      </w:r>
      <w:r w:rsidR="00123E4D">
        <w:rPr>
          <w:rFonts w:asciiTheme="minorHAnsi" w:hAnsiTheme="minorHAnsi" w:cs="Arial"/>
          <w:color w:val="000000" w:themeColor="text1"/>
          <w:sz w:val="24"/>
          <w:szCs w:val="24"/>
        </w:rPr>
        <w:t xml:space="preserve">using the Incident Report template </w:t>
      </w:r>
      <w:r w:rsidRPr="00BF2149">
        <w:rPr>
          <w:rFonts w:asciiTheme="minorHAnsi" w:hAnsiTheme="minorHAnsi" w:cs="Arial"/>
          <w:color w:val="000000" w:themeColor="text1"/>
          <w:sz w:val="24"/>
          <w:szCs w:val="24"/>
        </w:rPr>
        <w:t xml:space="preserve">that </w:t>
      </w:r>
      <w:r w:rsidR="00123E4D">
        <w:rPr>
          <w:rFonts w:asciiTheme="minorHAnsi" w:hAnsiTheme="minorHAnsi" w:cs="Arial"/>
          <w:color w:val="000000" w:themeColor="text1"/>
          <w:sz w:val="24"/>
          <w:szCs w:val="24"/>
        </w:rPr>
        <w:t>is</w:t>
      </w:r>
      <w:r w:rsidRPr="00BF2149">
        <w:rPr>
          <w:rFonts w:asciiTheme="minorHAnsi" w:hAnsiTheme="minorHAnsi" w:cs="Arial"/>
          <w:color w:val="000000" w:themeColor="text1"/>
          <w:sz w:val="24"/>
          <w:szCs w:val="24"/>
        </w:rPr>
        <w:t xml:space="preserve"> dated and include the following information:</w:t>
      </w:r>
    </w:p>
    <w:p w14:paraId="7845D37C" w14:textId="7777777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Description of the concerns (e.g. physical injuries, student behaviour)</w:t>
      </w:r>
    </w:p>
    <w:p w14:paraId="29CF2972" w14:textId="7777777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Source of those concerns (e.g. observation, report from child or another person)</w:t>
      </w:r>
    </w:p>
    <w:p w14:paraId="6D5ADA32" w14:textId="6788ACF6"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Actions taken as a result of the concerns (e.g. consultation with principal, report to DH</w:t>
      </w:r>
      <w:r w:rsidR="00123E4D">
        <w:rPr>
          <w:rFonts w:asciiTheme="minorHAnsi" w:hAnsiTheme="minorHAnsi" w:cs="Arial"/>
          <w:color w:val="000000" w:themeColor="text1"/>
          <w:szCs w:val="24"/>
        </w:rPr>
        <w:t>H</w:t>
      </w:r>
      <w:r w:rsidRPr="00BF2149">
        <w:rPr>
          <w:rFonts w:asciiTheme="minorHAnsi" w:hAnsiTheme="minorHAnsi" w:cs="Arial"/>
          <w:color w:val="000000" w:themeColor="text1"/>
          <w:szCs w:val="24"/>
        </w:rPr>
        <w:t xml:space="preserve">S Child Protection </w:t>
      </w:r>
      <w:proofErr w:type="spellStart"/>
      <w:r w:rsidRPr="00BF2149">
        <w:rPr>
          <w:rFonts w:asciiTheme="minorHAnsi" w:hAnsiTheme="minorHAnsi" w:cs="Arial"/>
          <w:color w:val="000000" w:themeColor="text1"/>
          <w:szCs w:val="24"/>
        </w:rPr>
        <w:t>etc</w:t>
      </w:r>
      <w:proofErr w:type="spellEnd"/>
      <w:proofErr w:type="gramStart"/>
      <w:r w:rsidRPr="00BF2149">
        <w:rPr>
          <w:rFonts w:asciiTheme="minorHAnsi" w:hAnsiTheme="minorHAnsi" w:cs="Arial"/>
          <w:color w:val="000000" w:themeColor="text1"/>
          <w:szCs w:val="24"/>
        </w:rPr>
        <w:t>)​.</w:t>
      </w:r>
      <w:proofErr w:type="gramEnd"/>
    </w:p>
    <w:p w14:paraId="4C0F1554" w14:textId="7969D6DA"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School staff should discuss any concerns about the safety and wellbeing of students with the principal or a member of the school leadership team. The individual staff member should then make their own assessment about whether they must or may make a report about the child or young person.​</w:t>
      </w:r>
    </w:p>
    <w:p w14:paraId="79B222BC" w14:textId="77777777" w:rsidR="00E83301" w:rsidRPr="00BF2149" w:rsidRDefault="00E83301" w:rsidP="00A87948">
      <w:pPr>
        <w:pStyle w:val="ListParagraph"/>
        <w:numPr>
          <w:ilvl w:val="0"/>
          <w:numId w:val="16"/>
        </w:numPr>
        <w:spacing w:after="0" w:line="240" w:lineRule="auto"/>
        <w:rPr>
          <w:rFonts w:asciiTheme="minorHAnsi" w:hAnsiTheme="minorHAnsi" w:cs="Arial"/>
          <w:color w:val="000000" w:themeColor="text1"/>
          <w:sz w:val="24"/>
          <w:szCs w:val="24"/>
        </w:rPr>
      </w:pPr>
      <w:r w:rsidRPr="00BF2149">
        <w:rPr>
          <w:rFonts w:asciiTheme="minorHAnsi" w:hAnsiTheme="minorHAnsi" w:cs="Arial"/>
          <w:color w:val="000000" w:themeColor="text1"/>
          <w:sz w:val="24"/>
          <w:szCs w:val="24"/>
        </w:rPr>
        <w:t>School staff should gather the relevant information necessary to make the report. This should include the following information:</w:t>
      </w:r>
    </w:p>
    <w:p w14:paraId="41EB83BA" w14:textId="7777777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 xml:space="preserve">Full name, date of birth, and residential address of the child or young person </w:t>
      </w:r>
    </w:p>
    <w:p w14:paraId="032952F6" w14:textId="7777777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Details of the concerns and the reasons for those concerns</w:t>
      </w:r>
    </w:p>
    <w:p w14:paraId="6360596B" w14:textId="7777777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The individual staff member’s involvement with the child and young person </w:t>
      </w:r>
    </w:p>
    <w:p w14:paraId="4F7B938C" w14:textId="609E88C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 xml:space="preserve">Details of any other agencies who may be involved with the child or young </w:t>
      </w:r>
      <w:proofErr w:type="gramStart"/>
      <w:r w:rsidRPr="00BF2149">
        <w:rPr>
          <w:rFonts w:asciiTheme="minorHAnsi" w:hAnsiTheme="minorHAnsi" w:cs="Arial"/>
          <w:color w:val="000000" w:themeColor="text1"/>
          <w:szCs w:val="24"/>
        </w:rPr>
        <w:t>person .​</w:t>
      </w:r>
      <w:proofErr w:type="gramEnd"/>
    </w:p>
    <w:p w14:paraId="11ACD83E" w14:textId="70F90ECB" w:rsidR="00123E4D" w:rsidRPr="00A34092" w:rsidRDefault="00123E4D" w:rsidP="00A87948">
      <w:pPr>
        <w:numPr>
          <w:ilvl w:val="0"/>
          <w:numId w:val="29"/>
        </w:numPr>
        <w:tabs>
          <w:tab w:val="left" w:pos="180"/>
        </w:tabs>
        <w:ind w:left="709" w:hanging="425"/>
        <w:rPr>
          <w:rFonts w:asciiTheme="minorHAnsi" w:hAnsiTheme="minorHAnsi" w:cs="Arial"/>
          <w:color w:val="000000" w:themeColor="text1"/>
          <w:szCs w:val="24"/>
          <w:lang w:eastAsia="en-US"/>
        </w:rPr>
      </w:pPr>
      <w:r w:rsidRPr="00A34092">
        <w:rPr>
          <w:rFonts w:asciiTheme="minorHAnsi" w:hAnsiTheme="minorHAnsi" w:cs="Arial"/>
          <w:color w:val="000000" w:themeColor="text1"/>
          <w:szCs w:val="24"/>
          <w:lang w:eastAsia="en-US"/>
        </w:rPr>
        <w:t>The teacher and/or the Principal class officer will contact the Department of Human Services by telephone as soon as possible to make an official notification on:</w:t>
      </w:r>
    </w:p>
    <w:p w14:paraId="4E0C7877" w14:textId="19ABA2C3" w:rsidR="00E83301" w:rsidRPr="00A34092" w:rsidRDefault="00A34092" w:rsidP="00A87948">
      <w:pPr>
        <w:numPr>
          <w:ilvl w:val="12"/>
          <w:numId w:val="0"/>
        </w:numPr>
        <w:tabs>
          <w:tab w:val="left" w:pos="180"/>
        </w:tabs>
        <w:ind w:left="709" w:hanging="425"/>
        <w:rPr>
          <w:rFonts w:asciiTheme="minorHAnsi" w:hAnsiTheme="minorHAnsi" w:cs="Arial"/>
          <w:b/>
          <w:color w:val="000000" w:themeColor="text1"/>
          <w:szCs w:val="24"/>
          <w:lang w:eastAsia="en-US"/>
        </w:rPr>
      </w:pPr>
      <w:r>
        <w:rPr>
          <w:rFonts w:asciiTheme="minorHAnsi" w:hAnsiTheme="minorHAnsi" w:cs="Arial"/>
          <w:color w:val="000000" w:themeColor="text1"/>
          <w:szCs w:val="24"/>
          <w:lang w:eastAsia="en-US"/>
        </w:rPr>
        <w:tab/>
      </w:r>
      <w:r>
        <w:rPr>
          <w:rFonts w:asciiTheme="minorHAnsi" w:hAnsiTheme="minorHAnsi" w:cs="Arial"/>
          <w:color w:val="000000" w:themeColor="text1"/>
          <w:szCs w:val="24"/>
          <w:lang w:eastAsia="en-US"/>
        </w:rPr>
        <w:tab/>
      </w:r>
      <w:r>
        <w:rPr>
          <w:rFonts w:asciiTheme="minorHAnsi" w:hAnsiTheme="minorHAnsi" w:cs="Arial"/>
          <w:color w:val="000000" w:themeColor="text1"/>
          <w:szCs w:val="24"/>
          <w:lang w:eastAsia="en-US"/>
        </w:rPr>
        <w:tab/>
      </w:r>
      <w:r>
        <w:rPr>
          <w:rFonts w:asciiTheme="minorHAnsi" w:hAnsiTheme="minorHAnsi" w:cs="Arial"/>
          <w:color w:val="000000" w:themeColor="text1"/>
          <w:szCs w:val="24"/>
          <w:lang w:eastAsia="en-US"/>
        </w:rPr>
        <w:tab/>
      </w:r>
      <w:r w:rsidR="00123E4D" w:rsidRPr="00A34092">
        <w:rPr>
          <w:rFonts w:asciiTheme="minorHAnsi" w:hAnsiTheme="minorHAnsi" w:cs="Arial"/>
          <w:b/>
          <w:color w:val="000000" w:themeColor="text1"/>
          <w:szCs w:val="24"/>
          <w:lang w:eastAsia="en-US"/>
        </w:rPr>
        <w:t>1800 020202 or after school hours crisis line 131278</w:t>
      </w:r>
    </w:p>
    <w:p w14:paraId="4F765E4C" w14:textId="77777777" w:rsidR="00E83301" w:rsidRPr="00BF2149" w:rsidRDefault="00E83301" w:rsidP="00A87948">
      <w:pPr>
        <w:pStyle w:val="ListParagraph"/>
        <w:numPr>
          <w:ilvl w:val="0"/>
          <w:numId w:val="17"/>
        </w:numPr>
        <w:spacing w:after="0" w:line="240" w:lineRule="auto"/>
        <w:rPr>
          <w:rFonts w:asciiTheme="minorHAnsi" w:hAnsiTheme="minorHAnsi" w:cs="Arial"/>
          <w:color w:val="000000" w:themeColor="text1"/>
          <w:sz w:val="24"/>
          <w:szCs w:val="24"/>
        </w:rPr>
      </w:pPr>
      <w:r w:rsidRPr="00BF2149">
        <w:rPr>
          <w:rFonts w:asciiTheme="minorHAnsi" w:hAnsiTheme="minorHAnsi" w:cs="Arial"/>
          <w:color w:val="000000" w:themeColor="text1"/>
          <w:sz w:val="24"/>
          <w:szCs w:val="24"/>
        </w:rPr>
        <w:t>Make a written record of the report which includes the following information: </w:t>
      </w:r>
    </w:p>
    <w:p w14:paraId="0B0C6720" w14:textId="33659C0A" w:rsidR="00E83301" w:rsidRPr="00BF2149" w:rsidRDefault="009C72E4"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t</w:t>
      </w:r>
      <w:r w:rsidR="00E83301" w:rsidRPr="00BF2149">
        <w:rPr>
          <w:rFonts w:asciiTheme="minorHAnsi" w:hAnsiTheme="minorHAnsi" w:cs="Arial"/>
          <w:color w:val="000000" w:themeColor="text1"/>
          <w:szCs w:val="24"/>
        </w:rPr>
        <w:t>he date and time of the report and a summary of what was reported </w:t>
      </w:r>
    </w:p>
    <w:p w14:paraId="3541CDCF" w14:textId="3F7EAA8C" w:rsidR="00E83301" w:rsidRPr="00BF2149" w:rsidRDefault="009C72E4"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 xml:space="preserve">the name and position of </w:t>
      </w:r>
      <w:r w:rsidR="00E83301" w:rsidRPr="00BF2149">
        <w:rPr>
          <w:rFonts w:asciiTheme="minorHAnsi" w:hAnsiTheme="minorHAnsi" w:cs="Arial"/>
          <w:color w:val="000000" w:themeColor="text1"/>
          <w:szCs w:val="24"/>
        </w:rPr>
        <w:t>the person who made the report </w:t>
      </w:r>
    </w:p>
    <w:p w14:paraId="15F99197" w14:textId="1AF56638" w:rsidR="005F69F6" w:rsidRPr="00BF2149" w:rsidRDefault="00E83301" w:rsidP="00A87948">
      <w:pPr>
        <w:numPr>
          <w:ilvl w:val="1"/>
          <w:numId w:val="16"/>
        </w:numPr>
        <w:rPr>
          <w:rFonts w:asciiTheme="minorHAnsi" w:hAnsiTheme="minorHAnsi" w:cs="Arial"/>
          <w:color w:val="000000" w:themeColor="text1"/>
          <w:szCs w:val="24"/>
        </w:rPr>
      </w:pPr>
      <w:proofErr w:type="gramStart"/>
      <w:r w:rsidRPr="00BF2149">
        <w:rPr>
          <w:rFonts w:asciiTheme="minorHAnsi" w:hAnsiTheme="minorHAnsi" w:cs="Arial"/>
          <w:color w:val="000000" w:themeColor="text1"/>
          <w:szCs w:val="24"/>
        </w:rPr>
        <w:t>the</w:t>
      </w:r>
      <w:proofErr w:type="gramEnd"/>
      <w:r w:rsidRPr="00BF2149">
        <w:rPr>
          <w:rFonts w:asciiTheme="minorHAnsi" w:hAnsiTheme="minorHAnsi" w:cs="Arial"/>
          <w:color w:val="000000" w:themeColor="text1"/>
          <w:szCs w:val="24"/>
        </w:rPr>
        <w:t xml:space="preserve"> person who received the report​.</w:t>
      </w:r>
    </w:p>
    <w:p w14:paraId="579948E2" w14:textId="77777777" w:rsidR="00E83301" w:rsidRPr="00BF2149" w:rsidRDefault="00E83301" w:rsidP="00A87948">
      <w:pPr>
        <w:pStyle w:val="ListParagraph"/>
        <w:numPr>
          <w:ilvl w:val="0"/>
          <w:numId w:val="32"/>
        </w:numPr>
        <w:autoSpaceDE w:val="0"/>
        <w:autoSpaceDN w:val="0"/>
        <w:adjustRightInd w:val="0"/>
        <w:spacing w:after="0" w:line="240" w:lineRule="auto"/>
        <w:rPr>
          <w:rFonts w:asciiTheme="minorHAnsi" w:hAnsiTheme="minorHAnsi" w:cs="Arial"/>
          <w:color w:val="000000" w:themeColor="text1"/>
          <w:sz w:val="24"/>
          <w:szCs w:val="24"/>
        </w:rPr>
      </w:pPr>
      <w:r w:rsidRPr="00123E4D">
        <w:rPr>
          <w:rFonts w:asciiTheme="minorHAnsi" w:hAnsiTheme="minorHAnsi" w:cs="Arial"/>
          <w:bCs/>
          <w:color w:val="000000" w:themeColor="text1"/>
          <w:sz w:val="24"/>
          <w:szCs w:val="24"/>
        </w:rPr>
        <w:t>Notify</w:t>
      </w:r>
      <w:r w:rsidRPr="00BF2149">
        <w:rPr>
          <w:rFonts w:asciiTheme="minorHAnsi" w:hAnsiTheme="minorHAnsi" w:cs="Arial"/>
          <w:color w:val="000000" w:themeColor="text1"/>
          <w:sz w:val="24"/>
          <w:szCs w:val="24"/>
        </w:rPr>
        <w:t xml:space="preserve"> relevant school staff and/or Departmental staff of the report. </w:t>
      </w:r>
    </w:p>
    <w:p w14:paraId="2E8DF60C" w14:textId="7777777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 xml:space="preserve">School staff should advise the principal or a member of the leadership team if they have made a report. </w:t>
      </w:r>
    </w:p>
    <w:p w14:paraId="1724EC13" w14:textId="7777777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t>In the case of international students, the principal must notify the International Education Division of the Department on (03) 9637 2990 to ensure that appropriate support is arranged for the student.</w:t>
      </w:r>
    </w:p>
    <w:p w14:paraId="7E8153D7" w14:textId="77777777" w:rsidR="00E83301" w:rsidRPr="00BF2149" w:rsidRDefault="00E83301" w:rsidP="00A87948">
      <w:pPr>
        <w:numPr>
          <w:ilvl w:val="1"/>
          <w:numId w:val="16"/>
        </w:numPr>
        <w:rPr>
          <w:rFonts w:asciiTheme="minorHAnsi" w:hAnsiTheme="minorHAnsi" w:cs="Arial"/>
          <w:color w:val="000000" w:themeColor="text1"/>
          <w:szCs w:val="24"/>
        </w:rPr>
      </w:pPr>
      <w:r w:rsidRPr="00BF2149">
        <w:rPr>
          <w:rFonts w:asciiTheme="minorHAnsi" w:hAnsiTheme="minorHAnsi" w:cs="Arial"/>
          <w:color w:val="000000" w:themeColor="text1"/>
          <w:szCs w:val="24"/>
        </w:rPr>
        <w:lastRenderedPageBreak/>
        <w:t xml:space="preserve">In the case of </w:t>
      </w:r>
      <w:proofErr w:type="spellStart"/>
      <w:r w:rsidRPr="00BF2149">
        <w:rPr>
          <w:rFonts w:asciiTheme="minorHAnsi" w:hAnsiTheme="minorHAnsi" w:cs="Arial"/>
          <w:color w:val="000000" w:themeColor="text1"/>
          <w:szCs w:val="24"/>
        </w:rPr>
        <w:t>Koorie</w:t>
      </w:r>
      <w:proofErr w:type="spellEnd"/>
      <w:r w:rsidRPr="00BF2149">
        <w:rPr>
          <w:rFonts w:asciiTheme="minorHAnsi" w:hAnsiTheme="minorHAnsi" w:cs="Arial"/>
          <w:color w:val="000000" w:themeColor="text1"/>
          <w:szCs w:val="24"/>
        </w:rPr>
        <w:t xml:space="preserve"> students, the principal must notify the Regional Office to ensure that the regional </w:t>
      </w:r>
      <w:proofErr w:type="spellStart"/>
      <w:r w:rsidRPr="00BF2149">
        <w:rPr>
          <w:rFonts w:asciiTheme="minorHAnsi" w:hAnsiTheme="minorHAnsi" w:cs="Arial"/>
          <w:color w:val="000000" w:themeColor="text1"/>
          <w:szCs w:val="24"/>
        </w:rPr>
        <w:t>Koorie</w:t>
      </w:r>
      <w:proofErr w:type="spellEnd"/>
      <w:r w:rsidRPr="00BF2149">
        <w:rPr>
          <w:rFonts w:asciiTheme="minorHAnsi" w:hAnsiTheme="minorHAnsi" w:cs="Arial"/>
          <w:color w:val="000000" w:themeColor="text1"/>
          <w:szCs w:val="24"/>
        </w:rPr>
        <w:t xml:space="preserve"> support officer can arrange appropriate support for the student.​</w:t>
      </w:r>
    </w:p>
    <w:p w14:paraId="4749FB42" w14:textId="18F45630" w:rsidR="007B0A8B" w:rsidRPr="00BF2149" w:rsidRDefault="00E83301" w:rsidP="00A87948">
      <w:pPr>
        <w:pStyle w:val="ListParagraph"/>
        <w:numPr>
          <w:ilvl w:val="0"/>
          <w:numId w:val="16"/>
        </w:numPr>
        <w:spacing w:after="0" w:line="240" w:lineRule="auto"/>
        <w:ind w:left="142" w:hanging="142"/>
        <w:rPr>
          <w:rFonts w:asciiTheme="minorHAnsi" w:hAnsiTheme="minorHAnsi" w:cs="Arial"/>
          <w:color w:val="000000" w:themeColor="text1"/>
          <w:sz w:val="24"/>
          <w:szCs w:val="24"/>
        </w:rPr>
      </w:pPr>
      <w:r w:rsidRPr="00BF2149">
        <w:rPr>
          <w:rFonts w:asciiTheme="minorHAnsi" w:hAnsiTheme="minorHAnsi" w:cs="Arial"/>
          <w:color w:val="000000" w:themeColor="text1"/>
          <w:sz w:val="24"/>
          <w:szCs w:val="24"/>
        </w:rPr>
        <w:t>Notify the Victoria Police if there is concern that a criminal offence may have been committed</w:t>
      </w:r>
    </w:p>
    <w:p w14:paraId="0DFE5C27" w14:textId="77777777" w:rsidR="005F69F6" w:rsidRPr="00BF2149" w:rsidRDefault="005F69F6" w:rsidP="00A87948">
      <w:pPr>
        <w:pStyle w:val="ListParagraph"/>
        <w:spacing w:after="0" w:line="240" w:lineRule="auto"/>
        <w:ind w:left="142"/>
        <w:rPr>
          <w:rFonts w:asciiTheme="minorHAnsi" w:hAnsiTheme="minorHAnsi" w:cs="Arial"/>
          <w:color w:val="000000" w:themeColor="text1"/>
          <w:sz w:val="24"/>
          <w:szCs w:val="24"/>
        </w:rPr>
      </w:pPr>
    </w:p>
    <w:p w14:paraId="4749FB43" w14:textId="77777777"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Protecting the identity of the reporter</w:t>
      </w:r>
    </w:p>
    <w:p w14:paraId="7B8A2755" w14:textId="2B1F3EFC" w:rsidR="00123E4D" w:rsidRPr="00A34092" w:rsidRDefault="007B0A8B" w:rsidP="00A87948">
      <w:pPr>
        <w:pStyle w:val="ListParagraph"/>
        <w:numPr>
          <w:ilvl w:val="0"/>
          <w:numId w:val="33"/>
        </w:numPr>
        <w:autoSpaceDE w:val="0"/>
        <w:autoSpaceDN w:val="0"/>
        <w:adjustRightInd w:val="0"/>
        <w:spacing w:after="0" w:line="240" w:lineRule="auto"/>
        <w:rPr>
          <w:rFonts w:asciiTheme="minorHAnsi" w:hAnsiTheme="minorHAnsi" w:cs="Arial"/>
          <w:color w:val="000000" w:themeColor="text1"/>
          <w:szCs w:val="24"/>
        </w:rPr>
      </w:pPr>
      <w:r w:rsidRPr="00123E4D">
        <w:rPr>
          <w:rFonts w:asciiTheme="minorHAnsi" w:hAnsiTheme="minorHAnsi" w:cs="Arial"/>
          <w:color w:val="000000" w:themeColor="text1"/>
          <w:szCs w:val="24"/>
        </w:rPr>
        <w:t>Confidentiality is provided for reporters under the C</w:t>
      </w:r>
      <w:r w:rsidR="002F58E6" w:rsidRPr="00123E4D">
        <w:rPr>
          <w:rFonts w:asciiTheme="minorHAnsi" w:hAnsiTheme="minorHAnsi" w:cs="Arial"/>
          <w:color w:val="000000" w:themeColor="text1"/>
          <w:szCs w:val="24"/>
        </w:rPr>
        <w:t>hild, Youth and Family Act</w:t>
      </w:r>
      <w:r w:rsidRPr="00123E4D">
        <w:rPr>
          <w:rFonts w:asciiTheme="minorHAnsi" w:hAnsiTheme="minorHAnsi" w:cs="Arial"/>
          <w:color w:val="000000" w:themeColor="text1"/>
          <w:szCs w:val="24"/>
        </w:rPr>
        <w:t>. The CYFA prevents disclosure of the name or any information likely to lead to the identification of a person who has made a report in accordance with legislation, e</w:t>
      </w:r>
      <w:r w:rsidR="009C72E4" w:rsidRPr="00123E4D">
        <w:rPr>
          <w:rFonts w:asciiTheme="minorHAnsi" w:hAnsiTheme="minorHAnsi" w:cs="Arial"/>
          <w:color w:val="000000" w:themeColor="text1"/>
          <w:szCs w:val="24"/>
        </w:rPr>
        <w:t>xcept in specific circumstances.</w:t>
      </w:r>
    </w:p>
    <w:p w14:paraId="4749FB5A" w14:textId="62087F47"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Making a report to Child Protection</w:t>
      </w:r>
    </w:p>
    <w:p w14:paraId="4749FB5B" w14:textId="77777777" w:rsidR="007B0A8B" w:rsidRPr="00441E43" w:rsidRDefault="007B0A8B" w:rsidP="00A87948">
      <w:pPr>
        <w:pStyle w:val="ListParagraph"/>
        <w:numPr>
          <w:ilvl w:val="0"/>
          <w:numId w:val="33"/>
        </w:numPr>
        <w:autoSpaceDE w:val="0"/>
        <w:autoSpaceDN w:val="0"/>
        <w:adjustRightInd w:val="0"/>
        <w:spacing w:after="0" w:line="240" w:lineRule="auto"/>
        <w:rPr>
          <w:rFonts w:asciiTheme="minorHAnsi" w:hAnsiTheme="minorHAnsi" w:cs="Arial"/>
          <w:color w:val="000000" w:themeColor="text1"/>
          <w:szCs w:val="24"/>
        </w:rPr>
      </w:pPr>
      <w:r w:rsidRPr="00441E43">
        <w:rPr>
          <w:rFonts w:asciiTheme="minorHAnsi" w:hAnsiTheme="minorHAnsi" w:cs="Arial"/>
          <w:color w:val="000000" w:themeColor="text1"/>
          <w:szCs w:val="24"/>
        </w:rPr>
        <w:t>The CYFA allows for two types of reports to be made in relation to significant concerns for the safety or wellbeing of a child – a report to Child Protection or a referral to Child FIRST.</w:t>
      </w:r>
    </w:p>
    <w:p w14:paraId="4749FB5C"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5D" w14:textId="77777777" w:rsidR="007B0A8B" w:rsidRPr="00441E43" w:rsidRDefault="007B0A8B" w:rsidP="00A87948">
      <w:pPr>
        <w:pStyle w:val="ListParagraph"/>
        <w:numPr>
          <w:ilvl w:val="0"/>
          <w:numId w:val="33"/>
        </w:numPr>
        <w:autoSpaceDE w:val="0"/>
        <w:autoSpaceDN w:val="0"/>
        <w:adjustRightInd w:val="0"/>
        <w:spacing w:after="0" w:line="240" w:lineRule="auto"/>
        <w:rPr>
          <w:rFonts w:asciiTheme="minorHAnsi" w:hAnsiTheme="minorHAnsi" w:cs="Arial"/>
          <w:color w:val="000000" w:themeColor="text1"/>
          <w:szCs w:val="24"/>
        </w:rPr>
      </w:pPr>
      <w:r w:rsidRPr="00441E43">
        <w:rPr>
          <w:rFonts w:asciiTheme="minorHAnsi" w:hAnsiTheme="minorHAnsi" w:cs="Arial"/>
          <w:color w:val="000000" w:themeColor="text1"/>
          <w:szCs w:val="24"/>
        </w:rPr>
        <w:t>A report to Child Protection should be considered if, after taking into account all of the available information, the staff member forms a view that the child or young person is in need of protection because:</w:t>
      </w:r>
    </w:p>
    <w:p w14:paraId="4749FB5E" w14:textId="1E27EE4F" w:rsidR="007B0A8B" w:rsidRPr="00441E43" w:rsidRDefault="007B0A8B" w:rsidP="00A87948">
      <w:pPr>
        <w:pStyle w:val="ListParagraph"/>
        <w:numPr>
          <w:ilvl w:val="0"/>
          <w:numId w:val="34"/>
        </w:numPr>
        <w:autoSpaceDE w:val="0"/>
        <w:autoSpaceDN w:val="0"/>
        <w:adjustRightInd w:val="0"/>
        <w:spacing w:after="0" w:line="240" w:lineRule="auto"/>
        <w:rPr>
          <w:rFonts w:asciiTheme="minorHAnsi" w:hAnsiTheme="minorHAnsi" w:cs="Arial"/>
          <w:color w:val="000000" w:themeColor="text1"/>
          <w:szCs w:val="24"/>
        </w:rPr>
      </w:pPr>
      <w:r w:rsidRPr="00441E43">
        <w:rPr>
          <w:rFonts w:asciiTheme="minorHAnsi" w:hAnsiTheme="minorHAnsi" w:cs="Arial"/>
          <w:color w:val="000000" w:themeColor="text1"/>
          <w:szCs w:val="24"/>
        </w:rPr>
        <w:t>the harm or risk of harm has a serious impact on the child’s immediate safety, stability or</w:t>
      </w:r>
    </w:p>
    <w:p w14:paraId="4749FB5F" w14:textId="77777777" w:rsidR="007B0A8B" w:rsidRPr="00441E43" w:rsidRDefault="007B0A8B" w:rsidP="00811710">
      <w:pPr>
        <w:pStyle w:val="ListParagraph"/>
        <w:autoSpaceDE w:val="0"/>
        <w:autoSpaceDN w:val="0"/>
        <w:adjustRightInd w:val="0"/>
        <w:spacing w:after="0" w:line="240" w:lineRule="auto"/>
        <w:rPr>
          <w:rFonts w:asciiTheme="minorHAnsi" w:hAnsiTheme="minorHAnsi" w:cs="Arial"/>
          <w:color w:val="000000" w:themeColor="text1"/>
          <w:szCs w:val="24"/>
        </w:rPr>
      </w:pPr>
      <w:proofErr w:type="gramStart"/>
      <w:r w:rsidRPr="00441E43">
        <w:rPr>
          <w:rFonts w:asciiTheme="minorHAnsi" w:hAnsiTheme="minorHAnsi" w:cs="Arial"/>
          <w:color w:val="000000" w:themeColor="text1"/>
          <w:szCs w:val="24"/>
        </w:rPr>
        <w:t>development</w:t>
      </w:r>
      <w:proofErr w:type="gramEnd"/>
    </w:p>
    <w:p w14:paraId="4749FB60" w14:textId="593703CD" w:rsidR="007B0A8B" w:rsidRPr="00441E43" w:rsidRDefault="007B0A8B" w:rsidP="00A87948">
      <w:pPr>
        <w:pStyle w:val="ListParagraph"/>
        <w:numPr>
          <w:ilvl w:val="0"/>
          <w:numId w:val="34"/>
        </w:numPr>
        <w:autoSpaceDE w:val="0"/>
        <w:autoSpaceDN w:val="0"/>
        <w:adjustRightInd w:val="0"/>
        <w:spacing w:after="0" w:line="240" w:lineRule="auto"/>
        <w:rPr>
          <w:rFonts w:asciiTheme="minorHAnsi" w:hAnsiTheme="minorHAnsi" w:cs="Arial"/>
          <w:color w:val="000000" w:themeColor="text1"/>
          <w:szCs w:val="24"/>
        </w:rPr>
      </w:pPr>
      <w:r w:rsidRPr="00441E43">
        <w:rPr>
          <w:rFonts w:asciiTheme="minorHAnsi" w:hAnsiTheme="minorHAnsi" w:cs="Arial"/>
          <w:color w:val="000000" w:themeColor="text1"/>
          <w:szCs w:val="24"/>
        </w:rPr>
        <w:t>the harm or risk of harm is persistent and entrenched and is likely to have a serious impact on the child’s safety, stability or development</w:t>
      </w:r>
    </w:p>
    <w:p w14:paraId="4749FB61" w14:textId="731A0B33" w:rsidR="007B0A8B" w:rsidRPr="00441E43" w:rsidRDefault="007B0A8B" w:rsidP="00A87948">
      <w:pPr>
        <w:pStyle w:val="ListParagraph"/>
        <w:numPr>
          <w:ilvl w:val="0"/>
          <w:numId w:val="34"/>
        </w:numPr>
        <w:autoSpaceDE w:val="0"/>
        <w:autoSpaceDN w:val="0"/>
        <w:adjustRightInd w:val="0"/>
        <w:spacing w:after="0" w:line="240" w:lineRule="auto"/>
        <w:rPr>
          <w:rFonts w:asciiTheme="minorHAnsi" w:hAnsiTheme="minorHAnsi" w:cs="Arial"/>
          <w:color w:val="000000" w:themeColor="text1"/>
          <w:szCs w:val="24"/>
        </w:rPr>
      </w:pPr>
      <w:proofErr w:type="gramStart"/>
      <w:r w:rsidRPr="00441E43">
        <w:rPr>
          <w:rFonts w:asciiTheme="minorHAnsi" w:hAnsiTheme="minorHAnsi" w:cs="Arial"/>
          <w:color w:val="000000" w:themeColor="text1"/>
          <w:szCs w:val="24"/>
        </w:rPr>
        <w:t>the</w:t>
      </w:r>
      <w:proofErr w:type="gramEnd"/>
      <w:r w:rsidRPr="00441E43">
        <w:rPr>
          <w:rFonts w:asciiTheme="minorHAnsi" w:hAnsiTheme="minorHAnsi" w:cs="Arial"/>
          <w:color w:val="000000" w:themeColor="text1"/>
          <w:szCs w:val="24"/>
        </w:rPr>
        <w:t xml:space="preserve"> child’s </w:t>
      </w:r>
      <w:r w:rsidR="0097052C" w:rsidRPr="00441E43">
        <w:rPr>
          <w:rFonts w:asciiTheme="minorHAnsi" w:hAnsiTheme="minorHAnsi" w:cs="Arial"/>
          <w:color w:val="000000" w:themeColor="text1"/>
          <w:szCs w:val="24"/>
        </w:rPr>
        <w:t>parents/carers</w:t>
      </w:r>
      <w:r w:rsidRPr="00441E43">
        <w:rPr>
          <w:rFonts w:asciiTheme="minorHAnsi" w:hAnsiTheme="minorHAnsi" w:cs="Arial"/>
          <w:color w:val="000000" w:themeColor="text1"/>
          <w:szCs w:val="24"/>
        </w:rPr>
        <w:t xml:space="preserve"> cannot or will not protect the child or young person from harm.</w:t>
      </w:r>
    </w:p>
    <w:p w14:paraId="4749FB62"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63" w14:textId="40A47B22" w:rsidR="007B0A8B" w:rsidRPr="00441E43" w:rsidRDefault="007B0A8B" w:rsidP="00A87948">
      <w:pPr>
        <w:pStyle w:val="ListParagraph"/>
        <w:numPr>
          <w:ilvl w:val="0"/>
          <w:numId w:val="34"/>
        </w:numPr>
        <w:autoSpaceDE w:val="0"/>
        <w:autoSpaceDN w:val="0"/>
        <w:adjustRightInd w:val="0"/>
        <w:spacing w:after="0" w:line="240" w:lineRule="auto"/>
        <w:ind w:left="426" w:hanging="426"/>
        <w:rPr>
          <w:rFonts w:asciiTheme="minorHAnsi" w:hAnsiTheme="minorHAnsi" w:cs="Arial"/>
          <w:color w:val="000000" w:themeColor="text1"/>
          <w:szCs w:val="24"/>
        </w:rPr>
      </w:pPr>
      <w:r w:rsidRPr="00441E43">
        <w:rPr>
          <w:rFonts w:asciiTheme="minorHAnsi" w:hAnsiTheme="minorHAnsi" w:cs="Arial"/>
          <w:color w:val="000000" w:themeColor="text1"/>
          <w:szCs w:val="24"/>
        </w:rPr>
        <w:t xml:space="preserve">Where during the course of carrying out their normal duties, a </w:t>
      </w:r>
      <w:r w:rsidR="00A95A5D" w:rsidRPr="00441E43">
        <w:rPr>
          <w:rFonts w:asciiTheme="minorHAnsi" w:hAnsiTheme="minorHAnsi" w:cs="Arial"/>
          <w:color w:val="000000" w:themeColor="text1"/>
          <w:szCs w:val="24"/>
        </w:rPr>
        <w:t>s</w:t>
      </w:r>
      <w:r w:rsidRPr="00441E43">
        <w:rPr>
          <w:rFonts w:asciiTheme="minorHAnsi" w:hAnsiTheme="minorHAnsi" w:cs="Arial"/>
          <w:color w:val="000000" w:themeColor="text1"/>
          <w:szCs w:val="24"/>
        </w:rPr>
        <w:t xml:space="preserve">chool staff member forms the belief on reasonable grounds that a child is in need of protection, the staff member must make a report to Child Protection </w:t>
      </w:r>
      <w:r w:rsidR="00811710">
        <w:rPr>
          <w:rFonts w:asciiTheme="minorHAnsi" w:hAnsiTheme="minorHAnsi" w:cs="Arial"/>
          <w:color w:val="000000" w:themeColor="text1"/>
          <w:szCs w:val="24"/>
        </w:rPr>
        <w:t>or consult</w:t>
      </w:r>
      <w:r w:rsidR="00EA5DA5" w:rsidRPr="00441E43">
        <w:rPr>
          <w:rFonts w:asciiTheme="minorHAnsi" w:hAnsiTheme="minorHAnsi" w:cs="Arial"/>
          <w:color w:val="000000" w:themeColor="text1"/>
          <w:szCs w:val="24"/>
        </w:rPr>
        <w:t xml:space="preserve"> the Principal </w:t>
      </w:r>
      <w:r w:rsidRPr="00441E43">
        <w:rPr>
          <w:rFonts w:asciiTheme="minorHAnsi" w:hAnsiTheme="minorHAnsi" w:cs="Arial"/>
          <w:color w:val="000000" w:themeColor="text1"/>
          <w:szCs w:val="24"/>
        </w:rPr>
        <w:t xml:space="preserve">regarding this belief and the reasonable grounds for it as soon as practicable. </w:t>
      </w:r>
    </w:p>
    <w:p w14:paraId="4749FB64"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65" w14:textId="77777777" w:rsidR="007B0A8B" w:rsidRPr="00441E43" w:rsidRDefault="007B0A8B" w:rsidP="00A87948">
      <w:pPr>
        <w:pStyle w:val="ListParagraph"/>
        <w:numPr>
          <w:ilvl w:val="0"/>
          <w:numId w:val="34"/>
        </w:numPr>
        <w:autoSpaceDE w:val="0"/>
        <w:autoSpaceDN w:val="0"/>
        <w:adjustRightInd w:val="0"/>
        <w:spacing w:after="0" w:line="240" w:lineRule="auto"/>
        <w:ind w:left="426" w:hanging="426"/>
        <w:rPr>
          <w:rFonts w:asciiTheme="minorHAnsi" w:hAnsiTheme="minorHAnsi" w:cs="Arial"/>
          <w:color w:val="000000" w:themeColor="text1"/>
          <w:szCs w:val="24"/>
        </w:rPr>
      </w:pPr>
      <w:r w:rsidRPr="00441E43">
        <w:rPr>
          <w:rFonts w:asciiTheme="minorHAnsi" w:hAnsiTheme="minorHAnsi" w:cs="Arial"/>
          <w:color w:val="000000" w:themeColor="text1"/>
          <w:szCs w:val="24"/>
        </w:rPr>
        <w:t>Staff members may form a professional judgement or belief, in the course of undertaking their professional duties based on:</w:t>
      </w:r>
    </w:p>
    <w:p w14:paraId="4749FB66" w14:textId="3ED19667" w:rsidR="007B0A8B" w:rsidRPr="00BF2149" w:rsidRDefault="007B0A8B" w:rsidP="00A87948">
      <w:pPr>
        <w:pStyle w:val="ListParagraph"/>
        <w:numPr>
          <w:ilvl w:val="0"/>
          <w:numId w:val="34"/>
        </w:numPr>
        <w:autoSpaceDE w:val="0"/>
        <w:autoSpaceDN w:val="0"/>
        <w:adjustRightInd w:val="0"/>
        <w:spacing w:after="0" w:line="240" w:lineRule="auto"/>
        <w:ind w:left="993" w:hanging="284"/>
        <w:rPr>
          <w:rFonts w:asciiTheme="minorHAnsi" w:hAnsiTheme="minorHAnsi" w:cs="Arial"/>
          <w:color w:val="000000" w:themeColor="text1"/>
          <w:szCs w:val="24"/>
        </w:rPr>
      </w:pPr>
      <w:r w:rsidRPr="00BF2149">
        <w:rPr>
          <w:rFonts w:asciiTheme="minorHAnsi" w:hAnsiTheme="minorHAnsi" w:cs="Arial"/>
          <w:color w:val="000000" w:themeColor="text1"/>
          <w:szCs w:val="24"/>
        </w:rPr>
        <w:t>warning signs or indicators of harm that have been observed or inferred from information about the child</w:t>
      </w:r>
    </w:p>
    <w:p w14:paraId="4749FB67" w14:textId="7F9CD62E" w:rsidR="007B0A8B" w:rsidRPr="00BF2149" w:rsidRDefault="007B0A8B" w:rsidP="00A87948">
      <w:pPr>
        <w:pStyle w:val="ListParagraph"/>
        <w:numPr>
          <w:ilvl w:val="0"/>
          <w:numId w:val="34"/>
        </w:numPr>
        <w:autoSpaceDE w:val="0"/>
        <w:autoSpaceDN w:val="0"/>
        <w:adjustRightInd w:val="0"/>
        <w:spacing w:after="0" w:line="240" w:lineRule="auto"/>
        <w:ind w:left="993" w:hanging="284"/>
        <w:rPr>
          <w:rFonts w:asciiTheme="minorHAnsi" w:hAnsiTheme="minorHAnsi" w:cs="Arial"/>
          <w:color w:val="000000" w:themeColor="text1"/>
          <w:szCs w:val="24"/>
        </w:rPr>
      </w:pPr>
      <w:r w:rsidRPr="00BF2149">
        <w:rPr>
          <w:rFonts w:asciiTheme="minorHAnsi" w:hAnsiTheme="minorHAnsi" w:cs="Arial"/>
          <w:color w:val="000000" w:themeColor="text1"/>
          <w:szCs w:val="24"/>
        </w:rPr>
        <w:t>legal requirements, such as mandatory reporting</w:t>
      </w:r>
    </w:p>
    <w:p w14:paraId="4749FB68" w14:textId="647BE213" w:rsidR="007B0A8B" w:rsidRPr="00BF2149" w:rsidRDefault="007B0A8B" w:rsidP="00A87948">
      <w:pPr>
        <w:pStyle w:val="ListParagraph"/>
        <w:numPr>
          <w:ilvl w:val="0"/>
          <w:numId w:val="34"/>
        </w:numPr>
        <w:autoSpaceDE w:val="0"/>
        <w:autoSpaceDN w:val="0"/>
        <w:adjustRightInd w:val="0"/>
        <w:spacing w:after="0" w:line="240" w:lineRule="auto"/>
        <w:ind w:left="993" w:hanging="284"/>
        <w:rPr>
          <w:rFonts w:asciiTheme="minorHAnsi" w:hAnsiTheme="minorHAnsi" w:cs="Arial"/>
          <w:color w:val="000000" w:themeColor="text1"/>
          <w:szCs w:val="24"/>
        </w:rPr>
      </w:pPr>
      <w:r w:rsidRPr="00BF2149">
        <w:rPr>
          <w:rFonts w:asciiTheme="minorHAnsi" w:hAnsiTheme="minorHAnsi" w:cs="Arial"/>
          <w:color w:val="000000" w:themeColor="text1"/>
          <w:szCs w:val="24"/>
        </w:rPr>
        <w:t>knowledge of child and adolescent development</w:t>
      </w:r>
    </w:p>
    <w:p w14:paraId="4749FB69" w14:textId="6E4EEA35" w:rsidR="007B0A8B" w:rsidRPr="00BF2149" w:rsidRDefault="007B0A8B" w:rsidP="00A87948">
      <w:pPr>
        <w:pStyle w:val="ListParagraph"/>
        <w:numPr>
          <w:ilvl w:val="0"/>
          <w:numId w:val="34"/>
        </w:numPr>
        <w:autoSpaceDE w:val="0"/>
        <w:autoSpaceDN w:val="0"/>
        <w:adjustRightInd w:val="0"/>
        <w:spacing w:after="0" w:line="240" w:lineRule="auto"/>
        <w:ind w:left="993" w:hanging="284"/>
        <w:rPr>
          <w:rFonts w:asciiTheme="minorHAnsi" w:hAnsiTheme="minorHAnsi" w:cs="Arial"/>
          <w:color w:val="000000" w:themeColor="text1"/>
          <w:szCs w:val="24"/>
        </w:rPr>
      </w:pPr>
      <w:r w:rsidRPr="00BF2149">
        <w:rPr>
          <w:rFonts w:asciiTheme="minorHAnsi" w:hAnsiTheme="minorHAnsi" w:cs="Arial"/>
          <w:color w:val="000000" w:themeColor="text1"/>
          <w:szCs w:val="24"/>
        </w:rPr>
        <w:t>consultation with colleagues and other professionals</w:t>
      </w:r>
    </w:p>
    <w:p w14:paraId="4749FB6A" w14:textId="01B3EB1A" w:rsidR="007B0A8B" w:rsidRPr="00BF2149" w:rsidRDefault="007B0A8B" w:rsidP="00A87948">
      <w:pPr>
        <w:pStyle w:val="ListParagraph"/>
        <w:numPr>
          <w:ilvl w:val="0"/>
          <w:numId w:val="34"/>
        </w:numPr>
        <w:autoSpaceDE w:val="0"/>
        <w:autoSpaceDN w:val="0"/>
        <w:adjustRightInd w:val="0"/>
        <w:spacing w:after="0" w:line="240" w:lineRule="auto"/>
        <w:ind w:left="993" w:hanging="284"/>
        <w:rPr>
          <w:rFonts w:asciiTheme="minorHAnsi" w:hAnsiTheme="minorHAnsi" w:cs="Arial"/>
          <w:color w:val="000000" w:themeColor="text1"/>
          <w:szCs w:val="24"/>
        </w:rPr>
      </w:pPr>
      <w:r w:rsidRPr="00BF2149">
        <w:rPr>
          <w:rFonts w:asciiTheme="minorHAnsi" w:hAnsiTheme="minorHAnsi" w:cs="Arial"/>
          <w:color w:val="000000" w:themeColor="text1"/>
          <w:szCs w:val="24"/>
        </w:rPr>
        <w:t>professional obligations and duty-of-care responsibilities</w:t>
      </w:r>
    </w:p>
    <w:p w14:paraId="4749FB6B" w14:textId="5EABD915" w:rsidR="007B0A8B" w:rsidRPr="00BF2149" w:rsidRDefault="007B0A8B" w:rsidP="00A87948">
      <w:pPr>
        <w:pStyle w:val="ListParagraph"/>
        <w:numPr>
          <w:ilvl w:val="0"/>
          <w:numId w:val="34"/>
        </w:numPr>
        <w:autoSpaceDE w:val="0"/>
        <w:autoSpaceDN w:val="0"/>
        <w:adjustRightInd w:val="0"/>
        <w:spacing w:after="0" w:line="240" w:lineRule="auto"/>
        <w:ind w:left="993" w:hanging="284"/>
        <w:rPr>
          <w:rFonts w:asciiTheme="minorHAnsi" w:hAnsiTheme="minorHAnsi" w:cs="Arial"/>
          <w:color w:val="000000" w:themeColor="text1"/>
          <w:szCs w:val="24"/>
        </w:rPr>
      </w:pPr>
      <w:r w:rsidRPr="00BF2149">
        <w:rPr>
          <w:rFonts w:asciiTheme="minorHAnsi" w:hAnsiTheme="minorHAnsi" w:cs="Arial"/>
          <w:color w:val="000000" w:themeColor="text1"/>
          <w:szCs w:val="24"/>
        </w:rPr>
        <w:t>established protocols</w:t>
      </w:r>
    </w:p>
    <w:p w14:paraId="4749FB6C" w14:textId="5D569C02" w:rsidR="007B0A8B" w:rsidRPr="00BF2149" w:rsidRDefault="007B0A8B" w:rsidP="00A87948">
      <w:pPr>
        <w:pStyle w:val="ListParagraph"/>
        <w:numPr>
          <w:ilvl w:val="0"/>
          <w:numId w:val="34"/>
        </w:numPr>
        <w:autoSpaceDE w:val="0"/>
        <w:autoSpaceDN w:val="0"/>
        <w:adjustRightInd w:val="0"/>
        <w:spacing w:after="0" w:line="240" w:lineRule="auto"/>
        <w:ind w:left="993" w:hanging="284"/>
        <w:rPr>
          <w:rFonts w:asciiTheme="minorHAnsi" w:hAnsiTheme="minorHAnsi" w:cs="Arial"/>
          <w:color w:val="000000" w:themeColor="text1"/>
          <w:szCs w:val="24"/>
        </w:rPr>
      </w:pPr>
      <w:r w:rsidRPr="00BF2149">
        <w:rPr>
          <w:rFonts w:asciiTheme="minorHAnsi" w:hAnsiTheme="minorHAnsi" w:cs="Arial"/>
          <w:color w:val="000000" w:themeColor="text1"/>
          <w:szCs w:val="24"/>
        </w:rPr>
        <w:t xml:space="preserve"> </w:t>
      </w:r>
      <w:proofErr w:type="gramStart"/>
      <w:r w:rsidRPr="00BF2149">
        <w:rPr>
          <w:rFonts w:asciiTheme="minorHAnsi" w:hAnsiTheme="minorHAnsi" w:cs="Arial"/>
          <w:color w:val="000000" w:themeColor="text1"/>
          <w:szCs w:val="24"/>
        </w:rPr>
        <w:t>internal</w:t>
      </w:r>
      <w:proofErr w:type="gramEnd"/>
      <w:r w:rsidRPr="00BF2149">
        <w:rPr>
          <w:rFonts w:asciiTheme="minorHAnsi" w:hAnsiTheme="minorHAnsi" w:cs="Arial"/>
          <w:color w:val="000000" w:themeColor="text1"/>
          <w:szCs w:val="24"/>
        </w:rPr>
        <w:t xml:space="preserve"> policies and procedures in an individual licensed children’s service or school.</w:t>
      </w:r>
    </w:p>
    <w:p w14:paraId="4749FB6D"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6F" w14:textId="48B62C2B" w:rsidR="007B0A8B" w:rsidRPr="00441E43" w:rsidRDefault="007B0A8B" w:rsidP="00A87948">
      <w:pPr>
        <w:pStyle w:val="ListParagraph"/>
        <w:numPr>
          <w:ilvl w:val="0"/>
          <w:numId w:val="34"/>
        </w:numPr>
        <w:autoSpaceDE w:val="0"/>
        <w:autoSpaceDN w:val="0"/>
        <w:adjustRightInd w:val="0"/>
        <w:spacing w:after="0" w:line="240" w:lineRule="auto"/>
        <w:ind w:left="426" w:hanging="284"/>
        <w:rPr>
          <w:rFonts w:asciiTheme="minorHAnsi" w:hAnsiTheme="minorHAnsi" w:cs="Arial"/>
          <w:color w:val="000000" w:themeColor="text1"/>
          <w:szCs w:val="24"/>
        </w:rPr>
      </w:pPr>
      <w:r w:rsidRPr="00441E43">
        <w:rPr>
          <w:rFonts w:asciiTheme="minorHAnsi" w:hAnsiTheme="minorHAnsi" w:cs="Arial"/>
          <w:color w:val="000000" w:themeColor="text1"/>
          <w:szCs w:val="24"/>
        </w:rPr>
        <w:t>Upon receipt of a report, Child Protection may seek further information, usually from professionals who may also be involved with the child or family, to determine whether further action is required.</w:t>
      </w:r>
    </w:p>
    <w:p w14:paraId="4749FB71" w14:textId="2CDC504B" w:rsidR="007B0A8B" w:rsidRPr="00441E43" w:rsidRDefault="007B0A8B" w:rsidP="00A87948">
      <w:pPr>
        <w:pStyle w:val="ListParagraph"/>
        <w:numPr>
          <w:ilvl w:val="0"/>
          <w:numId w:val="34"/>
        </w:numPr>
        <w:autoSpaceDE w:val="0"/>
        <w:autoSpaceDN w:val="0"/>
        <w:adjustRightInd w:val="0"/>
        <w:spacing w:after="0" w:line="240" w:lineRule="auto"/>
        <w:ind w:left="426" w:hanging="284"/>
        <w:rPr>
          <w:rFonts w:asciiTheme="minorHAnsi" w:hAnsiTheme="minorHAnsi" w:cs="Arial"/>
          <w:color w:val="000000" w:themeColor="text1"/>
          <w:szCs w:val="24"/>
        </w:rPr>
      </w:pPr>
      <w:r w:rsidRPr="00441E43">
        <w:rPr>
          <w:rFonts w:asciiTheme="minorHAnsi" w:hAnsiTheme="minorHAnsi" w:cs="Arial"/>
          <w:color w:val="000000" w:themeColor="text1"/>
          <w:szCs w:val="24"/>
        </w:rPr>
        <w:t>In most circumstances, Child Protection will inform the reporter of the outcome of the report. When the report is classified by Child Protection as a Wellbeing Report, Child Protection will, in turn, make a referral to Child FIRST.</w:t>
      </w:r>
    </w:p>
    <w:p w14:paraId="4749FB73" w14:textId="1953B07A" w:rsidR="007B0A8B" w:rsidRPr="00441E43" w:rsidRDefault="007B0A8B" w:rsidP="00A87948">
      <w:pPr>
        <w:pStyle w:val="ListParagraph"/>
        <w:numPr>
          <w:ilvl w:val="0"/>
          <w:numId w:val="34"/>
        </w:numPr>
        <w:autoSpaceDE w:val="0"/>
        <w:autoSpaceDN w:val="0"/>
        <w:adjustRightInd w:val="0"/>
        <w:spacing w:after="0" w:line="240" w:lineRule="auto"/>
        <w:ind w:left="426" w:hanging="284"/>
        <w:rPr>
          <w:rFonts w:asciiTheme="minorHAnsi" w:hAnsiTheme="minorHAnsi" w:cs="Arial"/>
          <w:color w:val="000000" w:themeColor="text1"/>
          <w:szCs w:val="24"/>
        </w:rPr>
      </w:pPr>
      <w:r w:rsidRPr="00441E43">
        <w:rPr>
          <w:rFonts w:asciiTheme="minorHAnsi" w:hAnsiTheme="minorHAnsi" w:cs="Arial"/>
          <w:color w:val="000000" w:themeColor="text1"/>
          <w:szCs w:val="24"/>
        </w:rPr>
        <w:t xml:space="preserve">Any person who is registered as a teacher under the </w:t>
      </w:r>
      <w:r w:rsidRPr="00441E43">
        <w:rPr>
          <w:rFonts w:asciiTheme="minorHAnsi" w:hAnsiTheme="minorHAnsi" w:cs="Arial"/>
          <w:i/>
          <w:color w:val="000000" w:themeColor="text1"/>
          <w:szCs w:val="24"/>
        </w:rPr>
        <w:t>Education and Training Reform Act 2006</w:t>
      </w:r>
      <w:r w:rsidRPr="00441E43">
        <w:rPr>
          <w:rFonts w:asciiTheme="minorHAnsi" w:hAnsiTheme="minorHAnsi" w:cs="Arial"/>
          <w:color w:val="000000" w:themeColor="text1"/>
          <w:szCs w:val="24"/>
        </w:rPr>
        <w:t xml:space="preserve">, or any person who has been granted permission to teach under that Act, including principals, is mandated to make a report to Child Protection. In the course of undertaking their professional duties, mandated staff members are required to report their belief, when the belief is formed on reasonable </w:t>
      </w:r>
      <w:proofErr w:type="gramStart"/>
      <w:r w:rsidRPr="00441E43">
        <w:rPr>
          <w:rFonts w:asciiTheme="minorHAnsi" w:hAnsiTheme="minorHAnsi" w:cs="Arial"/>
          <w:color w:val="000000" w:themeColor="text1"/>
          <w:szCs w:val="24"/>
        </w:rPr>
        <w:t>grounds, that</w:t>
      </w:r>
      <w:proofErr w:type="gramEnd"/>
      <w:r w:rsidRPr="00441E43">
        <w:rPr>
          <w:rFonts w:asciiTheme="minorHAnsi" w:hAnsiTheme="minorHAnsi" w:cs="Arial"/>
          <w:color w:val="000000" w:themeColor="text1"/>
          <w:szCs w:val="24"/>
        </w:rPr>
        <w:t xml:space="preserve"> a child is in need of protection from significant harm as a result of sexual abuse or physical injury.</w:t>
      </w:r>
    </w:p>
    <w:p w14:paraId="4749FB75" w14:textId="1DED4AC3" w:rsidR="007B0A8B" w:rsidRPr="00441E43" w:rsidRDefault="007B0A8B" w:rsidP="00A87948">
      <w:pPr>
        <w:pStyle w:val="ListParagraph"/>
        <w:numPr>
          <w:ilvl w:val="0"/>
          <w:numId w:val="34"/>
        </w:numPr>
        <w:autoSpaceDE w:val="0"/>
        <w:autoSpaceDN w:val="0"/>
        <w:adjustRightInd w:val="0"/>
        <w:spacing w:after="0" w:line="240" w:lineRule="auto"/>
        <w:ind w:left="426" w:hanging="284"/>
        <w:rPr>
          <w:rFonts w:asciiTheme="minorHAnsi" w:hAnsiTheme="minorHAnsi" w:cs="Arial"/>
          <w:color w:val="000000" w:themeColor="text1"/>
          <w:szCs w:val="24"/>
        </w:rPr>
      </w:pPr>
      <w:r w:rsidRPr="00441E43">
        <w:rPr>
          <w:rFonts w:asciiTheme="minorHAnsi" w:hAnsiTheme="minorHAnsi" w:cs="Arial"/>
          <w:color w:val="000000" w:themeColor="text1"/>
          <w:szCs w:val="24"/>
        </w:rPr>
        <w:t>School policy and procedures stipulate how teaching staff fulfil their duty of care towards children and young people in their school.</w:t>
      </w:r>
    </w:p>
    <w:p w14:paraId="4749FB76" w14:textId="77777777" w:rsidR="007B0A8B" w:rsidRPr="00441E43" w:rsidRDefault="007B0A8B" w:rsidP="00A87948">
      <w:pPr>
        <w:pStyle w:val="ListParagraph"/>
        <w:numPr>
          <w:ilvl w:val="0"/>
          <w:numId w:val="34"/>
        </w:numPr>
        <w:autoSpaceDE w:val="0"/>
        <w:autoSpaceDN w:val="0"/>
        <w:adjustRightInd w:val="0"/>
        <w:spacing w:after="0" w:line="240" w:lineRule="auto"/>
        <w:ind w:left="426" w:hanging="284"/>
        <w:rPr>
          <w:rFonts w:asciiTheme="minorHAnsi" w:hAnsiTheme="minorHAnsi" w:cs="Arial"/>
          <w:color w:val="000000" w:themeColor="text1"/>
          <w:szCs w:val="24"/>
        </w:rPr>
      </w:pPr>
      <w:r w:rsidRPr="00441E43">
        <w:rPr>
          <w:rFonts w:asciiTheme="minorHAnsi" w:hAnsiTheme="minorHAnsi" w:cs="Arial"/>
          <w:color w:val="000000" w:themeColor="text1"/>
          <w:szCs w:val="24"/>
        </w:rPr>
        <w:t xml:space="preserve">Teachers are encouraged to discuss any concerns about the safety and wellbeing of students with the principal or a member of the school leadership team. If a principal or member of the leadership team does not wish to make a mandatory report, this does not discharge the teacher’s obligation to do so if </w:t>
      </w:r>
      <w:r w:rsidRPr="00441E43">
        <w:rPr>
          <w:rFonts w:asciiTheme="minorHAnsi" w:hAnsiTheme="minorHAnsi" w:cs="Arial"/>
          <w:color w:val="000000" w:themeColor="text1"/>
          <w:szCs w:val="24"/>
        </w:rPr>
        <w:lastRenderedPageBreak/>
        <w:t>they have formed a reasonable belief that abuse may have occurred. If the teacher’s concerns continue, even after consultation with the principal</w:t>
      </w:r>
      <w:r w:rsidR="004F09A4" w:rsidRPr="00441E43">
        <w:rPr>
          <w:rFonts w:asciiTheme="minorHAnsi" w:hAnsiTheme="minorHAnsi" w:cs="Arial"/>
          <w:color w:val="000000" w:themeColor="text1"/>
          <w:szCs w:val="24"/>
        </w:rPr>
        <w:t xml:space="preserve"> or member of the leadership team</w:t>
      </w:r>
      <w:r w:rsidRPr="00441E43">
        <w:rPr>
          <w:rFonts w:asciiTheme="minorHAnsi" w:hAnsiTheme="minorHAnsi" w:cs="Arial"/>
          <w:color w:val="000000" w:themeColor="text1"/>
          <w:szCs w:val="24"/>
        </w:rPr>
        <w:t>, that teacher is still legally obliged to make a mandatory report of their concerns.</w:t>
      </w:r>
    </w:p>
    <w:p w14:paraId="4749FB77" w14:textId="77777777" w:rsidR="007B0A8B" w:rsidRPr="00BF2149" w:rsidRDefault="007B0A8B" w:rsidP="00A87948">
      <w:pPr>
        <w:autoSpaceDE w:val="0"/>
        <w:autoSpaceDN w:val="0"/>
        <w:adjustRightInd w:val="0"/>
        <w:ind w:left="426" w:hanging="284"/>
        <w:rPr>
          <w:rFonts w:asciiTheme="minorHAnsi" w:hAnsiTheme="minorHAnsi" w:cs="Arial"/>
          <w:color w:val="000000" w:themeColor="text1"/>
          <w:szCs w:val="24"/>
        </w:rPr>
      </w:pPr>
    </w:p>
    <w:p w14:paraId="4749FB79" w14:textId="057F695C" w:rsidR="007B0A8B" w:rsidRPr="00441E43" w:rsidRDefault="007B0A8B" w:rsidP="00A87948">
      <w:pPr>
        <w:pStyle w:val="ListParagraph"/>
        <w:numPr>
          <w:ilvl w:val="0"/>
          <w:numId w:val="34"/>
        </w:numPr>
        <w:autoSpaceDE w:val="0"/>
        <w:autoSpaceDN w:val="0"/>
        <w:adjustRightInd w:val="0"/>
        <w:spacing w:after="0" w:line="240" w:lineRule="auto"/>
        <w:ind w:left="426" w:hanging="284"/>
        <w:rPr>
          <w:rFonts w:asciiTheme="minorHAnsi" w:hAnsiTheme="minorHAnsi" w:cs="Arial"/>
          <w:color w:val="000000" w:themeColor="text1"/>
          <w:szCs w:val="24"/>
        </w:rPr>
      </w:pPr>
      <w:r w:rsidRPr="00441E43">
        <w:rPr>
          <w:rFonts w:asciiTheme="minorHAnsi" w:hAnsiTheme="minorHAnsi" w:cs="Arial"/>
          <w:color w:val="000000" w:themeColor="text1"/>
          <w:szCs w:val="24"/>
        </w:rPr>
        <w:t>Information about the identity of a person making a report to Child Protection must be kept</w:t>
      </w:r>
      <w:r w:rsidR="00441E43">
        <w:rPr>
          <w:rFonts w:asciiTheme="minorHAnsi" w:hAnsiTheme="minorHAnsi" w:cs="Arial"/>
          <w:color w:val="000000" w:themeColor="text1"/>
          <w:szCs w:val="24"/>
        </w:rPr>
        <w:t xml:space="preserve"> c</w:t>
      </w:r>
      <w:r w:rsidRPr="00441E43">
        <w:rPr>
          <w:rFonts w:asciiTheme="minorHAnsi" w:hAnsiTheme="minorHAnsi" w:cs="Arial"/>
          <w:color w:val="000000" w:themeColor="text1"/>
          <w:szCs w:val="24"/>
        </w:rPr>
        <w:t xml:space="preserve">onfidential unless the reporter consents to the disclosure of their identity. If the staff member wishes to remain anonymous, this information should be conveyed at the time that the reporter makes the mandatory report. </w:t>
      </w:r>
    </w:p>
    <w:p w14:paraId="4749FB7A"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7B" w14:textId="77777777"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 xml:space="preserve">The role of </w:t>
      </w:r>
      <w:r w:rsidR="004C463C" w:rsidRPr="00BF2149">
        <w:rPr>
          <w:rFonts w:asciiTheme="minorHAnsi" w:hAnsiTheme="minorHAnsi" w:cs="Arial"/>
          <w:b/>
          <w:bCs/>
          <w:color w:val="000000" w:themeColor="text1"/>
          <w:szCs w:val="24"/>
        </w:rPr>
        <w:t>school</w:t>
      </w:r>
      <w:r w:rsidRPr="00BF2149">
        <w:rPr>
          <w:rFonts w:asciiTheme="minorHAnsi" w:hAnsiTheme="minorHAnsi" w:cs="Arial"/>
          <w:b/>
          <w:bCs/>
          <w:color w:val="000000" w:themeColor="text1"/>
          <w:szCs w:val="24"/>
        </w:rPr>
        <w:t xml:space="preserve"> staff</w:t>
      </w:r>
    </w:p>
    <w:p w14:paraId="4749FB7C" w14:textId="77777777" w:rsidR="007B0A8B" w:rsidRPr="00441E43" w:rsidRDefault="004C463C" w:rsidP="00A87948">
      <w:pPr>
        <w:pStyle w:val="ListParagraph"/>
        <w:numPr>
          <w:ilvl w:val="0"/>
          <w:numId w:val="35"/>
        </w:numPr>
        <w:autoSpaceDE w:val="0"/>
        <w:autoSpaceDN w:val="0"/>
        <w:adjustRightInd w:val="0"/>
        <w:spacing w:after="0" w:line="240" w:lineRule="auto"/>
        <w:ind w:left="360"/>
        <w:rPr>
          <w:rFonts w:asciiTheme="minorHAnsi" w:hAnsiTheme="minorHAnsi" w:cs="Arial"/>
          <w:color w:val="000000" w:themeColor="text1"/>
          <w:szCs w:val="24"/>
        </w:rPr>
      </w:pPr>
      <w:r w:rsidRPr="00441E43">
        <w:rPr>
          <w:rFonts w:asciiTheme="minorHAnsi" w:hAnsiTheme="minorHAnsi" w:cs="Arial"/>
          <w:color w:val="000000" w:themeColor="text1"/>
          <w:szCs w:val="24"/>
        </w:rPr>
        <w:t>School</w:t>
      </w:r>
      <w:r w:rsidR="007B0A8B" w:rsidRPr="00441E43">
        <w:rPr>
          <w:rFonts w:asciiTheme="minorHAnsi" w:hAnsiTheme="minorHAnsi" w:cs="Arial"/>
          <w:color w:val="000000" w:themeColor="text1"/>
          <w:szCs w:val="24"/>
        </w:rPr>
        <w:t xml:space="preserve"> </w:t>
      </w:r>
      <w:proofErr w:type="gramStart"/>
      <w:r w:rsidR="007B0A8B" w:rsidRPr="00441E43">
        <w:rPr>
          <w:rFonts w:asciiTheme="minorHAnsi" w:hAnsiTheme="minorHAnsi" w:cs="Arial"/>
          <w:color w:val="000000" w:themeColor="text1"/>
          <w:szCs w:val="24"/>
        </w:rPr>
        <w:t>staff</w:t>
      </w:r>
      <w:r w:rsidR="000522C1" w:rsidRPr="00441E43">
        <w:rPr>
          <w:rFonts w:asciiTheme="minorHAnsi" w:hAnsiTheme="minorHAnsi" w:cs="Arial"/>
          <w:color w:val="000000" w:themeColor="text1"/>
          <w:szCs w:val="24"/>
        </w:rPr>
        <w:t xml:space="preserve"> </w:t>
      </w:r>
      <w:r w:rsidR="007B0A8B" w:rsidRPr="00441E43">
        <w:rPr>
          <w:rFonts w:asciiTheme="minorHAnsi" w:hAnsiTheme="minorHAnsi" w:cs="Arial"/>
          <w:color w:val="000000" w:themeColor="text1"/>
          <w:szCs w:val="24"/>
        </w:rPr>
        <w:t>have</w:t>
      </w:r>
      <w:proofErr w:type="gramEnd"/>
      <w:r w:rsidR="007B0A8B" w:rsidRPr="00441E43">
        <w:rPr>
          <w:rFonts w:asciiTheme="minorHAnsi" w:hAnsiTheme="minorHAnsi" w:cs="Arial"/>
          <w:color w:val="000000" w:themeColor="text1"/>
          <w:szCs w:val="24"/>
        </w:rPr>
        <w:t xml:space="preserve"> a duty of care to protect and preserve the safety, health and wellbeing of children and young people in their care and staff must always act in the best interests of those children and young people. If a staff member has any concerns regarding the health, safety or wellbeing of a child or young person it is important to take immediate action.</w:t>
      </w:r>
    </w:p>
    <w:p w14:paraId="4749FB7D"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7F" w14:textId="65F45CF1" w:rsidR="007B0A8B" w:rsidRPr="00DF37D0" w:rsidRDefault="007B0A8B" w:rsidP="00DF37D0">
      <w:pPr>
        <w:pStyle w:val="ListParagraph"/>
        <w:numPr>
          <w:ilvl w:val="0"/>
          <w:numId w:val="35"/>
        </w:numPr>
        <w:autoSpaceDE w:val="0"/>
        <w:autoSpaceDN w:val="0"/>
        <w:adjustRightInd w:val="0"/>
        <w:spacing w:after="0" w:line="240" w:lineRule="auto"/>
        <w:ind w:left="360"/>
        <w:rPr>
          <w:rFonts w:asciiTheme="minorHAnsi" w:hAnsiTheme="minorHAnsi" w:cs="Arial"/>
          <w:bCs/>
          <w:color w:val="000000" w:themeColor="text1"/>
          <w:szCs w:val="24"/>
        </w:rPr>
      </w:pPr>
      <w:r w:rsidRPr="00441E43">
        <w:rPr>
          <w:rFonts w:asciiTheme="minorHAnsi" w:hAnsiTheme="minorHAnsi" w:cs="Arial"/>
          <w:bCs/>
          <w:color w:val="000000" w:themeColor="text1"/>
          <w:szCs w:val="24"/>
        </w:rPr>
        <w:t>Note: The role of investigating an allegation of child abuse rests solely with Child</w:t>
      </w:r>
      <w:r w:rsidR="00DF37D0">
        <w:rPr>
          <w:rFonts w:asciiTheme="minorHAnsi" w:hAnsiTheme="minorHAnsi" w:cs="Arial"/>
          <w:bCs/>
          <w:color w:val="000000" w:themeColor="text1"/>
          <w:szCs w:val="24"/>
        </w:rPr>
        <w:t xml:space="preserve"> </w:t>
      </w:r>
      <w:bookmarkStart w:id="0" w:name="_GoBack"/>
      <w:bookmarkEnd w:id="0"/>
      <w:r w:rsidRPr="00DF37D0">
        <w:rPr>
          <w:rFonts w:asciiTheme="minorHAnsi" w:hAnsiTheme="minorHAnsi" w:cs="Arial"/>
          <w:bCs/>
          <w:color w:val="000000" w:themeColor="text1"/>
          <w:szCs w:val="24"/>
        </w:rPr>
        <w:t>Protection and/or Victoria Police.</w:t>
      </w:r>
    </w:p>
    <w:p w14:paraId="4749FB80" w14:textId="77777777" w:rsidR="007B0A8B" w:rsidRPr="00BF2149" w:rsidRDefault="007B0A8B" w:rsidP="00A87948">
      <w:pPr>
        <w:autoSpaceDE w:val="0"/>
        <w:autoSpaceDN w:val="0"/>
        <w:adjustRightInd w:val="0"/>
        <w:rPr>
          <w:rFonts w:asciiTheme="minorHAnsi" w:hAnsiTheme="minorHAnsi" w:cs="Arial"/>
          <w:b/>
          <w:bCs/>
          <w:color w:val="000000" w:themeColor="text1"/>
          <w:szCs w:val="24"/>
        </w:rPr>
      </w:pPr>
    </w:p>
    <w:p w14:paraId="4749FB81" w14:textId="77777777" w:rsidR="007B0A8B" w:rsidRPr="00441E43" w:rsidRDefault="007B0A8B" w:rsidP="00A87948">
      <w:pPr>
        <w:pStyle w:val="ListParagraph"/>
        <w:numPr>
          <w:ilvl w:val="0"/>
          <w:numId w:val="35"/>
        </w:numPr>
        <w:autoSpaceDE w:val="0"/>
        <w:autoSpaceDN w:val="0"/>
        <w:adjustRightInd w:val="0"/>
        <w:spacing w:after="0" w:line="240" w:lineRule="auto"/>
        <w:ind w:left="360"/>
        <w:rPr>
          <w:rFonts w:asciiTheme="minorHAnsi" w:hAnsiTheme="minorHAnsi" w:cs="Arial"/>
          <w:color w:val="000000" w:themeColor="text1"/>
          <w:szCs w:val="24"/>
        </w:rPr>
      </w:pPr>
      <w:r w:rsidRPr="00441E43">
        <w:rPr>
          <w:rFonts w:asciiTheme="minorHAnsi" w:hAnsiTheme="minorHAnsi" w:cs="Arial"/>
          <w:color w:val="000000" w:themeColor="text1"/>
          <w:szCs w:val="24"/>
        </w:rPr>
        <w:t>The roles and responsibilities of staff in supporting children and young people who are involved with Child Protection may include acting as a support person for students, attending Child Protection case plan meetings, observing and monitoring students’ behaviour, and liaising with professionals.</w:t>
      </w:r>
    </w:p>
    <w:p w14:paraId="4749FB82"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83" w14:textId="77777777"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Confidentiality</w:t>
      </w:r>
    </w:p>
    <w:p w14:paraId="4749FB85" w14:textId="2F3C6471" w:rsidR="004C463C" w:rsidRPr="0041764A" w:rsidRDefault="004C463C" w:rsidP="00A87948">
      <w:pPr>
        <w:pStyle w:val="ListParagraph"/>
        <w:numPr>
          <w:ilvl w:val="0"/>
          <w:numId w:val="36"/>
        </w:numPr>
        <w:autoSpaceDE w:val="0"/>
        <w:autoSpaceDN w:val="0"/>
        <w:adjustRightInd w:val="0"/>
        <w:spacing w:after="0" w:line="240" w:lineRule="auto"/>
        <w:ind w:left="360"/>
        <w:rPr>
          <w:rFonts w:asciiTheme="minorHAnsi" w:hAnsiTheme="minorHAnsi" w:cs="Arial"/>
          <w:color w:val="000000" w:themeColor="text1"/>
          <w:szCs w:val="24"/>
        </w:rPr>
      </w:pPr>
      <w:r w:rsidRPr="00441E43">
        <w:rPr>
          <w:rFonts w:asciiTheme="minorHAnsi" w:hAnsiTheme="minorHAnsi" w:cs="Arial"/>
          <w:color w:val="000000" w:themeColor="text1"/>
          <w:szCs w:val="24"/>
        </w:rPr>
        <w:t>S</w:t>
      </w:r>
      <w:r w:rsidR="007B0A8B" w:rsidRPr="00441E43">
        <w:rPr>
          <w:rFonts w:asciiTheme="minorHAnsi" w:hAnsiTheme="minorHAnsi" w:cs="Arial"/>
          <w:color w:val="000000" w:themeColor="text1"/>
          <w:szCs w:val="24"/>
        </w:rPr>
        <w:t>taff must respect confidentiality when dealing with a case of suspected child abuse and neglect, and may discuss case details and the identity of the child or the young person and their family only with those involved in managing the situation.</w:t>
      </w:r>
    </w:p>
    <w:p w14:paraId="5E1F6E93" w14:textId="757E902E" w:rsidR="00123E4D" w:rsidRPr="0041764A" w:rsidRDefault="007B0A8B" w:rsidP="00A87948">
      <w:pPr>
        <w:pStyle w:val="ListParagraph"/>
        <w:numPr>
          <w:ilvl w:val="0"/>
          <w:numId w:val="36"/>
        </w:numPr>
        <w:autoSpaceDE w:val="0"/>
        <w:autoSpaceDN w:val="0"/>
        <w:adjustRightInd w:val="0"/>
        <w:spacing w:after="0" w:line="240" w:lineRule="auto"/>
        <w:ind w:left="360"/>
        <w:rPr>
          <w:rFonts w:asciiTheme="minorHAnsi" w:hAnsiTheme="minorHAnsi" w:cs="Arial"/>
          <w:color w:val="000000" w:themeColor="text1"/>
          <w:szCs w:val="24"/>
        </w:rPr>
      </w:pPr>
      <w:r w:rsidRPr="00441E43">
        <w:rPr>
          <w:rFonts w:asciiTheme="minorHAnsi" w:hAnsiTheme="minorHAnsi" w:cs="Arial"/>
          <w:color w:val="000000" w:themeColor="text1"/>
          <w:szCs w:val="24"/>
        </w:rPr>
        <w:t>When a child or young person has moved to another school, professional judgement should be exercised as to what information needs to be passed on. This will be guided by usual procedures for passing on information about a child’s general wellbeing or special needs, and the role of the school in any ongoing care plans.</w:t>
      </w:r>
    </w:p>
    <w:p w14:paraId="4749FB87" w14:textId="64A7C9CE" w:rsidR="007B0A8B" w:rsidRPr="00441E43" w:rsidRDefault="00123E4D" w:rsidP="00A87948">
      <w:pPr>
        <w:pStyle w:val="ListParagraph"/>
        <w:numPr>
          <w:ilvl w:val="0"/>
          <w:numId w:val="36"/>
        </w:numPr>
        <w:tabs>
          <w:tab w:val="left" w:pos="426"/>
        </w:tabs>
        <w:spacing w:after="0" w:line="240" w:lineRule="auto"/>
        <w:ind w:left="426" w:hanging="426"/>
        <w:rPr>
          <w:rFonts w:asciiTheme="minorHAnsi" w:hAnsiTheme="minorHAnsi" w:cs="Arial"/>
          <w:color w:val="000000" w:themeColor="text1"/>
          <w:szCs w:val="24"/>
        </w:rPr>
      </w:pPr>
      <w:r w:rsidRPr="00441E43">
        <w:rPr>
          <w:rFonts w:asciiTheme="minorHAnsi" w:hAnsiTheme="minorHAnsi" w:cs="Arial"/>
          <w:color w:val="000000" w:themeColor="text1"/>
          <w:szCs w:val="24"/>
        </w:rPr>
        <w:t>All reports, information sheets and subsequent discussions and information are to be recorded and remain strictly confidential.</w:t>
      </w:r>
    </w:p>
    <w:p w14:paraId="4749FB88" w14:textId="77777777"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Interviews at Victorian schools</w:t>
      </w:r>
    </w:p>
    <w:p w14:paraId="4749FB89" w14:textId="77777777" w:rsidR="007B0A8B" w:rsidRPr="0041764A" w:rsidRDefault="007B0A8B" w:rsidP="00A87948">
      <w:pPr>
        <w:pStyle w:val="ListParagraph"/>
        <w:numPr>
          <w:ilvl w:val="0"/>
          <w:numId w:val="38"/>
        </w:numPr>
        <w:autoSpaceDE w:val="0"/>
        <w:autoSpaceDN w:val="0"/>
        <w:adjustRightInd w:val="0"/>
        <w:spacing w:after="0" w:line="240" w:lineRule="auto"/>
        <w:ind w:left="360"/>
        <w:rPr>
          <w:rFonts w:asciiTheme="minorHAnsi" w:hAnsiTheme="minorHAnsi" w:cs="Arial"/>
          <w:color w:val="000000" w:themeColor="text1"/>
          <w:szCs w:val="24"/>
        </w:rPr>
      </w:pPr>
      <w:r w:rsidRPr="0041764A">
        <w:rPr>
          <w:rFonts w:asciiTheme="minorHAnsi" w:hAnsiTheme="minorHAnsi" w:cs="Arial"/>
          <w:color w:val="000000" w:themeColor="text1"/>
          <w:szCs w:val="24"/>
        </w:rPr>
        <w:t xml:space="preserve">Child Protection may conduct interviews of children and young people at </w:t>
      </w:r>
      <w:r w:rsidR="004C463C" w:rsidRPr="0041764A">
        <w:rPr>
          <w:rFonts w:asciiTheme="minorHAnsi" w:hAnsiTheme="minorHAnsi" w:cs="Arial"/>
          <w:color w:val="000000" w:themeColor="text1"/>
          <w:szCs w:val="24"/>
        </w:rPr>
        <w:t>school</w:t>
      </w:r>
      <w:r w:rsidRPr="0041764A">
        <w:rPr>
          <w:rFonts w:asciiTheme="minorHAnsi" w:hAnsiTheme="minorHAnsi" w:cs="Arial"/>
          <w:color w:val="000000" w:themeColor="text1"/>
          <w:szCs w:val="24"/>
        </w:rPr>
        <w:t xml:space="preserve"> without parental knowledge or consent. However, a child will be interviewed at a Victorian school only in exceptional circumstances and if it is in the child’s best interests to proceed in this manner. Child Protection will notify the school of any intention to interview a child or young person. This may occur regardless of whether the school is the source of the report to Child Protection.</w:t>
      </w:r>
    </w:p>
    <w:p w14:paraId="4749FB8A"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700EA0C8" w14:textId="7C3B0A18" w:rsidR="00123E4D" w:rsidRPr="0041764A" w:rsidRDefault="007B0A8B" w:rsidP="00A87948">
      <w:pPr>
        <w:numPr>
          <w:ilvl w:val="0"/>
          <w:numId w:val="38"/>
        </w:numPr>
        <w:tabs>
          <w:tab w:val="left" w:pos="284"/>
        </w:tabs>
        <w:ind w:left="360"/>
        <w:rPr>
          <w:rFonts w:asciiTheme="minorHAnsi" w:hAnsiTheme="minorHAnsi" w:cs="Arial"/>
          <w:sz w:val="22"/>
          <w:szCs w:val="22"/>
        </w:rPr>
      </w:pPr>
      <w:r w:rsidRPr="0041764A">
        <w:rPr>
          <w:rFonts w:asciiTheme="minorHAnsi" w:hAnsiTheme="minorHAnsi" w:cs="Arial"/>
          <w:color w:val="000000" w:themeColor="text1"/>
          <w:szCs w:val="24"/>
        </w:rPr>
        <w:t>When Child Protection practitioners arrive at the school, the principal or their nominee should ask to see their identification before allowing Child Protection to have access to the child or young person.</w:t>
      </w:r>
      <w:r w:rsidR="00123E4D" w:rsidRPr="0041764A">
        <w:rPr>
          <w:rFonts w:asciiTheme="minorHAnsi" w:hAnsiTheme="minorHAnsi" w:cs="Arial"/>
          <w:sz w:val="22"/>
          <w:szCs w:val="22"/>
        </w:rPr>
        <w:t xml:space="preserve"> Members of the Department of Human Services, or associated support or intervention services that visit the school following a notification, will interview staff and children only in the presence of a Principal class member or his/her nominee.</w:t>
      </w:r>
    </w:p>
    <w:p w14:paraId="4749FB8B"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8C"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8D" w14:textId="77777777"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Support persons</w:t>
      </w:r>
    </w:p>
    <w:p w14:paraId="4749FB8E" w14:textId="77777777" w:rsidR="007B0A8B" w:rsidRPr="0041764A" w:rsidRDefault="007B0A8B" w:rsidP="00A87948">
      <w:pPr>
        <w:pStyle w:val="ListParagraph"/>
        <w:numPr>
          <w:ilvl w:val="0"/>
          <w:numId w:val="39"/>
        </w:numPr>
        <w:autoSpaceDE w:val="0"/>
        <w:autoSpaceDN w:val="0"/>
        <w:adjustRightInd w:val="0"/>
        <w:spacing w:after="0" w:line="240" w:lineRule="auto"/>
        <w:ind w:left="360"/>
        <w:rPr>
          <w:rFonts w:asciiTheme="minorHAnsi" w:hAnsiTheme="minorHAnsi" w:cs="Arial"/>
          <w:color w:val="000000" w:themeColor="text1"/>
          <w:szCs w:val="24"/>
        </w:rPr>
      </w:pPr>
      <w:r w:rsidRPr="0041764A">
        <w:rPr>
          <w:rFonts w:asciiTheme="minorHAnsi" w:hAnsiTheme="minorHAnsi" w:cs="Arial"/>
          <w:color w:val="000000" w:themeColor="text1"/>
          <w:szCs w:val="24"/>
        </w:rPr>
        <w:t>Children and young people should be advised of their right to have a supportive adult present during interviews. If a child is too young to understand the significance of the interview, a staff member should make arrangements for a supportive adult to attend with the child.</w:t>
      </w:r>
    </w:p>
    <w:p w14:paraId="4749FB8F"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90" w14:textId="77777777" w:rsidR="004C463C" w:rsidRPr="0041764A" w:rsidRDefault="007B0A8B" w:rsidP="00A87948">
      <w:pPr>
        <w:pStyle w:val="ListParagraph"/>
        <w:numPr>
          <w:ilvl w:val="0"/>
          <w:numId w:val="39"/>
        </w:numPr>
        <w:autoSpaceDE w:val="0"/>
        <w:autoSpaceDN w:val="0"/>
        <w:adjustRightInd w:val="0"/>
        <w:spacing w:after="0" w:line="240" w:lineRule="auto"/>
        <w:ind w:left="360"/>
        <w:rPr>
          <w:rFonts w:asciiTheme="minorHAnsi" w:hAnsiTheme="minorHAnsi" w:cs="Arial"/>
          <w:color w:val="000000" w:themeColor="text1"/>
          <w:szCs w:val="24"/>
        </w:rPr>
      </w:pPr>
      <w:r w:rsidRPr="0041764A">
        <w:rPr>
          <w:rFonts w:asciiTheme="minorHAnsi" w:hAnsiTheme="minorHAnsi" w:cs="Arial"/>
          <w:color w:val="000000" w:themeColor="text1"/>
          <w:szCs w:val="24"/>
        </w:rPr>
        <w:lastRenderedPageBreak/>
        <w:t xml:space="preserve">A staff member may be identified as a support person for the child or young person during the interview. Prior to the commencement of the interview, the Child Protection practitioner should always authorise the staff member to receive information regarding Child Protection’s investigation. </w:t>
      </w:r>
    </w:p>
    <w:p w14:paraId="4749FB91"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92" w14:textId="77777777" w:rsidR="007B0A8B" w:rsidRPr="0041764A" w:rsidRDefault="007B0A8B" w:rsidP="00A87948">
      <w:pPr>
        <w:pStyle w:val="ListParagraph"/>
        <w:numPr>
          <w:ilvl w:val="0"/>
          <w:numId w:val="39"/>
        </w:numPr>
        <w:autoSpaceDE w:val="0"/>
        <w:autoSpaceDN w:val="0"/>
        <w:adjustRightInd w:val="0"/>
        <w:spacing w:after="0" w:line="240" w:lineRule="auto"/>
        <w:ind w:left="360"/>
        <w:rPr>
          <w:rFonts w:asciiTheme="minorHAnsi" w:hAnsiTheme="minorHAnsi" w:cs="Arial"/>
          <w:color w:val="000000" w:themeColor="text1"/>
          <w:szCs w:val="24"/>
        </w:rPr>
      </w:pPr>
      <w:r w:rsidRPr="0041764A">
        <w:rPr>
          <w:rFonts w:asciiTheme="minorHAnsi" w:hAnsiTheme="minorHAnsi" w:cs="Arial"/>
          <w:color w:val="000000" w:themeColor="text1"/>
          <w:szCs w:val="24"/>
        </w:rPr>
        <w:t xml:space="preserve">This may occur verbally or in writing using the relevant Child Protection </w:t>
      </w:r>
      <w:proofErr w:type="spellStart"/>
      <w:r w:rsidRPr="0041764A">
        <w:rPr>
          <w:rFonts w:asciiTheme="minorHAnsi" w:hAnsiTheme="minorHAnsi" w:cs="Arial"/>
          <w:color w:val="000000" w:themeColor="text1"/>
          <w:szCs w:val="24"/>
        </w:rPr>
        <w:t>proforma</w:t>
      </w:r>
      <w:proofErr w:type="spellEnd"/>
      <w:r w:rsidRPr="0041764A">
        <w:rPr>
          <w:rFonts w:asciiTheme="minorHAnsi" w:hAnsiTheme="minorHAnsi" w:cs="Arial"/>
          <w:color w:val="000000" w:themeColor="text1"/>
          <w:szCs w:val="24"/>
        </w:rPr>
        <w:t>.</w:t>
      </w:r>
    </w:p>
    <w:p w14:paraId="4749FB93"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94" w14:textId="77777777" w:rsidR="007B0A8B" w:rsidRPr="0041764A" w:rsidRDefault="007B0A8B" w:rsidP="00A87948">
      <w:pPr>
        <w:pStyle w:val="ListParagraph"/>
        <w:numPr>
          <w:ilvl w:val="0"/>
          <w:numId w:val="39"/>
        </w:numPr>
        <w:autoSpaceDE w:val="0"/>
        <w:autoSpaceDN w:val="0"/>
        <w:adjustRightInd w:val="0"/>
        <w:spacing w:after="0" w:line="240" w:lineRule="auto"/>
        <w:ind w:left="360"/>
        <w:rPr>
          <w:rFonts w:asciiTheme="minorHAnsi" w:hAnsiTheme="minorHAnsi" w:cs="Arial"/>
          <w:color w:val="000000" w:themeColor="text1"/>
          <w:szCs w:val="24"/>
        </w:rPr>
      </w:pPr>
      <w:r w:rsidRPr="0041764A">
        <w:rPr>
          <w:rFonts w:asciiTheme="minorHAnsi" w:hAnsiTheme="minorHAnsi" w:cs="Arial"/>
          <w:color w:val="000000" w:themeColor="text1"/>
          <w:szCs w:val="24"/>
        </w:rPr>
        <w:t>Independent persons must refrain from providing their opinions or accounts of events during interviews. A principal or their delegate may act as an independent person when the child or young person is to be interviewed, unless they believe that doing so will create a conflict of interest.</w:t>
      </w:r>
    </w:p>
    <w:p w14:paraId="4749FB95"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96" w14:textId="77777777" w:rsidR="007D7385" w:rsidRPr="00BF2149" w:rsidRDefault="007D7385" w:rsidP="00A87948">
      <w:pPr>
        <w:autoSpaceDE w:val="0"/>
        <w:autoSpaceDN w:val="0"/>
        <w:adjustRightInd w:val="0"/>
        <w:rPr>
          <w:rFonts w:asciiTheme="minorHAnsi" w:hAnsiTheme="minorHAnsi" w:cs="Arial"/>
          <w:color w:val="000000" w:themeColor="text1"/>
          <w:szCs w:val="24"/>
        </w:rPr>
      </w:pPr>
    </w:p>
    <w:p w14:paraId="4749FB9D" w14:textId="2CA1CA92"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 xml:space="preserve">Advising </w:t>
      </w:r>
      <w:r w:rsidR="0097052C" w:rsidRPr="00BF2149">
        <w:rPr>
          <w:rFonts w:asciiTheme="minorHAnsi" w:hAnsiTheme="minorHAnsi" w:cs="Arial"/>
          <w:b/>
          <w:bCs/>
          <w:color w:val="000000" w:themeColor="text1"/>
          <w:szCs w:val="24"/>
        </w:rPr>
        <w:t>parents/carers</w:t>
      </w:r>
      <w:r w:rsidRPr="00BF2149">
        <w:rPr>
          <w:rFonts w:asciiTheme="minorHAnsi" w:hAnsiTheme="minorHAnsi" w:cs="Arial"/>
          <w:b/>
          <w:bCs/>
          <w:color w:val="000000" w:themeColor="text1"/>
          <w:szCs w:val="24"/>
        </w:rPr>
        <w:t>, carers or guardians</w:t>
      </w:r>
    </w:p>
    <w:p w14:paraId="4749FB9E" w14:textId="58B3B51E" w:rsidR="007B0A8B" w:rsidRPr="0041764A" w:rsidRDefault="004C463C" w:rsidP="00A87948">
      <w:pPr>
        <w:pStyle w:val="ListParagraph"/>
        <w:numPr>
          <w:ilvl w:val="0"/>
          <w:numId w:val="40"/>
        </w:numPr>
        <w:autoSpaceDE w:val="0"/>
        <w:autoSpaceDN w:val="0"/>
        <w:adjustRightInd w:val="0"/>
        <w:spacing w:after="0" w:line="240" w:lineRule="auto"/>
        <w:ind w:left="360"/>
        <w:rPr>
          <w:rFonts w:asciiTheme="minorHAnsi" w:hAnsiTheme="minorHAnsi" w:cs="Arial"/>
          <w:color w:val="000000" w:themeColor="text1"/>
          <w:szCs w:val="24"/>
        </w:rPr>
      </w:pPr>
      <w:proofErr w:type="gramStart"/>
      <w:r w:rsidRPr="0041764A">
        <w:rPr>
          <w:rFonts w:asciiTheme="minorHAnsi" w:hAnsiTheme="minorHAnsi" w:cs="Arial"/>
          <w:color w:val="000000" w:themeColor="text1"/>
          <w:szCs w:val="24"/>
        </w:rPr>
        <w:t>S</w:t>
      </w:r>
      <w:r w:rsidR="007B0A8B" w:rsidRPr="0041764A">
        <w:rPr>
          <w:rFonts w:asciiTheme="minorHAnsi" w:hAnsiTheme="minorHAnsi" w:cs="Arial"/>
          <w:color w:val="000000" w:themeColor="text1"/>
          <w:szCs w:val="24"/>
        </w:rPr>
        <w:t>taff</w:t>
      </w:r>
      <w:r w:rsidR="00002832" w:rsidRPr="0041764A">
        <w:rPr>
          <w:rFonts w:asciiTheme="minorHAnsi" w:hAnsiTheme="minorHAnsi" w:cs="Arial"/>
          <w:color w:val="000000" w:themeColor="text1"/>
          <w:szCs w:val="24"/>
        </w:rPr>
        <w:t xml:space="preserve"> </w:t>
      </w:r>
      <w:r w:rsidR="007B0A8B" w:rsidRPr="0041764A">
        <w:rPr>
          <w:rFonts w:asciiTheme="minorHAnsi" w:hAnsiTheme="minorHAnsi" w:cs="Arial"/>
          <w:b/>
          <w:bCs/>
          <w:color w:val="000000" w:themeColor="text1"/>
          <w:szCs w:val="24"/>
        </w:rPr>
        <w:t>do</w:t>
      </w:r>
      <w:proofErr w:type="gramEnd"/>
      <w:r w:rsidR="007B0A8B" w:rsidRPr="0041764A">
        <w:rPr>
          <w:rFonts w:asciiTheme="minorHAnsi" w:hAnsiTheme="minorHAnsi" w:cs="Arial"/>
          <w:b/>
          <w:bCs/>
          <w:color w:val="000000" w:themeColor="text1"/>
          <w:szCs w:val="24"/>
        </w:rPr>
        <w:t xml:space="preserve"> not require </w:t>
      </w:r>
      <w:r w:rsidR="007B0A8B" w:rsidRPr="0041764A">
        <w:rPr>
          <w:rFonts w:asciiTheme="minorHAnsi" w:hAnsiTheme="minorHAnsi" w:cs="Arial"/>
          <w:color w:val="000000" w:themeColor="text1"/>
          <w:szCs w:val="24"/>
        </w:rPr>
        <w:t xml:space="preserve">the permission of </w:t>
      </w:r>
      <w:r w:rsidR="0097052C" w:rsidRPr="0041764A">
        <w:rPr>
          <w:rFonts w:asciiTheme="minorHAnsi" w:hAnsiTheme="minorHAnsi" w:cs="Arial"/>
          <w:color w:val="000000" w:themeColor="text1"/>
          <w:szCs w:val="24"/>
        </w:rPr>
        <w:t>parents/carers</w:t>
      </w:r>
      <w:r w:rsidR="007B0A8B" w:rsidRPr="0041764A">
        <w:rPr>
          <w:rFonts w:asciiTheme="minorHAnsi" w:hAnsiTheme="minorHAnsi" w:cs="Arial"/>
          <w:color w:val="000000" w:themeColor="text1"/>
          <w:szCs w:val="24"/>
        </w:rPr>
        <w:t xml:space="preserve">, carers or guardians to make a report to Child Protection, nor are they required to tell </w:t>
      </w:r>
      <w:r w:rsidR="0097052C" w:rsidRPr="0041764A">
        <w:rPr>
          <w:rFonts w:asciiTheme="minorHAnsi" w:hAnsiTheme="minorHAnsi" w:cs="Arial"/>
          <w:color w:val="000000" w:themeColor="text1"/>
          <w:szCs w:val="24"/>
        </w:rPr>
        <w:t>parents/carers</w:t>
      </w:r>
      <w:r w:rsidR="007B0A8B" w:rsidRPr="0041764A">
        <w:rPr>
          <w:rFonts w:asciiTheme="minorHAnsi" w:hAnsiTheme="minorHAnsi" w:cs="Arial"/>
          <w:color w:val="000000" w:themeColor="text1"/>
          <w:szCs w:val="24"/>
        </w:rPr>
        <w:t>, carers or guardians that they have done so.</w:t>
      </w:r>
    </w:p>
    <w:p w14:paraId="4749FB9F"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A0" w14:textId="5CF8D77E" w:rsidR="007B0A8B" w:rsidRPr="0041764A" w:rsidRDefault="007B0A8B" w:rsidP="00A87948">
      <w:pPr>
        <w:pStyle w:val="ListParagraph"/>
        <w:numPr>
          <w:ilvl w:val="0"/>
          <w:numId w:val="40"/>
        </w:numPr>
        <w:autoSpaceDE w:val="0"/>
        <w:autoSpaceDN w:val="0"/>
        <w:adjustRightInd w:val="0"/>
        <w:spacing w:after="0" w:line="240" w:lineRule="auto"/>
        <w:ind w:left="360"/>
        <w:rPr>
          <w:rFonts w:asciiTheme="minorHAnsi" w:hAnsiTheme="minorHAnsi" w:cs="Arial"/>
          <w:color w:val="000000" w:themeColor="text1"/>
          <w:szCs w:val="24"/>
        </w:rPr>
      </w:pPr>
      <w:r w:rsidRPr="0041764A">
        <w:rPr>
          <w:rFonts w:asciiTheme="minorHAnsi" w:hAnsiTheme="minorHAnsi" w:cs="Arial"/>
          <w:color w:val="000000" w:themeColor="text1"/>
          <w:szCs w:val="24"/>
        </w:rPr>
        <w:t xml:space="preserve">It is the responsibility of Child Protection to advise the </w:t>
      </w:r>
      <w:r w:rsidR="0097052C" w:rsidRPr="0041764A">
        <w:rPr>
          <w:rFonts w:asciiTheme="minorHAnsi" w:hAnsiTheme="minorHAnsi" w:cs="Arial"/>
          <w:color w:val="000000" w:themeColor="text1"/>
          <w:szCs w:val="24"/>
        </w:rPr>
        <w:t>parents/carers</w:t>
      </w:r>
      <w:r w:rsidRPr="0041764A">
        <w:rPr>
          <w:rFonts w:asciiTheme="minorHAnsi" w:hAnsiTheme="minorHAnsi" w:cs="Arial"/>
          <w:color w:val="000000" w:themeColor="text1"/>
          <w:szCs w:val="24"/>
        </w:rPr>
        <w:t>, carers or guardians of the interview at the earliest possible opportunity. This should occur either before, or by the time the child arrives home</w:t>
      </w:r>
      <w:r w:rsidR="0097052C" w:rsidRPr="0041764A">
        <w:rPr>
          <w:rFonts w:asciiTheme="minorHAnsi" w:hAnsiTheme="minorHAnsi" w:cs="Arial"/>
          <w:color w:val="000000" w:themeColor="text1"/>
          <w:szCs w:val="24"/>
        </w:rPr>
        <w:t>.</w:t>
      </w:r>
    </w:p>
    <w:p w14:paraId="4749FBA1"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A2" w14:textId="77777777" w:rsidR="007B0A8B" w:rsidRPr="00BF2149" w:rsidRDefault="007B0A8B" w:rsidP="00A87948">
      <w:pPr>
        <w:autoSpaceDE w:val="0"/>
        <w:autoSpaceDN w:val="0"/>
        <w:adjustRightInd w:val="0"/>
        <w:rPr>
          <w:rFonts w:asciiTheme="minorHAnsi" w:hAnsiTheme="minorHAnsi" w:cs="Arial"/>
          <w:b/>
          <w:bCs/>
          <w:color w:val="000000" w:themeColor="text1"/>
          <w:szCs w:val="24"/>
        </w:rPr>
      </w:pPr>
      <w:r w:rsidRPr="00BF2149">
        <w:rPr>
          <w:rFonts w:asciiTheme="minorHAnsi" w:hAnsiTheme="minorHAnsi" w:cs="Arial"/>
          <w:b/>
          <w:bCs/>
          <w:color w:val="000000" w:themeColor="text1"/>
          <w:szCs w:val="24"/>
        </w:rPr>
        <w:t>Ensuring that a Child Protection interview takes place</w:t>
      </w:r>
    </w:p>
    <w:p w14:paraId="7B07A3A0" w14:textId="72E91053" w:rsidR="000F020D" w:rsidRPr="0041764A" w:rsidRDefault="004C463C" w:rsidP="00A87948">
      <w:pPr>
        <w:pStyle w:val="ListParagraph"/>
        <w:numPr>
          <w:ilvl w:val="0"/>
          <w:numId w:val="41"/>
        </w:numPr>
        <w:autoSpaceDE w:val="0"/>
        <w:autoSpaceDN w:val="0"/>
        <w:adjustRightInd w:val="0"/>
        <w:spacing w:after="0" w:line="240" w:lineRule="auto"/>
        <w:rPr>
          <w:rFonts w:asciiTheme="minorHAnsi" w:hAnsiTheme="minorHAnsi" w:cs="Arial"/>
          <w:color w:val="000000" w:themeColor="text1"/>
          <w:szCs w:val="24"/>
        </w:rPr>
      </w:pPr>
      <w:r w:rsidRPr="0041764A">
        <w:rPr>
          <w:rFonts w:asciiTheme="minorHAnsi" w:hAnsiTheme="minorHAnsi" w:cs="Arial"/>
          <w:color w:val="000000" w:themeColor="text1"/>
          <w:szCs w:val="24"/>
        </w:rPr>
        <w:t>The s</w:t>
      </w:r>
      <w:r w:rsidR="007B0A8B" w:rsidRPr="0041764A">
        <w:rPr>
          <w:rFonts w:asciiTheme="minorHAnsi" w:hAnsiTheme="minorHAnsi" w:cs="Arial"/>
          <w:color w:val="000000" w:themeColor="text1"/>
          <w:szCs w:val="24"/>
        </w:rPr>
        <w:t xml:space="preserve">chool does not have the power to prevent </w:t>
      </w:r>
      <w:r w:rsidR="0097052C" w:rsidRPr="0041764A">
        <w:rPr>
          <w:rFonts w:asciiTheme="minorHAnsi" w:hAnsiTheme="minorHAnsi" w:cs="Arial"/>
          <w:color w:val="000000" w:themeColor="text1"/>
          <w:szCs w:val="24"/>
        </w:rPr>
        <w:t>parents/carers</w:t>
      </w:r>
      <w:r w:rsidR="007B0A8B" w:rsidRPr="0041764A">
        <w:rPr>
          <w:rFonts w:asciiTheme="minorHAnsi" w:hAnsiTheme="minorHAnsi" w:cs="Arial"/>
          <w:color w:val="000000" w:themeColor="text1"/>
          <w:szCs w:val="24"/>
        </w:rPr>
        <w:t xml:space="preserve">, carers or guardians from removing their children from the school and should not attempt to prevent the </w:t>
      </w:r>
      <w:r w:rsidR="0097052C" w:rsidRPr="0041764A">
        <w:rPr>
          <w:rFonts w:asciiTheme="minorHAnsi" w:hAnsiTheme="minorHAnsi" w:cs="Arial"/>
          <w:color w:val="000000" w:themeColor="text1"/>
          <w:szCs w:val="24"/>
        </w:rPr>
        <w:t>parents/carers</w:t>
      </w:r>
      <w:r w:rsidR="007B0A8B" w:rsidRPr="0041764A">
        <w:rPr>
          <w:rFonts w:asciiTheme="minorHAnsi" w:hAnsiTheme="minorHAnsi" w:cs="Arial"/>
          <w:color w:val="000000" w:themeColor="text1"/>
          <w:szCs w:val="24"/>
        </w:rPr>
        <w:t>, carers or guardians from collecting the child. If a parent/carer or guardian removes a child before a planned interview has taken place, the principal and/or their nominee should contact Child Protection or Victoria Police immediately.</w:t>
      </w:r>
    </w:p>
    <w:p w14:paraId="4E47D1B2" w14:textId="77777777" w:rsidR="000F020D" w:rsidRPr="00BF2149" w:rsidRDefault="000F020D" w:rsidP="00A87948">
      <w:pPr>
        <w:autoSpaceDE w:val="0"/>
        <w:autoSpaceDN w:val="0"/>
        <w:adjustRightInd w:val="0"/>
        <w:rPr>
          <w:rFonts w:asciiTheme="minorHAnsi" w:hAnsiTheme="minorHAnsi" w:cs="Arial"/>
          <w:b/>
          <w:color w:val="000000" w:themeColor="text1"/>
          <w:szCs w:val="24"/>
          <w:lang w:eastAsia="en-US"/>
        </w:rPr>
      </w:pPr>
      <w:r w:rsidRPr="00BF2149">
        <w:rPr>
          <w:rFonts w:asciiTheme="minorHAnsi" w:hAnsiTheme="minorHAnsi" w:cs="Arial"/>
          <w:b/>
          <w:color w:val="000000" w:themeColor="text1"/>
          <w:szCs w:val="24"/>
          <w:lang w:eastAsia="en-US"/>
        </w:rPr>
        <w:t>Reporting criminal child sexual abuse - failure to disclose offence</w:t>
      </w:r>
    </w:p>
    <w:p w14:paraId="344476F3" w14:textId="5B36F4B5" w:rsidR="000F020D" w:rsidRPr="0041764A" w:rsidRDefault="000F020D" w:rsidP="00A87948">
      <w:pPr>
        <w:pStyle w:val="ListParagraph"/>
        <w:numPr>
          <w:ilvl w:val="0"/>
          <w:numId w:val="41"/>
        </w:numPr>
        <w:autoSpaceDE w:val="0"/>
        <w:autoSpaceDN w:val="0"/>
        <w:adjustRightInd w:val="0"/>
        <w:spacing w:after="0" w:line="240" w:lineRule="auto"/>
        <w:rPr>
          <w:rFonts w:asciiTheme="minorHAnsi" w:hAnsiTheme="minorHAnsi" w:cs="Arial"/>
          <w:color w:val="000000" w:themeColor="text1"/>
          <w:szCs w:val="24"/>
        </w:rPr>
      </w:pPr>
      <w:r w:rsidRPr="0041764A">
        <w:rPr>
          <w:rFonts w:asciiTheme="minorHAnsi" w:hAnsiTheme="minorHAnsi" w:cs="Arial"/>
          <w:color w:val="000000" w:themeColor="text1"/>
          <w:szCs w:val="24"/>
        </w:rPr>
        <w:t>Any staff member who forms a reasonable belief that a sexual offence has been committed in Victoria by an adult against a child under 16 must disclose that information to police. Failure to disclose the information to police is a criminal offence</w:t>
      </w:r>
      <w:r w:rsidR="0041764A">
        <w:rPr>
          <w:rFonts w:asciiTheme="minorHAnsi" w:hAnsiTheme="minorHAnsi" w:cs="Arial"/>
          <w:color w:val="000000" w:themeColor="text1"/>
          <w:szCs w:val="24"/>
        </w:rPr>
        <w:t>*</w:t>
      </w:r>
      <w:r w:rsidRPr="0041764A">
        <w:rPr>
          <w:rFonts w:asciiTheme="minorHAnsi" w:hAnsiTheme="minorHAnsi" w:cs="Arial"/>
          <w:color w:val="000000" w:themeColor="text1"/>
          <w:szCs w:val="24"/>
        </w:rPr>
        <w:t>, except in limited circumstances such as where the information has already been reported to DHHS Child Protection.</w:t>
      </w:r>
    </w:p>
    <w:p w14:paraId="41942796" w14:textId="6656AB61" w:rsidR="000F020D" w:rsidRPr="00BF2149" w:rsidRDefault="0041764A" w:rsidP="00A87948">
      <w:pPr>
        <w:autoSpaceDE w:val="0"/>
        <w:autoSpaceDN w:val="0"/>
        <w:adjustRightInd w:val="0"/>
        <w:ind w:left="720"/>
        <w:rPr>
          <w:rFonts w:asciiTheme="minorHAnsi" w:hAnsiTheme="minorHAnsi" w:cs="Arial"/>
          <w:color w:val="000000" w:themeColor="text1"/>
          <w:szCs w:val="24"/>
          <w:lang w:eastAsia="en-US"/>
        </w:rPr>
      </w:pPr>
      <w:r>
        <w:rPr>
          <w:rFonts w:asciiTheme="minorHAnsi" w:hAnsiTheme="minorHAnsi" w:cs="Arial"/>
          <w:color w:val="000000" w:themeColor="text1"/>
          <w:szCs w:val="24"/>
          <w:lang w:eastAsia="en-US"/>
        </w:rPr>
        <w:t>*</w:t>
      </w:r>
      <w:r w:rsidR="000F020D" w:rsidRPr="00BF2149">
        <w:rPr>
          <w:rFonts w:asciiTheme="minorHAnsi" w:hAnsiTheme="minorHAnsi" w:cs="Arial"/>
          <w:color w:val="000000" w:themeColor="text1"/>
          <w:szCs w:val="24"/>
          <w:lang w:eastAsia="en-US"/>
        </w:rPr>
        <w:t>The offence applies to all adults in Victoria, not just professionals who work with children. To read more information about the ‘failure to disclose' offence, see:</w:t>
      </w:r>
      <w:r w:rsidR="00824EB6" w:rsidRPr="00BF2149">
        <w:rPr>
          <w:rFonts w:asciiTheme="minorHAnsi" w:hAnsiTheme="minorHAnsi" w:cs="Arial"/>
          <w:color w:val="000000" w:themeColor="text1"/>
          <w:szCs w:val="24"/>
          <w:lang w:eastAsia="en-US"/>
        </w:rPr>
        <w:t xml:space="preserve"> </w:t>
      </w:r>
      <w:hyperlink r:id="rId12" w:history="1">
        <w:r w:rsidR="000F020D" w:rsidRPr="00BF2149">
          <w:rPr>
            <w:rFonts w:asciiTheme="minorHAnsi" w:hAnsiTheme="minorHAnsi" w:cs="Arial"/>
            <w:color w:val="000000" w:themeColor="text1"/>
            <w:szCs w:val="24"/>
            <w:lang w:eastAsia="en-US"/>
          </w:rPr>
          <w:t>Department of Justice and Regulation – Failure to disclose offence</w:t>
        </w:r>
      </w:hyperlink>
    </w:p>
    <w:p w14:paraId="6F1D3359" w14:textId="77777777" w:rsidR="000F020D" w:rsidRPr="00BF2149" w:rsidRDefault="000F020D" w:rsidP="00A87948">
      <w:pPr>
        <w:autoSpaceDE w:val="0"/>
        <w:autoSpaceDN w:val="0"/>
        <w:adjustRightInd w:val="0"/>
        <w:rPr>
          <w:rFonts w:asciiTheme="minorHAnsi" w:hAnsiTheme="minorHAnsi" w:cs="Arial"/>
          <w:color w:val="000000" w:themeColor="text1"/>
          <w:szCs w:val="24"/>
        </w:rPr>
      </w:pPr>
    </w:p>
    <w:p w14:paraId="4749FBA9"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AA" w14:textId="1CFB4B01" w:rsidR="000522C1" w:rsidRPr="00BF2149" w:rsidRDefault="00015E9D" w:rsidP="00A87948">
      <w:pPr>
        <w:autoSpaceDE w:val="0"/>
        <w:autoSpaceDN w:val="0"/>
        <w:adjustRightInd w:val="0"/>
        <w:rPr>
          <w:rFonts w:asciiTheme="minorHAnsi" w:hAnsiTheme="minorHAnsi" w:cs="Arial"/>
          <w:color w:val="000000" w:themeColor="text1"/>
          <w:szCs w:val="24"/>
        </w:rPr>
      </w:pPr>
      <w:r w:rsidRPr="00BF2149">
        <w:rPr>
          <w:rFonts w:asciiTheme="minorHAnsi" w:hAnsiTheme="minorHAnsi" w:cs="Arial"/>
          <w:color w:val="000000" w:themeColor="text1"/>
          <w:szCs w:val="24"/>
        </w:rPr>
        <w:t xml:space="preserve">Detailed processes can be found at </w:t>
      </w:r>
      <w:hyperlink r:id="rId13" w:anchor="link6" w:history="1">
        <w:r w:rsidRPr="00BF2149">
          <w:rPr>
            <w:rStyle w:val="Hyperlink"/>
            <w:rFonts w:asciiTheme="minorHAnsi" w:hAnsiTheme="minorHAnsi" w:cs="Arial"/>
            <w:color w:val="000000" w:themeColor="text1"/>
            <w:szCs w:val="24"/>
          </w:rPr>
          <w:t>http://www.education.vic.gov.au/school/principals/spag/safety/pages/childprotection.aspx#link6</w:t>
        </w:r>
      </w:hyperlink>
    </w:p>
    <w:p w14:paraId="4749FBAC" w14:textId="77777777" w:rsidR="000522C1" w:rsidRPr="00BF2149" w:rsidRDefault="000522C1" w:rsidP="00A87948">
      <w:pPr>
        <w:autoSpaceDE w:val="0"/>
        <w:autoSpaceDN w:val="0"/>
        <w:adjustRightInd w:val="0"/>
        <w:rPr>
          <w:rFonts w:asciiTheme="minorHAnsi" w:hAnsiTheme="minorHAnsi" w:cs="Arial"/>
          <w:color w:val="000000" w:themeColor="text1"/>
          <w:szCs w:val="24"/>
        </w:rPr>
      </w:pPr>
    </w:p>
    <w:p w14:paraId="4749FBAD" w14:textId="77777777" w:rsidR="000522C1" w:rsidRPr="00BF2149" w:rsidRDefault="004C463C" w:rsidP="00A87948">
      <w:pPr>
        <w:autoSpaceDE w:val="0"/>
        <w:autoSpaceDN w:val="0"/>
        <w:adjustRightInd w:val="0"/>
        <w:rPr>
          <w:rFonts w:asciiTheme="minorHAnsi" w:hAnsiTheme="minorHAnsi" w:cs="Arial"/>
          <w:color w:val="000000" w:themeColor="text1"/>
          <w:szCs w:val="24"/>
        </w:rPr>
      </w:pPr>
      <w:r w:rsidRPr="00BF2149">
        <w:rPr>
          <w:rFonts w:asciiTheme="minorHAnsi" w:hAnsiTheme="minorHAnsi" w:cs="Arial"/>
          <w:color w:val="000000" w:themeColor="text1"/>
          <w:szCs w:val="24"/>
        </w:rPr>
        <w:t>References:</w:t>
      </w:r>
    </w:p>
    <w:p w14:paraId="4749FBAE" w14:textId="77777777" w:rsidR="004C463C" w:rsidRPr="00BF2149" w:rsidRDefault="00DF37D0" w:rsidP="00A87948">
      <w:pPr>
        <w:autoSpaceDE w:val="0"/>
        <w:autoSpaceDN w:val="0"/>
        <w:adjustRightInd w:val="0"/>
        <w:rPr>
          <w:rFonts w:asciiTheme="minorHAnsi" w:hAnsiTheme="minorHAnsi" w:cs="Arial"/>
          <w:color w:val="000000" w:themeColor="text1"/>
          <w:szCs w:val="24"/>
        </w:rPr>
      </w:pPr>
      <w:hyperlink r:id="rId14" w:history="1">
        <w:r w:rsidR="004C463C" w:rsidRPr="00BF2149">
          <w:rPr>
            <w:rStyle w:val="Hyperlink"/>
            <w:rFonts w:asciiTheme="minorHAnsi" w:hAnsiTheme="minorHAnsi" w:cs="Arial"/>
            <w:color w:val="000000" w:themeColor="text1"/>
            <w:szCs w:val="24"/>
          </w:rPr>
          <w:t>http://www.education.vic.gov.au/school/principals/health/Pages/childprotection.aspx</w:t>
        </w:r>
      </w:hyperlink>
    </w:p>
    <w:p w14:paraId="4749FBAF"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B0" w14:textId="77777777" w:rsidR="004C463C" w:rsidRPr="00BF2149" w:rsidRDefault="00DF37D0" w:rsidP="00A87948">
      <w:pPr>
        <w:autoSpaceDE w:val="0"/>
        <w:autoSpaceDN w:val="0"/>
        <w:adjustRightInd w:val="0"/>
        <w:rPr>
          <w:rFonts w:asciiTheme="minorHAnsi" w:hAnsiTheme="minorHAnsi" w:cs="Arial"/>
          <w:color w:val="000000" w:themeColor="text1"/>
          <w:szCs w:val="24"/>
        </w:rPr>
      </w:pPr>
      <w:hyperlink r:id="rId15" w:history="1">
        <w:r w:rsidR="004C463C" w:rsidRPr="00BF2149">
          <w:rPr>
            <w:rStyle w:val="Hyperlink"/>
            <w:rFonts w:asciiTheme="minorHAnsi" w:hAnsiTheme="minorHAnsi" w:cs="Arial"/>
            <w:color w:val="000000" w:themeColor="text1"/>
            <w:szCs w:val="24"/>
          </w:rPr>
          <w:t>http://www.dhs.vic.gov.au/for-individuals/children,-families-and-young-people/child-protection/protecting-children-together</w:t>
        </w:r>
      </w:hyperlink>
    </w:p>
    <w:p w14:paraId="4749FBB1"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B2" w14:textId="77777777" w:rsidR="004C463C" w:rsidRPr="00BF2149" w:rsidRDefault="00DF37D0" w:rsidP="00A87948">
      <w:pPr>
        <w:autoSpaceDE w:val="0"/>
        <w:autoSpaceDN w:val="0"/>
        <w:adjustRightInd w:val="0"/>
        <w:rPr>
          <w:rFonts w:asciiTheme="minorHAnsi" w:hAnsiTheme="minorHAnsi" w:cs="Arial"/>
          <w:color w:val="000000" w:themeColor="text1"/>
          <w:szCs w:val="24"/>
        </w:rPr>
      </w:pPr>
      <w:hyperlink r:id="rId16" w:history="1">
        <w:r w:rsidR="004C463C" w:rsidRPr="00BF2149">
          <w:rPr>
            <w:rStyle w:val="Hyperlink"/>
            <w:rFonts w:asciiTheme="minorHAnsi" w:hAnsiTheme="minorHAnsi" w:cs="Arial"/>
            <w:color w:val="000000" w:themeColor="text1"/>
            <w:szCs w:val="24"/>
          </w:rPr>
          <w:t>http://www.dhs.vic.gov.au/for-service-providers/children%2c-youth-and-families/child-protection/specialist-practice-resources-for-child-protection-workers/child-development-and-trauma-specialist-practice-resource</w:t>
        </w:r>
      </w:hyperlink>
    </w:p>
    <w:p w14:paraId="4749FBB3"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B4" w14:textId="77777777" w:rsidR="004C463C" w:rsidRPr="00BF2149" w:rsidRDefault="00DF37D0" w:rsidP="00A87948">
      <w:pPr>
        <w:autoSpaceDE w:val="0"/>
        <w:autoSpaceDN w:val="0"/>
        <w:adjustRightInd w:val="0"/>
        <w:rPr>
          <w:rFonts w:asciiTheme="minorHAnsi" w:hAnsiTheme="minorHAnsi" w:cs="Arial"/>
          <w:color w:val="000000" w:themeColor="text1"/>
          <w:szCs w:val="24"/>
        </w:rPr>
      </w:pPr>
      <w:hyperlink r:id="rId17" w:history="1">
        <w:r w:rsidR="004C463C" w:rsidRPr="00BF2149">
          <w:rPr>
            <w:rStyle w:val="Hyperlink"/>
            <w:rFonts w:asciiTheme="minorHAnsi" w:hAnsiTheme="minorHAnsi" w:cs="Arial"/>
            <w:color w:val="000000" w:themeColor="text1"/>
            <w:szCs w:val="24"/>
          </w:rPr>
          <w:t>http://www.dhs.vic.gov.au/__data/assets/pdf_file/0007/586465/information-guide-registered-teachers-principals.pdf</w:t>
        </w:r>
      </w:hyperlink>
    </w:p>
    <w:p w14:paraId="4749FBB5"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B6" w14:textId="77777777" w:rsidR="004C463C" w:rsidRPr="00BF2149" w:rsidRDefault="00DF37D0" w:rsidP="00A87948">
      <w:pPr>
        <w:autoSpaceDE w:val="0"/>
        <w:autoSpaceDN w:val="0"/>
        <w:adjustRightInd w:val="0"/>
        <w:rPr>
          <w:rFonts w:asciiTheme="minorHAnsi" w:hAnsiTheme="minorHAnsi" w:cs="Arial"/>
          <w:color w:val="000000" w:themeColor="text1"/>
          <w:szCs w:val="24"/>
        </w:rPr>
      </w:pPr>
      <w:hyperlink r:id="rId18" w:history="1">
        <w:r w:rsidR="004C463C" w:rsidRPr="00BF2149">
          <w:rPr>
            <w:rStyle w:val="Hyperlink"/>
            <w:rFonts w:asciiTheme="minorHAnsi" w:hAnsiTheme="minorHAnsi" w:cs="Arial"/>
            <w:color w:val="000000" w:themeColor="text1"/>
            <w:szCs w:val="24"/>
          </w:rPr>
          <w:t>http://www.dhs.vic.gov.au/for-individuals/children,-families-and-young-people/child-protection/about-child-abuse</w:t>
        </w:r>
      </w:hyperlink>
    </w:p>
    <w:p w14:paraId="4749FBB7"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B8" w14:textId="77777777" w:rsidR="004C463C" w:rsidRPr="00BF2149" w:rsidRDefault="004C463C" w:rsidP="00A87948">
      <w:pPr>
        <w:autoSpaceDE w:val="0"/>
        <w:autoSpaceDN w:val="0"/>
        <w:adjustRightInd w:val="0"/>
        <w:rPr>
          <w:rFonts w:asciiTheme="minorHAnsi" w:hAnsiTheme="minorHAnsi" w:cs="Arial"/>
          <w:color w:val="000000" w:themeColor="text1"/>
          <w:szCs w:val="24"/>
        </w:rPr>
      </w:pPr>
    </w:p>
    <w:p w14:paraId="4749FBB9" w14:textId="77777777" w:rsidR="000522C1" w:rsidRPr="00BF2149" w:rsidRDefault="000522C1" w:rsidP="00A87948">
      <w:pPr>
        <w:autoSpaceDE w:val="0"/>
        <w:autoSpaceDN w:val="0"/>
        <w:adjustRightInd w:val="0"/>
        <w:rPr>
          <w:rFonts w:asciiTheme="minorHAnsi" w:hAnsiTheme="minorHAnsi" w:cs="Arial"/>
          <w:color w:val="000000" w:themeColor="text1"/>
          <w:szCs w:val="24"/>
        </w:rPr>
      </w:pPr>
    </w:p>
    <w:p w14:paraId="4749FBBA" w14:textId="77777777" w:rsidR="000522C1" w:rsidRPr="00BF2149" w:rsidRDefault="000522C1" w:rsidP="00A87948">
      <w:pPr>
        <w:autoSpaceDE w:val="0"/>
        <w:autoSpaceDN w:val="0"/>
        <w:adjustRightInd w:val="0"/>
        <w:rPr>
          <w:rFonts w:asciiTheme="minorHAnsi" w:hAnsiTheme="minorHAnsi" w:cs="Arial"/>
          <w:color w:val="000000" w:themeColor="text1"/>
          <w:szCs w:val="24"/>
        </w:rPr>
      </w:pPr>
    </w:p>
    <w:p w14:paraId="4749FBBB" w14:textId="77777777" w:rsidR="000522C1" w:rsidRPr="00BF2149" w:rsidRDefault="000522C1" w:rsidP="00A87948">
      <w:pPr>
        <w:autoSpaceDE w:val="0"/>
        <w:autoSpaceDN w:val="0"/>
        <w:adjustRightInd w:val="0"/>
        <w:rPr>
          <w:rFonts w:asciiTheme="minorHAnsi" w:hAnsiTheme="minorHAnsi" w:cs="Arial"/>
          <w:color w:val="000000" w:themeColor="text1"/>
          <w:szCs w:val="24"/>
        </w:rPr>
      </w:pPr>
    </w:p>
    <w:p w14:paraId="4749FBBC" w14:textId="77777777" w:rsidR="007B0A8B" w:rsidRPr="00BF2149" w:rsidRDefault="007B0A8B" w:rsidP="00A87948">
      <w:pPr>
        <w:autoSpaceDE w:val="0"/>
        <w:autoSpaceDN w:val="0"/>
        <w:adjustRightInd w:val="0"/>
        <w:rPr>
          <w:rFonts w:asciiTheme="minorHAnsi" w:hAnsiTheme="minorHAnsi" w:cs="Arial"/>
          <w:color w:val="000000" w:themeColor="text1"/>
          <w:szCs w:val="24"/>
        </w:rPr>
      </w:pPr>
    </w:p>
    <w:p w14:paraId="4749FBD4" w14:textId="77777777" w:rsidR="007B0A8B" w:rsidRPr="00BF2149" w:rsidRDefault="007B0A8B" w:rsidP="00A87948">
      <w:pPr>
        <w:rPr>
          <w:rFonts w:asciiTheme="minorHAnsi" w:hAnsiTheme="minorHAnsi" w:cs="Arial"/>
          <w:color w:val="000000" w:themeColor="text1"/>
          <w:szCs w:val="24"/>
        </w:rPr>
      </w:pPr>
    </w:p>
    <w:sectPr w:rsidR="007B0A8B" w:rsidRPr="00BF2149" w:rsidSect="004C3469">
      <w:headerReference w:type="even" r:id="rId19"/>
      <w:headerReference w:type="default" r:id="rId20"/>
      <w:footerReference w:type="even" r:id="rId21"/>
      <w:footerReference w:type="default" r:id="rId22"/>
      <w:headerReference w:type="first" r:id="rId23"/>
      <w:footerReference w:type="first" r:id="rId24"/>
      <w:pgSz w:w="11907"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7B847" w14:textId="77777777" w:rsidR="001A04FF" w:rsidRDefault="001A04FF">
      <w:r>
        <w:separator/>
      </w:r>
    </w:p>
  </w:endnote>
  <w:endnote w:type="continuationSeparator" w:id="0">
    <w:p w14:paraId="0659674F" w14:textId="77777777" w:rsidR="001A04FF" w:rsidRDefault="001A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C606" w14:textId="77777777" w:rsidR="00410D6C" w:rsidRDefault="0041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19CA" w14:textId="5C566090" w:rsidR="007412C4" w:rsidRDefault="007412C4" w:rsidP="007412C4">
    <w:pPr>
      <w:pStyle w:val="Footer"/>
      <w:jc w:val="right"/>
      <w:rPr>
        <w:rFonts w:asciiTheme="minorHAnsi" w:hAnsiTheme="minorHAnsi"/>
        <w:i/>
        <w:sz w:val="18"/>
      </w:rPr>
    </w:pPr>
    <w:r>
      <w:rPr>
        <w:rFonts w:asciiTheme="minorHAnsi" w:hAnsiTheme="minorHAnsi"/>
        <w:i/>
      </w:rPr>
      <w:t>Pending School Council Approval 21/02/2017</w:t>
    </w:r>
  </w:p>
  <w:p w14:paraId="247F9FC5" w14:textId="77777777" w:rsidR="00CD75C6" w:rsidRPr="00493D2D" w:rsidRDefault="00CD75C6" w:rsidP="00493D2D">
    <w:pPr>
      <w:pStyle w:val="Footer"/>
      <w:jc w:val="right"/>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6BE5" w14:textId="77777777" w:rsidR="00410D6C" w:rsidRDefault="0041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EF5E" w14:textId="77777777" w:rsidR="001A04FF" w:rsidRDefault="001A04FF">
      <w:r>
        <w:separator/>
      </w:r>
    </w:p>
  </w:footnote>
  <w:footnote w:type="continuationSeparator" w:id="0">
    <w:p w14:paraId="3D11F350" w14:textId="77777777" w:rsidR="001A04FF" w:rsidRDefault="001A0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E056" w14:textId="77777777" w:rsidR="00410D6C" w:rsidRDefault="00410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DFA8" w14:textId="77777777" w:rsidR="00410D6C" w:rsidRDefault="00410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9BFA" w14:textId="77777777" w:rsidR="00410D6C" w:rsidRDefault="00410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039EC"/>
    <w:multiLevelType w:val="hybridMultilevel"/>
    <w:tmpl w:val="8D9C26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9182F"/>
    <w:multiLevelType w:val="hybridMultilevel"/>
    <w:tmpl w:val="ED6265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425E26"/>
    <w:multiLevelType w:val="multilevel"/>
    <w:tmpl w:val="57D031A0"/>
    <w:lvl w:ilvl="0">
      <w:start w:val="1"/>
      <w:numFmt w:val="bullet"/>
      <w:lvlText w:val=""/>
      <w:lvlJc w:val="left"/>
      <w:pPr>
        <w:tabs>
          <w:tab w:val="num" w:pos="2370"/>
        </w:tabs>
        <w:ind w:left="2370" w:hanging="360"/>
      </w:pPr>
      <w:rPr>
        <w:rFonts w:ascii="Symbol" w:hAnsi="Symbol" w:hint="default"/>
        <w:sz w:val="20"/>
      </w:rPr>
    </w:lvl>
    <w:lvl w:ilvl="1" w:tentative="1">
      <w:start w:val="1"/>
      <w:numFmt w:val="bullet"/>
      <w:lvlText w:val="o"/>
      <w:lvlJc w:val="left"/>
      <w:pPr>
        <w:tabs>
          <w:tab w:val="num" w:pos="3090"/>
        </w:tabs>
        <w:ind w:left="3090" w:hanging="360"/>
      </w:pPr>
      <w:rPr>
        <w:rFonts w:ascii="Courier New" w:hAnsi="Courier New" w:hint="default"/>
        <w:sz w:val="20"/>
      </w:rPr>
    </w:lvl>
    <w:lvl w:ilvl="2" w:tentative="1">
      <w:start w:val="1"/>
      <w:numFmt w:val="bullet"/>
      <w:lvlText w:val=""/>
      <w:lvlJc w:val="left"/>
      <w:pPr>
        <w:tabs>
          <w:tab w:val="num" w:pos="3810"/>
        </w:tabs>
        <w:ind w:left="3810" w:hanging="360"/>
      </w:pPr>
      <w:rPr>
        <w:rFonts w:ascii="Wingdings" w:hAnsi="Wingdings" w:hint="default"/>
        <w:sz w:val="20"/>
      </w:rPr>
    </w:lvl>
    <w:lvl w:ilvl="3" w:tentative="1">
      <w:start w:val="1"/>
      <w:numFmt w:val="bullet"/>
      <w:lvlText w:val=""/>
      <w:lvlJc w:val="left"/>
      <w:pPr>
        <w:tabs>
          <w:tab w:val="num" w:pos="4530"/>
        </w:tabs>
        <w:ind w:left="4530" w:hanging="360"/>
      </w:pPr>
      <w:rPr>
        <w:rFonts w:ascii="Wingdings" w:hAnsi="Wingdings" w:hint="default"/>
        <w:sz w:val="20"/>
      </w:rPr>
    </w:lvl>
    <w:lvl w:ilvl="4" w:tentative="1">
      <w:start w:val="1"/>
      <w:numFmt w:val="bullet"/>
      <w:lvlText w:val=""/>
      <w:lvlJc w:val="left"/>
      <w:pPr>
        <w:tabs>
          <w:tab w:val="num" w:pos="5250"/>
        </w:tabs>
        <w:ind w:left="5250" w:hanging="360"/>
      </w:pPr>
      <w:rPr>
        <w:rFonts w:ascii="Wingdings" w:hAnsi="Wingdings" w:hint="default"/>
        <w:sz w:val="20"/>
      </w:rPr>
    </w:lvl>
    <w:lvl w:ilvl="5" w:tentative="1">
      <w:start w:val="1"/>
      <w:numFmt w:val="bullet"/>
      <w:lvlText w:val=""/>
      <w:lvlJc w:val="left"/>
      <w:pPr>
        <w:tabs>
          <w:tab w:val="num" w:pos="5970"/>
        </w:tabs>
        <w:ind w:left="5970" w:hanging="360"/>
      </w:pPr>
      <w:rPr>
        <w:rFonts w:ascii="Wingdings" w:hAnsi="Wingdings" w:hint="default"/>
        <w:sz w:val="20"/>
      </w:rPr>
    </w:lvl>
    <w:lvl w:ilvl="6" w:tentative="1">
      <w:start w:val="1"/>
      <w:numFmt w:val="bullet"/>
      <w:lvlText w:val=""/>
      <w:lvlJc w:val="left"/>
      <w:pPr>
        <w:tabs>
          <w:tab w:val="num" w:pos="6690"/>
        </w:tabs>
        <w:ind w:left="6690" w:hanging="360"/>
      </w:pPr>
      <w:rPr>
        <w:rFonts w:ascii="Wingdings" w:hAnsi="Wingdings" w:hint="default"/>
        <w:sz w:val="20"/>
      </w:rPr>
    </w:lvl>
    <w:lvl w:ilvl="7" w:tentative="1">
      <w:start w:val="1"/>
      <w:numFmt w:val="bullet"/>
      <w:lvlText w:val=""/>
      <w:lvlJc w:val="left"/>
      <w:pPr>
        <w:tabs>
          <w:tab w:val="num" w:pos="7410"/>
        </w:tabs>
        <w:ind w:left="7410" w:hanging="360"/>
      </w:pPr>
      <w:rPr>
        <w:rFonts w:ascii="Wingdings" w:hAnsi="Wingdings" w:hint="default"/>
        <w:sz w:val="20"/>
      </w:rPr>
    </w:lvl>
    <w:lvl w:ilvl="8" w:tentative="1">
      <w:start w:val="1"/>
      <w:numFmt w:val="bullet"/>
      <w:lvlText w:val=""/>
      <w:lvlJc w:val="left"/>
      <w:pPr>
        <w:tabs>
          <w:tab w:val="num" w:pos="8130"/>
        </w:tabs>
        <w:ind w:left="8130" w:hanging="360"/>
      </w:pPr>
      <w:rPr>
        <w:rFonts w:ascii="Wingdings" w:hAnsi="Wingdings" w:hint="default"/>
        <w:sz w:val="20"/>
      </w:rPr>
    </w:lvl>
  </w:abstractNum>
  <w:abstractNum w:abstractNumId="4">
    <w:nsid w:val="09D9043E"/>
    <w:multiLevelType w:val="multilevel"/>
    <w:tmpl w:val="CAE0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B041E"/>
    <w:multiLevelType w:val="hybridMultilevel"/>
    <w:tmpl w:val="4BC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A582F"/>
    <w:multiLevelType w:val="singleLevel"/>
    <w:tmpl w:val="FFFFFFFF"/>
    <w:lvl w:ilvl="0">
      <w:numFmt w:val="decimal"/>
      <w:lvlText w:val="*"/>
      <w:lvlJc w:val="left"/>
    </w:lvl>
  </w:abstractNum>
  <w:abstractNum w:abstractNumId="7">
    <w:nsid w:val="1BCD3877"/>
    <w:multiLevelType w:val="hybridMultilevel"/>
    <w:tmpl w:val="A4E458F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33374B"/>
    <w:multiLevelType w:val="hybridMultilevel"/>
    <w:tmpl w:val="3D3203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8A6AAD"/>
    <w:multiLevelType w:val="hybridMultilevel"/>
    <w:tmpl w:val="75AA6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A60AF8"/>
    <w:multiLevelType w:val="multilevel"/>
    <w:tmpl w:val="D8B2A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8136A"/>
    <w:multiLevelType w:val="hybridMultilevel"/>
    <w:tmpl w:val="F9DAA70A"/>
    <w:lvl w:ilvl="0" w:tplc="0C090005">
      <w:start w:val="1"/>
      <w:numFmt w:val="bullet"/>
      <w:lvlText w:val=""/>
      <w:lvlJc w:val="left"/>
      <w:pPr>
        <w:ind w:left="360" w:hanging="360"/>
      </w:pPr>
      <w:rPr>
        <w:rFonts w:ascii="Wingdings" w:hAnsi="Wingdings" w:hint="default"/>
      </w:rPr>
    </w:lvl>
    <w:lvl w:ilvl="1" w:tplc="C82A7FA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3A65B7"/>
    <w:multiLevelType w:val="hybridMultilevel"/>
    <w:tmpl w:val="C7B6031C"/>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3A5BF3"/>
    <w:multiLevelType w:val="hybridMultilevel"/>
    <w:tmpl w:val="873452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6F0F42"/>
    <w:multiLevelType w:val="multilevel"/>
    <w:tmpl w:val="F222A33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0B419F6"/>
    <w:multiLevelType w:val="hybridMultilevel"/>
    <w:tmpl w:val="7384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CE1B19"/>
    <w:multiLevelType w:val="hybridMultilevel"/>
    <w:tmpl w:val="6DC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BE4E28"/>
    <w:multiLevelType w:val="multilevel"/>
    <w:tmpl w:val="546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024D35"/>
    <w:multiLevelType w:val="hybridMultilevel"/>
    <w:tmpl w:val="57F027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460B74"/>
    <w:multiLevelType w:val="hybridMultilevel"/>
    <w:tmpl w:val="E5D235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AE5249C"/>
    <w:multiLevelType w:val="hybridMultilevel"/>
    <w:tmpl w:val="44189A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B74A48"/>
    <w:multiLevelType w:val="multilevel"/>
    <w:tmpl w:val="E188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F6C75"/>
    <w:multiLevelType w:val="hybridMultilevel"/>
    <w:tmpl w:val="19B45AA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nsid w:val="474F6BD0"/>
    <w:multiLevelType w:val="singleLevel"/>
    <w:tmpl w:val="FFFFFFFF"/>
    <w:lvl w:ilvl="0">
      <w:numFmt w:val="decimal"/>
      <w:lvlText w:val="*"/>
      <w:lvlJc w:val="left"/>
    </w:lvl>
  </w:abstractNum>
  <w:abstractNum w:abstractNumId="24">
    <w:nsid w:val="4A363DE2"/>
    <w:multiLevelType w:val="multilevel"/>
    <w:tmpl w:val="D8B2A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A17982"/>
    <w:multiLevelType w:val="hybridMultilevel"/>
    <w:tmpl w:val="EFC63B5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CF34A9B"/>
    <w:multiLevelType w:val="multilevel"/>
    <w:tmpl w:val="9C34031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6E1CA7"/>
    <w:multiLevelType w:val="hybridMultilevel"/>
    <w:tmpl w:val="BF3CE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273CBC"/>
    <w:multiLevelType w:val="multilevel"/>
    <w:tmpl w:val="54B6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954FC"/>
    <w:multiLevelType w:val="hybridMultilevel"/>
    <w:tmpl w:val="93188762"/>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1F6702F"/>
    <w:multiLevelType w:val="multilevel"/>
    <w:tmpl w:val="1C5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6C1892"/>
    <w:multiLevelType w:val="multilevel"/>
    <w:tmpl w:val="92F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1781C"/>
    <w:multiLevelType w:val="hybridMultilevel"/>
    <w:tmpl w:val="3D9E50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304A99"/>
    <w:multiLevelType w:val="hybridMultilevel"/>
    <w:tmpl w:val="14A8CA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2F6DB1"/>
    <w:multiLevelType w:val="multilevel"/>
    <w:tmpl w:val="D8B2A7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E3778E1"/>
    <w:multiLevelType w:val="multilevel"/>
    <w:tmpl w:val="3BDE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3E4A10"/>
    <w:multiLevelType w:val="hybridMultilevel"/>
    <w:tmpl w:val="BE4018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B57105C"/>
    <w:multiLevelType w:val="hybridMultilevel"/>
    <w:tmpl w:val="BBF2D076"/>
    <w:lvl w:ilvl="0" w:tplc="EECA76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0">
    <w:nsid w:val="7EAC72E5"/>
    <w:multiLevelType w:val="hybridMultilevel"/>
    <w:tmpl w:val="0E74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27"/>
  </w:num>
  <w:num w:numId="4">
    <w:abstractNumId w:val="38"/>
  </w:num>
  <w:num w:numId="5">
    <w:abstractNumId w:val="16"/>
  </w:num>
  <w:num w:numId="6">
    <w:abstractNumId w:val="39"/>
  </w:num>
  <w:num w:numId="7">
    <w:abstractNumId w:val="5"/>
  </w:num>
  <w:num w:numId="8">
    <w:abstractNumId w:val="4"/>
  </w:num>
  <w:num w:numId="9">
    <w:abstractNumId w:val="29"/>
  </w:num>
  <w:num w:numId="10">
    <w:abstractNumId w:val="31"/>
  </w:num>
  <w:num w:numId="11">
    <w:abstractNumId w:val="17"/>
  </w:num>
  <w:num w:numId="12">
    <w:abstractNumId w:val="10"/>
  </w:num>
  <w:num w:numId="13">
    <w:abstractNumId w:val="32"/>
  </w:num>
  <w:num w:numId="14">
    <w:abstractNumId w:val="40"/>
  </w:num>
  <w:num w:numId="15">
    <w:abstractNumId w:val="25"/>
  </w:num>
  <w:num w:numId="16">
    <w:abstractNumId w:val="30"/>
  </w:num>
  <w:num w:numId="17">
    <w:abstractNumId w:val="19"/>
  </w:num>
  <w:num w:numId="18">
    <w:abstractNumId w:val="35"/>
  </w:num>
  <w:num w:numId="19">
    <w:abstractNumId w:val="24"/>
  </w:num>
  <w:num w:numId="20">
    <w:abstractNumId w:val="14"/>
  </w:num>
  <w:num w:numId="21">
    <w:abstractNumId w:val="9"/>
  </w:num>
  <w:num w:numId="22">
    <w:abstractNumId w:val="7"/>
  </w:num>
  <w:num w:numId="23">
    <w:abstractNumId w:val="21"/>
  </w:num>
  <w:num w:numId="24">
    <w:abstractNumId w:val="3"/>
  </w:num>
  <w:num w:numId="25">
    <w:abstractNumId w:val="36"/>
  </w:num>
  <w:num w:numId="26">
    <w:abstractNumId w:val="15"/>
  </w:num>
  <w:num w:numId="2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8">
    <w:abstractNumId w:val="22"/>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6"/>
  </w:num>
  <w:num w:numId="31">
    <w:abstractNumId w:val="23"/>
  </w:num>
  <w:num w:numId="32">
    <w:abstractNumId w:val="12"/>
  </w:num>
  <w:num w:numId="33">
    <w:abstractNumId w:val="11"/>
  </w:num>
  <w:num w:numId="34">
    <w:abstractNumId w:val="34"/>
  </w:num>
  <w:num w:numId="35">
    <w:abstractNumId w:val="2"/>
  </w:num>
  <w:num w:numId="36">
    <w:abstractNumId w:val="8"/>
  </w:num>
  <w:num w:numId="37">
    <w:abstractNumId w:val="1"/>
  </w:num>
  <w:num w:numId="38">
    <w:abstractNumId w:val="20"/>
  </w:num>
  <w:num w:numId="39">
    <w:abstractNumId w:val="33"/>
  </w:num>
  <w:num w:numId="40">
    <w:abstractNumId w:val="18"/>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C4"/>
    <w:rsid w:val="00002832"/>
    <w:rsid w:val="00003632"/>
    <w:rsid w:val="00004134"/>
    <w:rsid w:val="0001131B"/>
    <w:rsid w:val="00015E9D"/>
    <w:rsid w:val="00017760"/>
    <w:rsid w:val="00022078"/>
    <w:rsid w:val="0004480F"/>
    <w:rsid w:val="000522C1"/>
    <w:rsid w:val="00052C33"/>
    <w:rsid w:val="00054F2E"/>
    <w:rsid w:val="0005766E"/>
    <w:rsid w:val="00060131"/>
    <w:rsid w:val="00064C2D"/>
    <w:rsid w:val="00083633"/>
    <w:rsid w:val="00085B26"/>
    <w:rsid w:val="00086AC7"/>
    <w:rsid w:val="000977EA"/>
    <w:rsid w:val="000A5614"/>
    <w:rsid w:val="000B08A2"/>
    <w:rsid w:val="000B159D"/>
    <w:rsid w:val="000C07E2"/>
    <w:rsid w:val="000E0B90"/>
    <w:rsid w:val="000E235E"/>
    <w:rsid w:val="000F020D"/>
    <w:rsid w:val="00120B41"/>
    <w:rsid w:val="00123E4D"/>
    <w:rsid w:val="0015134A"/>
    <w:rsid w:val="001618E9"/>
    <w:rsid w:val="001670CB"/>
    <w:rsid w:val="00196CEB"/>
    <w:rsid w:val="001A04FF"/>
    <w:rsid w:val="001B4FDA"/>
    <w:rsid w:val="001C4652"/>
    <w:rsid w:val="001C51F4"/>
    <w:rsid w:val="001F576E"/>
    <w:rsid w:val="0020748A"/>
    <w:rsid w:val="00222568"/>
    <w:rsid w:val="00224D30"/>
    <w:rsid w:val="002300B9"/>
    <w:rsid w:val="002420A2"/>
    <w:rsid w:val="002732F5"/>
    <w:rsid w:val="002A4E1C"/>
    <w:rsid w:val="002B72BE"/>
    <w:rsid w:val="002C3BBD"/>
    <w:rsid w:val="002F145F"/>
    <w:rsid w:val="002F58E6"/>
    <w:rsid w:val="002F74BB"/>
    <w:rsid w:val="00317E99"/>
    <w:rsid w:val="0034775C"/>
    <w:rsid w:val="00367FF5"/>
    <w:rsid w:val="003741DC"/>
    <w:rsid w:val="00376202"/>
    <w:rsid w:val="0039390D"/>
    <w:rsid w:val="003A1F12"/>
    <w:rsid w:val="003C473C"/>
    <w:rsid w:val="003D62C0"/>
    <w:rsid w:val="003E39AE"/>
    <w:rsid w:val="00401E93"/>
    <w:rsid w:val="00410D6C"/>
    <w:rsid w:val="0041764A"/>
    <w:rsid w:val="004255EF"/>
    <w:rsid w:val="00435A2F"/>
    <w:rsid w:val="00441C70"/>
    <w:rsid w:val="00441E43"/>
    <w:rsid w:val="004436E2"/>
    <w:rsid w:val="004655EF"/>
    <w:rsid w:val="00473A47"/>
    <w:rsid w:val="004741E5"/>
    <w:rsid w:val="00481EB6"/>
    <w:rsid w:val="00482F83"/>
    <w:rsid w:val="00493D2D"/>
    <w:rsid w:val="004C3469"/>
    <w:rsid w:val="004C463C"/>
    <w:rsid w:val="004C5632"/>
    <w:rsid w:val="004F09A4"/>
    <w:rsid w:val="0050413B"/>
    <w:rsid w:val="0051602A"/>
    <w:rsid w:val="00543B4C"/>
    <w:rsid w:val="00566574"/>
    <w:rsid w:val="00587F18"/>
    <w:rsid w:val="005C291E"/>
    <w:rsid w:val="005D7D38"/>
    <w:rsid w:val="005E3CDA"/>
    <w:rsid w:val="005F69F6"/>
    <w:rsid w:val="00606917"/>
    <w:rsid w:val="00636DC3"/>
    <w:rsid w:val="00645CF4"/>
    <w:rsid w:val="006659A5"/>
    <w:rsid w:val="00667475"/>
    <w:rsid w:val="00673B53"/>
    <w:rsid w:val="006A7282"/>
    <w:rsid w:val="006B10FC"/>
    <w:rsid w:val="006B4EE2"/>
    <w:rsid w:val="0071014E"/>
    <w:rsid w:val="007412C4"/>
    <w:rsid w:val="00752569"/>
    <w:rsid w:val="007549CA"/>
    <w:rsid w:val="007622E7"/>
    <w:rsid w:val="007935D9"/>
    <w:rsid w:val="00794005"/>
    <w:rsid w:val="0079679C"/>
    <w:rsid w:val="007B0A8B"/>
    <w:rsid w:val="007D4D93"/>
    <w:rsid w:val="007D551D"/>
    <w:rsid w:val="007D7385"/>
    <w:rsid w:val="007F411C"/>
    <w:rsid w:val="007F5F5D"/>
    <w:rsid w:val="00803264"/>
    <w:rsid w:val="00811710"/>
    <w:rsid w:val="00814A7B"/>
    <w:rsid w:val="008170C8"/>
    <w:rsid w:val="00824EB6"/>
    <w:rsid w:val="00824F48"/>
    <w:rsid w:val="00855FEE"/>
    <w:rsid w:val="0086083C"/>
    <w:rsid w:val="008652DE"/>
    <w:rsid w:val="008666B1"/>
    <w:rsid w:val="00880EFC"/>
    <w:rsid w:val="008A0906"/>
    <w:rsid w:val="008A2E73"/>
    <w:rsid w:val="008E3382"/>
    <w:rsid w:val="008F2F71"/>
    <w:rsid w:val="00905766"/>
    <w:rsid w:val="00933CB8"/>
    <w:rsid w:val="00953BF6"/>
    <w:rsid w:val="0097052C"/>
    <w:rsid w:val="00982C18"/>
    <w:rsid w:val="009A39A3"/>
    <w:rsid w:val="009A3D2C"/>
    <w:rsid w:val="009B347E"/>
    <w:rsid w:val="009C72E4"/>
    <w:rsid w:val="009E3B02"/>
    <w:rsid w:val="009E67A8"/>
    <w:rsid w:val="009F17D5"/>
    <w:rsid w:val="009F3AC4"/>
    <w:rsid w:val="00A160BF"/>
    <w:rsid w:val="00A34092"/>
    <w:rsid w:val="00A41C83"/>
    <w:rsid w:val="00A65159"/>
    <w:rsid w:val="00A72800"/>
    <w:rsid w:val="00A873CC"/>
    <w:rsid w:val="00A87948"/>
    <w:rsid w:val="00A95A5D"/>
    <w:rsid w:val="00AB7197"/>
    <w:rsid w:val="00AE5CAD"/>
    <w:rsid w:val="00B22A85"/>
    <w:rsid w:val="00B2337C"/>
    <w:rsid w:val="00B44C59"/>
    <w:rsid w:val="00B51D50"/>
    <w:rsid w:val="00B569E7"/>
    <w:rsid w:val="00B96BC0"/>
    <w:rsid w:val="00BB7872"/>
    <w:rsid w:val="00BC5269"/>
    <w:rsid w:val="00BC61FA"/>
    <w:rsid w:val="00BD7DF4"/>
    <w:rsid w:val="00BE1E91"/>
    <w:rsid w:val="00BF2149"/>
    <w:rsid w:val="00BF2D1F"/>
    <w:rsid w:val="00C10662"/>
    <w:rsid w:val="00C12569"/>
    <w:rsid w:val="00C21303"/>
    <w:rsid w:val="00C33BD8"/>
    <w:rsid w:val="00C463BD"/>
    <w:rsid w:val="00C51207"/>
    <w:rsid w:val="00C61EF0"/>
    <w:rsid w:val="00C776B1"/>
    <w:rsid w:val="00CB11D0"/>
    <w:rsid w:val="00CB5CB7"/>
    <w:rsid w:val="00CB7003"/>
    <w:rsid w:val="00CD339A"/>
    <w:rsid w:val="00CD75C6"/>
    <w:rsid w:val="00D04321"/>
    <w:rsid w:val="00D14A12"/>
    <w:rsid w:val="00D20013"/>
    <w:rsid w:val="00D33D64"/>
    <w:rsid w:val="00D641AE"/>
    <w:rsid w:val="00D9357B"/>
    <w:rsid w:val="00D96BCE"/>
    <w:rsid w:val="00DA1212"/>
    <w:rsid w:val="00DB01F8"/>
    <w:rsid w:val="00DB50D7"/>
    <w:rsid w:val="00DC37CD"/>
    <w:rsid w:val="00DE3B3E"/>
    <w:rsid w:val="00DF0B73"/>
    <w:rsid w:val="00DF37D0"/>
    <w:rsid w:val="00E00095"/>
    <w:rsid w:val="00E045F8"/>
    <w:rsid w:val="00E11EF1"/>
    <w:rsid w:val="00E40E6E"/>
    <w:rsid w:val="00E4314E"/>
    <w:rsid w:val="00E61FF2"/>
    <w:rsid w:val="00E83301"/>
    <w:rsid w:val="00E95FDF"/>
    <w:rsid w:val="00EA3956"/>
    <w:rsid w:val="00EA5DA5"/>
    <w:rsid w:val="00EC420D"/>
    <w:rsid w:val="00EC440F"/>
    <w:rsid w:val="00EC53C5"/>
    <w:rsid w:val="00EC779B"/>
    <w:rsid w:val="00ED04F7"/>
    <w:rsid w:val="00EE66FD"/>
    <w:rsid w:val="00EF3A56"/>
    <w:rsid w:val="00F130A0"/>
    <w:rsid w:val="00F41521"/>
    <w:rsid w:val="00F457B4"/>
    <w:rsid w:val="00F80EEA"/>
    <w:rsid w:val="00F95015"/>
    <w:rsid w:val="00FB00F9"/>
    <w:rsid w:val="00FB6FC9"/>
    <w:rsid w:val="00FD4F19"/>
    <w:rsid w:val="00FE0042"/>
    <w:rsid w:val="00FE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49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8"/>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2">
    <w:name w:val="heading 2"/>
    <w:basedOn w:val="Normal"/>
    <w:next w:val="Normal"/>
    <w:link w:val="Heading2Char"/>
    <w:semiHidden/>
    <w:unhideWhenUsed/>
    <w:qFormat/>
    <w:locked/>
    <w:rsid w:val="002F74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semiHidden/>
    <w:locked/>
    <w:rsid w:val="004255EF"/>
    <w:rPr>
      <w:rFonts w:ascii="Arial" w:hAnsi="Arial" w:cs="Times New Roman"/>
      <w:sz w:val="24"/>
    </w:rPr>
  </w:style>
  <w:style w:type="paragraph" w:styleId="Footer">
    <w:name w:val="footer"/>
    <w:basedOn w:val="Normal"/>
    <w:link w:val="FooterChar"/>
    <w:uiPriority w:val="8"/>
    <w:rsid w:val="00BD7DF4"/>
    <w:pPr>
      <w:tabs>
        <w:tab w:val="center" w:pos="4153"/>
        <w:tab w:val="right" w:pos="8306"/>
      </w:tabs>
    </w:pPr>
  </w:style>
  <w:style w:type="character" w:customStyle="1" w:styleId="FooterChar">
    <w:name w:val="Footer Char"/>
    <w:basedOn w:val="DefaultParagraphFont"/>
    <w:link w:val="Footer"/>
    <w:uiPriority w:val="8"/>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 w:type="paragraph" w:styleId="NormalWeb">
    <w:name w:val="Normal (Web)"/>
    <w:basedOn w:val="Normal"/>
    <w:uiPriority w:val="99"/>
    <w:unhideWhenUsed/>
    <w:rsid w:val="00222568"/>
    <w:pPr>
      <w:spacing w:before="100" w:beforeAutospacing="1" w:after="100" w:afterAutospacing="1"/>
    </w:pPr>
    <w:rPr>
      <w:rFonts w:ascii="Times New Roman" w:hAnsi="Times New Roman"/>
      <w:color w:val="000000"/>
      <w:szCs w:val="24"/>
    </w:rPr>
  </w:style>
  <w:style w:type="paragraph" w:customStyle="1" w:styleId="mv-element-p">
    <w:name w:val="mv-element-p"/>
    <w:basedOn w:val="Normal"/>
    <w:rsid w:val="002F74BB"/>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2F74BB"/>
    <w:rPr>
      <w:i/>
      <w:iCs/>
    </w:rPr>
  </w:style>
  <w:style w:type="character" w:customStyle="1" w:styleId="Heading2Char">
    <w:name w:val="Heading 2 Char"/>
    <w:basedOn w:val="DefaultParagraphFont"/>
    <w:link w:val="Heading2"/>
    <w:semiHidden/>
    <w:rsid w:val="002F74BB"/>
    <w:rPr>
      <w:rFonts w:asciiTheme="majorHAnsi" w:eastAsiaTheme="majorEastAsia" w:hAnsiTheme="majorHAnsi" w:cstheme="majorBidi"/>
      <w:b/>
      <w:bCs/>
      <w:color w:val="4F81BD" w:themeColor="accent1"/>
      <w:sz w:val="26"/>
      <w:szCs w:val="26"/>
    </w:rPr>
  </w:style>
  <w:style w:type="paragraph" w:customStyle="1" w:styleId="mv-element-h3">
    <w:name w:val="mv-element-h3"/>
    <w:basedOn w:val="Normal"/>
    <w:rsid w:val="002F74B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2F74BB"/>
  </w:style>
  <w:style w:type="character" w:styleId="Strong">
    <w:name w:val="Strong"/>
    <w:basedOn w:val="DefaultParagraphFont"/>
    <w:uiPriority w:val="22"/>
    <w:qFormat/>
    <w:locked/>
    <w:rsid w:val="002F74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8"/>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2">
    <w:name w:val="heading 2"/>
    <w:basedOn w:val="Normal"/>
    <w:next w:val="Normal"/>
    <w:link w:val="Heading2Char"/>
    <w:semiHidden/>
    <w:unhideWhenUsed/>
    <w:qFormat/>
    <w:locked/>
    <w:rsid w:val="002F74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semiHidden/>
    <w:locked/>
    <w:rsid w:val="004255EF"/>
    <w:rPr>
      <w:rFonts w:ascii="Arial" w:hAnsi="Arial" w:cs="Times New Roman"/>
      <w:sz w:val="24"/>
    </w:rPr>
  </w:style>
  <w:style w:type="paragraph" w:styleId="Footer">
    <w:name w:val="footer"/>
    <w:basedOn w:val="Normal"/>
    <w:link w:val="FooterChar"/>
    <w:uiPriority w:val="8"/>
    <w:rsid w:val="00BD7DF4"/>
    <w:pPr>
      <w:tabs>
        <w:tab w:val="center" w:pos="4153"/>
        <w:tab w:val="right" w:pos="8306"/>
      </w:tabs>
    </w:pPr>
  </w:style>
  <w:style w:type="character" w:customStyle="1" w:styleId="FooterChar">
    <w:name w:val="Footer Char"/>
    <w:basedOn w:val="DefaultParagraphFont"/>
    <w:link w:val="Footer"/>
    <w:uiPriority w:val="8"/>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 w:type="paragraph" w:styleId="NormalWeb">
    <w:name w:val="Normal (Web)"/>
    <w:basedOn w:val="Normal"/>
    <w:uiPriority w:val="99"/>
    <w:unhideWhenUsed/>
    <w:rsid w:val="00222568"/>
    <w:pPr>
      <w:spacing w:before="100" w:beforeAutospacing="1" w:after="100" w:afterAutospacing="1"/>
    </w:pPr>
    <w:rPr>
      <w:rFonts w:ascii="Times New Roman" w:hAnsi="Times New Roman"/>
      <w:color w:val="000000"/>
      <w:szCs w:val="24"/>
    </w:rPr>
  </w:style>
  <w:style w:type="paragraph" w:customStyle="1" w:styleId="mv-element-p">
    <w:name w:val="mv-element-p"/>
    <w:basedOn w:val="Normal"/>
    <w:rsid w:val="002F74BB"/>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2F74BB"/>
    <w:rPr>
      <w:i/>
      <w:iCs/>
    </w:rPr>
  </w:style>
  <w:style w:type="character" w:customStyle="1" w:styleId="Heading2Char">
    <w:name w:val="Heading 2 Char"/>
    <w:basedOn w:val="DefaultParagraphFont"/>
    <w:link w:val="Heading2"/>
    <w:semiHidden/>
    <w:rsid w:val="002F74BB"/>
    <w:rPr>
      <w:rFonts w:asciiTheme="majorHAnsi" w:eastAsiaTheme="majorEastAsia" w:hAnsiTheme="majorHAnsi" w:cstheme="majorBidi"/>
      <w:b/>
      <w:bCs/>
      <w:color w:val="4F81BD" w:themeColor="accent1"/>
      <w:sz w:val="26"/>
      <w:szCs w:val="26"/>
    </w:rPr>
  </w:style>
  <w:style w:type="paragraph" w:customStyle="1" w:styleId="mv-element-h3">
    <w:name w:val="mv-element-h3"/>
    <w:basedOn w:val="Normal"/>
    <w:rsid w:val="002F74B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2F74BB"/>
  </w:style>
  <w:style w:type="character" w:styleId="Strong">
    <w:name w:val="Strong"/>
    <w:basedOn w:val="DefaultParagraphFont"/>
    <w:uiPriority w:val="22"/>
    <w:qFormat/>
    <w:locked/>
    <w:rsid w:val="002F7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57">
      <w:bodyDiv w:val="1"/>
      <w:marLeft w:val="0"/>
      <w:marRight w:val="0"/>
      <w:marTop w:val="0"/>
      <w:marBottom w:val="0"/>
      <w:divBdr>
        <w:top w:val="none" w:sz="0" w:space="0" w:color="auto"/>
        <w:left w:val="none" w:sz="0" w:space="0" w:color="auto"/>
        <w:bottom w:val="none" w:sz="0" w:space="0" w:color="auto"/>
        <w:right w:val="none" w:sz="0" w:space="0" w:color="auto"/>
      </w:divBdr>
      <w:divsChild>
        <w:div w:id="724790319">
          <w:marLeft w:val="0"/>
          <w:marRight w:val="0"/>
          <w:marTop w:val="0"/>
          <w:marBottom w:val="0"/>
          <w:divBdr>
            <w:top w:val="none" w:sz="0" w:space="0" w:color="auto"/>
            <w:left w:val="none" w:sz="0" w:space="0" w:color="auto"/>
            <w:bottom w:val="none" w:sz="0" w:space="0" w:color="auto"/>
            <w:right w:val="none" w:sz="0" w:space="0" w:color="auto"/>
          </w:divBdr>
          <w:divsChild>
            <w:div w:id="1746148725">
              <w:marLeft w:val="0"/>
              <w:marRight w:val="0"/>
              <w:marTop w:val="0"/>
              <w:marBottom w:val="0"/>
              <w:divBdr>
                <w:top w:val="none" w:sz="0" w:space="0" w:color="auto"/>
                <w:left w:val="none" w:sz="0" w:space="0" w:color="auto"/>
                <w:bottom w:val="none" w:sz="0" w:space="0" w:color="auto"/>
                <w:right w:val="none" w:sz="0" w:space="0" w:color="auto"/>
              </w:divBdr>
              <w:divsChild>
                <w:div w:id="440689253">
                  <w:marLeft w:val="0"/>
                  <w:marRight w:val="0"/>
                  <w:marTop w:val="0"/>
                  <w:marBottom w:val="0"/>
                  <w:divBdr>
                    <w:top w:val="none" w:sz="0" w:space="0" w:color="auto"/>
                    <w:left w:val="none" w:sz="0" w:space="0" w:color="auto"/>
                    <w:bottom w:val="none" w:sz="0" w:space="0" w:color="auto"/>
                    <w:right w:val="none" w:sz="0" w:space="0" w:color="auto"/>
                  </w:divBdr>
                  <w:divsChild>
                    <w:div w:id="727722875">
                      <w:marLeft w:val="0"/>
                      <w:marRight w:val="0"/>
                      <w:marTop w:val="0"/>
                      <w:marBottom w:val="0"/>
                      <w:divBdr>
                        <w:top w:val="none" w:sz="0" w:space="0" w:color="auto"/>
                        <w:left w:val="none" w:sz="0" w:space="0" w:color="auto"/>
                        <w:bottom w:val="none" w:sz="0" w:space="0" w:color="auto"/>
                        <w:right w:val="none" w:sz="0" w:space="0" w:color="auto"/>
                      </w:divBdr>
                      <w:divsChild>
                        <w:div w:id="1038121543">
                          <w:marLeft w:val="0"/>
                          <w:marRight w:val="0"/>
                          <w:marTop w:val="0"/>
                          <w:marBottom w:val="0"/>
                          <w:divBdr>
                            <w:top w:val="none" w:sz="0" w:space="0" w:color="auto"/>
                            <w:left w:val="none" w:sz="0" w:space="0" w:color="auto"/>
                            <w:bottom w:val="none" w:sz="0" w:space="0" w:color="auto"/>
                            <w:right w:val="none" w:sz="0" w:space="0" w:color="auto"/>
                          </w:divBdr>
                          <w:divsChild>
                            <w:div w:id="327370495">
                              <w:marLeft w:val="0"/>
                              <w:marRight w:val="0"/>
                              <w:marTop w:val="0"/>
                              <w:marBottom w:val="0"/>
                              <w:divBdr>
                                <w:top w:val="none" w:sz="0" w:space="0" w:color="auto"/>
                                <w:left w:val="none" w:sz="0" w:space="0" w:color="auto"/>
                                <w:bottom w:val="none" w:sz="0" w:space="0" w:color="auto"/>
                                <w:right w:val="none" w:sz="0" w:space="0" w:color="auto"/>
                              </w:divBdr>
                              <w:divsChild>
                                <w:div w:id="1200318211">
                                  <w:marLeft w:val="0"/>
                                  <w:marRight w:val="0"/>
                                  <w:marTop w:val="0"/>
                                  <w:marBottom w:val="0"/>
                                  <w:divBdr>
                                    <w:top w:val="none" w:sz="0" w:space="0" w:color="auto"/>
                                    <w:left w:val="none" w:sz="0" w:space="0" w:color="auto"/>
                                    <w:bottom w:val="none" w:sz="0" w:space="0" w:color="auto"/>
                                    <w:right w:val="none" w:sz="0" w:space="0" w:color="auto"/>
                                  </w:divBdr>
                                  <w:divsChild>
                                    <w:div w:id="1951235830">
                                      <w:marLeft w:val="0"/>
                                      <w:marRight w:val="0"/>
                                      <w:marTop w:val="0"/>
                                      <w:marBottom w:val="0"/>
                                      <w:divBdr>
                                        <w:top w:val="none" w:sz="0" w:space="0" w:color="auto"/>
                                        <w:left w:val="none" w:sz="0" w:space="0" w:color="auto"/>
                                        <w:bottom w:val="none" w:sz="0" w:space="0" w:color="auto"/>
                                        <w:right w:val="none" w:sz="0" w:space="0" w:color="auto"/>
                                      </w:divBdr>
                                      <w:divsChild>
                                        <w:div w:id="967278090">
                                          <w:marLeft w:val="0"/>
                                          <w:marRight w:val="0"/>
                                          <w:marTop w:val="0"/>
                                          <w:marBottom w:val="0"/>
                                          <w:divBdr>
                                            <w:top w:val="none" w:sz="0" w:space="0" w:color="auto"/>
                                            <w:left w:val="none" w:sz="0" w:space="0" w:color="auto"/>
                                            <w:bottom w:val="none" w:sz="0" w:space="0" w:color="auto"/>
                                            <w:right w:val="none" w:sz="0" w:space="0" w:color="auto"/>
                                          </w:divBdr>
                                          <w:divsChild>
                                            <w:div w:id="212009205">
                                              <w:marLeft w:val="0"/>
                                              <w:marRight w:val="0"/>
                                              <w:marTop w:val="0"/>
                                              <w:marBottom w:val="0"/>
                                              <w:divBdr>
                                                <w:top w:val="none" w:sz="0" w:space="0" w:color="auto"/>
                                                <w:left w:val="none" w:sz="0" w:space="0" w:color="auto"/>
                                                <w:bottom w:val="none" w:sz="0" w:space="0" w:color="auto"/>
                                                <w:right w:val="none" w:sz="0" w:space="0" w:color="auto"/>
                                              </w:divBdr>
                                              <w:divsChild>
                                                <w:div w:id="1958636408">
                                                  <w:marLeft w:val="0"/>
                                                  <w:marRight w:val="0"/>
                                                  <w:marTop w:val="0"/>
                                                  <w:marBottom w:val="0"/>
                                                  <w:divBdr>
                                                    <w:top w:val="none" w:sz="0" w:space="0" w:color="auto"/>
                                                    <w:left w:val="none" w:sz="0" w:space="0" w:color="auto"/>
                                                    <w:bottom w:val="none" w:sz="0" w:space="0" w:color="auto"/>
                                                    <w:right w:val="none" w:sz="0" w:space="0" w:color="auto"/>
                                                  </w:divBdr>
                                                  <w:divsChild>
                                                    <w:div w:id="1211302672">
                                                      <w:marLeft w:val="0"/>
                                                      <w:marRight w:val="0"/>
                                                      <w:marTop w:val="0"/>
                                                      <w:marBottom w:val="0"/>
                                                      <w:divBdr>
                                                        <w:top w:val="none" w:sz="0" w:space="0" w:color="auto"/>
                                                        <w:left w:val="none" w:sz="0" w:space="0" w:color="auto"/>
                                                        <w:bottom w:val="none" w:sz="0" w:space="0" w:color="auto"/>
                                                        <w:right w:val="none" w:sz="0" w:space="0" w:color="auto"/>
                                                      </w:divBdr>
                                                      <w:divsChild>
                                                        <w:div w:id="1051883774">
                                                          <w:marLeft w:val="0"/>
                                                          <w:marRight w:val="0"/>
                                                          <w:marTop w:val="0"/>
                                                          <w:marBottom w:val="0"/>
                                                          <w:divBdr>
                                                            <w:top w:val="none" w:sz="0" w:space="0" w:color="auto"/>
                                                            <w:left w:val="none" w:sz="0" w:space="0" w:color="auto"/>
                                                            <w:bottom w:val="none" w:sz="0" w:space="0" w:color="auto"/>
                                                            <w:right w:val="none" w:sz="0" w:space="0" w:color="auto"/>
                                                          </w:divBdr>
                                                          <w:divsChild>
                                                            <w:div w:id="851457186">
                                                              <w:marLeft w:val="0"/>
                                                              <w:marRight w:val="0"/>
                                                              <w:marTop w:val="0"/>
                                                              <w:marBottom w:val="0"/>
                                                              <w:divBdr>
                                                                <w:top w:val="none" w:sz="0" w:space="0" w:color="auto"/>
                                                                <w:left w:val="none" w:sz="0" w:space="0" w:color="auto"/>
                                                                <w:bottom w:val="none" w:sz="0" w:space="0" w:color="auto"/>
                                                                <w:right w:val="none" w:sz="0" w:space="0" w:color="auto"/>
                                                              </w:divBdr>
                                                              <w:divsChild>
                                                                <w:div w:id="1456677395">
                                                                  <w:marLeft w:val="0"/>
                                                                  <w:marRight w:val="0"/>
                                                                  <w:marTop w:val="0"/>
                                                                  <w:marBottom w:val="0"/>
                                                                  <w:divBdr>
                                                                    <w:top w:val="none" w:sz="0" w:space="0" w:color="auto"/>
                                                                    <w:left w:val="none" w:sz="0" w:space="0" w:color="auto"/>
                                                                    <w:bottom w:val="none" w:sz="0" w:space="0" w:color="auto"/>
                                                                    <w:right w:val="none" w:sz="0" w:space="0" w:color="auto"/>
                                                                  </w:divBdr>
                                                                  <w:divsChild>
                                                                    <w:div w:id="995840785">
                                                                      <w:marLeft w:val="0"/>
                                                                      <w:marRight w:val="0"/>
                                                                      <w:marTop w:val="0"/>
                                                                      <w:marBottom w:val="0"/>
                                                                      <w:divBdr>
                                                                        <w:top w:val="none" w:sz="0" w:space="0" w:color="auto"/>
                                                                        <w:left w:val="none" w:sz="0" w:space="0" w:color="auto"/>
                                                                        <w:bottom w:val="none" w:sz="0" w:space="0" w:color="auto"/>
                                                                        <w:right w:val="none" w:sz="0" w:space="0" w:color="auto"/>
                                                                      </w:divBdr>
                                                                      <w:divsChild>
                                                                        <w:div w:id="19313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8997">
      <w:bodyDiv w:val="1"/>
      <w:marLeft w:val="0"/>
      <w:marRight w:val="0"/>
      <w:marTop w:val="0"/>
      <w:marBottom w:val="0"/>
      <w:divBdr>
        <w:top w:val="none" w:sz="0" w:space="0" w:color="auto"/>
        <w:left w:val="none" w:sz="0" w:space="0" w:color="auto"/>
        <w:bottom w:val="none" w:sz="0" w:space="0" w:color="auto"/>
        <w:right w:val="none" w:sz="0" w:space="0" w:color="auto"/>
      </w:divBdr>
    </w:div>
    <w:div w:id="181749601">
      <w:bodyDiv w:val="1"/>
      <w:marLeft w:val="0"/>
      <w:marRight w:val="0"/>
      <w:marTop w:val="0"/>
      <w:marBottom w:val="0"/>
      <w:divBdr>
        <w:top w:val="none" w:sz="0" w:space="0" w:color="auto"/>
        <w:left w:val="none" w:sz="0" w:space="0" w:color="auto"/>
        <w:bottom w:val="none" w:sz="0" w:space="0" w:color="auto"/>
        <w:right w:val="none" w:sz="0" w:space="0" w:color="auto"/>
      </w:divBdr>
    </w:div>
    <w:div w:id="510996378">
      <w:bodyDiv w:val="1"/>
      <w:marLeft w:val="0"/>
      <w:marRight w:val="0"/>
      <w:marTop w:val="0"/>
      <w:marBottom w:val="0"/>
      <w:divBdr>
        <w:top w:val="none" w:sz="0" w:space="0" w:color="auto"/>
        <w:left w:val="none" w:sz="0" w:space="0" w:color="auto"/>
        <w:bottom w:val="none" w:sz="0" w:space="0" w:color="auto"/>
        <w:right w:val="none" w:sz="0" w:space="0" w:color="auto"/>
      </w:divBdr>
      <w:divsChild>
        <w:div w:id="1449812429">
          <w:marLeft w:val="0"/>
          <w:marRight w:val="0"/>
          <w:marTop w:val="0"/>
          <w:marBottom w:val="0"/>
          <w:divBdr>
            <w:top w:val="none" w:sz="0" w:space="0" w:color="auto"/>
            <w:left w:val="none" w:sz="0" w:space="0" w:color="auto"/>
            <w:bottom w:val="none" w:sz="0" w:space="0" w:color="auto"/>
            <w:right w:val="none" w:sz="0" w:space="0" w:color="auto"/>
          </w:divBdr>
          <w:divsChild>
            <w:div w:id="459107665">
              <w:marLeft w:val="0"/>
              <w:marRight w:val="0"/>
              <w:marTop w:val="0"/>
              <w:marBottom w:val="0"/>
              <w:divBdr>
                <w:top w:val="none" w:sz="0" w:space="0" w:color="auto"/>
                <w:left w:val="none" w:sz="0" w:space="0" w:color="auto"/>
                <w:bottom w:val="none" w:sz="0" w:space="0" w:color="auto"/>
                <w:right w:val="none" w:sz="0" w:space="0" w:color="auto"/>
              </w:divBdr>
              <w:divsChild>
                <w:div w:id="1973366384">
                  <w:marLeft w:val="0"/>
                  <w:marRight w:val="0"/>
                  <w:marTop w:val="0"/>
                  <w:marBottom w:val="0"/>
                  <w:divBdr>
                    <w:top w:val="none" w:sz="0" w:space="0" w:color="auto"/>
                    <w:left w:val="none" w:sz="0" w:space="0" w:color="auto"/>
                    <w:bottom w:val="none" w:sz="0" w:space="0" w:color="auto"/>
                    <w:right w:val="none" w:sz="0" w:space="0" w:color="auto"/>
                  </w:divBdr>
                  <w:divsChild>
                    <w:div w:id="2053261156">
                      <w:marLeft w:val="0"/>
                      <w:marRight w:val="0"/>
                      <w:marTop w:val="0"/>
                      <w:marBottom w:val="0"/>
                      <w:divBdr>
                        <w:top w:val="none" w:sz="0" w:space="0" w:color="auto"/>
                        <w:left w:val="none" w:sz="0" w:space="0" w:color="auto"/>
                        <w:bottom w:val="none" w:sz="0" w:space="0" w:color="auto"/>
                        <w:right w:val="none" w:sz="0" w:space="0" w:color="auto"/>
                      </w:divBdr>
                      <w:divsChild>
                        <w:div w:id="445656877">
                          <w:marLeft w:val="0"/>
                          <w:marRight w:val="0"/>
                          <w:marTop w:val="0"/>
                          <w:marBottom w:val="0"/>
                          <w:divBdr>
                            <w:top w:val="none" w:sz="0" w:space="0" w:color="auto"/>
                            <w:left w:val="none" w:sz="0" w:space="0" w:color="auto"/>
                            <w:bottom w:val="none" w:sz="0" w:space="0" w:color="auto"/>
                            <w:right w:val="none" w:sz="0" w:space="0" w:color="auto"/>
                          </w:divBdr>
                          <w:divsChild>
                            <w:div w:id="733703623">
                              <w:marLeft w:val="0"/>
                              <w:marRight w:val="0"/>
                              <w:marTop w:val="0"/>
                              <w:marBottom w:val="0"/>
                              <w:divBdr>
                                <w:top w:val="none" w:sz="0" w:space="0" w:color="auto"/>
                                <w:left w:val="none" w:sz="0" w:space="0" w:color="auto"/>
                                <w:bottom w:val="none" w:sz="0" w:space="0" w:color="auto"/>
                                <w:right w:val="none" w:sz="0" w:space="0" w:color="auto"/>
                              </w:divBdr>
                              <w:divsChild>
                                <w:div w:id="1020468594">
                                  <w:marLeft w:val="0"/>
                                  <w:marRight w:val="0"/>
                                  <w:marTop w:val="0"/>
                                  <w:marBottom w:val="0"/>
                                  <w:divBdr>
                                    <w:top w:val="none" w:sz="0" w:space="0" w:color="auto"/>
                                    <w:left w:val="none" w:sz="0" w:space="0" w:color="auto"/>
                                    <w:bottom w:val="none" w:sz="0" w:space="0" w:color="auto"/>
                                    <w:right w:val="none" w:sz="0" w:space="0" w:color="auto"/>
                                  </w:divBdr>
                                  <w:divsChild>
                                    <w:div w:id="642004177">
                                      <w:marLeft w:val="0"/>
                                      <w:marRight w:val="0"/>
                                      <w:marTop w:val="0"/>
                                      <w:marBottom w:val="0"/>
                                      <w:divBdr>
                                        <w:top w:val="none" w:sz="0" w:space="0" w:color="auto"/>
                                        <w:left w:val="none" w:sz="0" w:space="0" w:color="auto"/>
                                        <w:bottom w:val="none" w:sz="0" w:space="0" w:color="auto"/>
                                        <w:right w:val="none" w:sz="0" w:space="0" w:color="auto"/>
                                      </w:divBdr>
                                      <w:divsChild>
                                        <w:div w:id="1518272700">
                                          <w:marLeft w:val="0"/>
                                          <w:marRight w:val="0"/>
                                          <w:marTop w:val="0"/>
                                          <w:marBottom w:val="0"/>
                                          <w:divBdr>
                                            <w:top w:val="none" w:sz="0" w:space="0" w:color="auto"/>
                                            <w:left w:val="none" w:sz="0" w:space="0" w:color="auto"/>
                                            <w:bottom w:val="none" w:sz="0" w:space="0" w:color="auto"/>
                                            <w:right w:val="none" w:sz="0" w:space="0" w:color="auto"/>
                                          </w:divBdr>
                                          <w:divsChild>
                                            <w:div w:id="69084362">
                                              <w:marLeft w:val="0"/>
                                              <w:marRight w:val="0"/>
                                              <w:marTop w:val="0"/>
                                              <w:marBottom w:val="0"/>
                                              <w:divBdr>
                                                <w:top w:val="none" w:sz="0" w:space="0" w:color="auto"/>
                                                <w:left w:val="none" w:sz="0" w:space="0" w:color="auto"/>
                                                <w:bottom w:val="none" w:sz="0" w:space="0" w:color="auto"/>
                                                <w:right w:val="none" w:sz="0" w:space="0" w:color="auto"/>
                                              </w:divBdr>
                                              <w:divsChild>
                                                <w:div w:id="199589503">
                                                  <w:marLeft w:val="0"/>
                                                  <w:marRight w:val="0"/>
                                                  <w:marTop w:val="0"/>
                                                  <w:marBottom w:val="0"/>
                                                  <w:divBdr>
                                                    <w:top w:val="none" w:sz="0" w:space="0" w:color="auto"/>
                                                    <w:left w:val="none" w:sz="0" w:space="0" w:color="auto"/>
                                                    <w:bottom w:val="none" w:sz="0" w:space="0" w:color="auto"/>
                                                    <w:right w:val="none" w:sz="0" w:space="0" w:color="auto"/>
                                                  </w:divBdr>
                                                  <w:divsChild>
                                                    <w:div w:id="977882488">
                                                      <w:marLeft w:val="0"/>
                                                      <w:marRight w:val="0"/>
                                                      <w:marTop w:val="0"/>
                                                      <w:marBottom w:val="0"/>
                                                      <w:divBdr>
                                                        <w:top w:val="none" w:sz="0" w:space="0" w:color="auto"/>
                                                        <w:left w:val="none" w:sz="0" w:space="0" w:color="auto"/>
                                                        <w:bottom w:val="none" w:sz="0" w:space="0" w:color="auto"/>
                                                        <w:right w:val="none" w:sz="0" w:space="0" w:color="auto"/>
                                                      </w:divBdr>
                                                      <w:divsChild>
                                                        <w:div w:id="963972138">
                                                          <w:marLeft w:val="0"/>
                                                          <w:marRight w:val="0"/>
                                                          <w:marTop w:val="0"/>
                                                          <w:marBottom w:val="0"/>
                                                          <w:divBdr>
                                                            <w:top w:val="none" w:sz="0" w:space="0" w:color="auto"/>
                                                            <w:left w:val="none" w:sz="0" w:space="0" w:color="auto"/>
                                                            <w:bottom w:val="none" w:sz="0" w:space="0" w:color="auto"/>
                                                            <w:right w:val="none" w:sz="0" w:space="0" w:color="auto"/>
                                                          </w:divBdr>
                                                          <w:divsChild>
                                                            <w:div w:id="532110327">
                                                              <w:marLeft w:val="0"/>
                                                              <w:marRight w:val="0"/>
                                                              <w:marTop w:val="0"/>
                                                              <w:marBottom w:val="0"/>
                                                              <w:divBdr>
                                                                <w:top w:val="none" w:sz="0" w:space="0" w:color="auto"/>
                                                                <w:left w:val="none" w:sz="0" w:space="0" w:color="auto"/>
                                                                <w:bottom w:val="none" w:sz="0" w:space="0" w:color="auto"/>
                                                                <w:right w:val="none" w:sz="0" w:space="0" w:color="auto"/>
                                                              </w:divBdr>
                                                              <w:divsChild>
                                                                <w:div w:id="116146989">
                                                                  <w:marLeft w:val="0"/>
                                                                  <w:marRight w:val="0"/>
                                                                  <w:marTop w:val="0"/>
                                                                  <w:marBottom w:val="0"/>
                                                                  <w:divBdr>
                                                                    <w:top w:val="none" w:sz="0" w:space="0" w:color="auto"/>
                                                                    <w:left w:val="none" w:sz="0" w:space="0" w:color="auto"/>
                                                                    <w:bottom w:val="none" w:sz="0" w:space="0" w:color="auto"/>
                                                                    <w:right w:val="none" w:sz="0" w:space="0" w:color="auto"/>
                                                                  </w:divBdr>
                                                                  <w:divsChild>
                                                                    <w:div w:id="319384140">
                                                                      <w:marLeft w:val="0"/>
                                                                      <w:marRight w:val="0"/>
                                                                      <w:marTop w:val="0"/>
                                                                      <w:marBottom w:val="0"/>
                                                                      <w:divBdr>
                                                                        <w:top w:val="none" w:sz="0" w:space="0" w:color="auto"/>
                                                                        <w:left w:val="none" w:sz="0" w:space="0" w:color="auto"/>
                                                                        <w:bottom w:val="none" w:sz="0" w:space="0" w:color="auto"/>
                                                                        <w:right w:val="none" w:sz="0" w:space="0" w:color="auto"/>
                                                                      </w:divBdr>
                                                                      <w:divsChild>
                                                                        <w:div w:id="60755082">
                                                                          <w:marLeft w:val="0"/>
                                                                          <w:marRight w:val="0"/>
                                                                          <w:marTop w:val="0"/>
                                                                          <w:marBottom w:val="0"/>
                                                                          <w:divBdr>
                                                                            <w:top w:val="none" w:sz="0" w:space="0" w:color="auto"/>
                                                                            <w:left w:val="none" w:sz="0" w:space="0" w:color="auto"/>
                                                                            <w:bottom w:val="none" w:sz="0" w:space="0" w:color="auto"/>
                                                                            <w:right w:val="none" w:sz="0" w:space="0" w:color="auto"/>
                                                                          </w:divBdr>
                                                                          <w:divsChild>
                                                                            <w:div w:id="1091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81357">
      <w:bodyDiv w:val="1"/>
      <w:marLeft w:val="0"/>
      <w:marRight w:val="0"/>
      <w:marTop w:val="0"/>
      <w:marBottom w:val="0"/>
      <w:divBdr>
        <w:top w:val="none" w:sz="0" w:space="0" w:color="auto"/>
        <w:left w:val="none" w:sz="0" w:space="0" w:color="auto"/>
        <w:bottom w:val="none" w:sz="0" w:space="0" w:color="auto"/>
        <w:right w:val="none" w:sz="0" w:space="0" w:color="auto"/>
      </w:divBdr>
      <w:divsChild>
        <w:div w:id="465706808">
          <w:marLeft w:val="0"/>
          <w:marRight w:val="0"/>
          <w:marTop w:val="0"/>
          <w:marBottom w:val="0"/>
          <w:divBdr>
            <w:top w:val="none" w:sz="0" w:space="0" w:color="auto"/>
            <w:left w:val="none" w:sz="0" w:space="0" w:color="auto"/>
            <w:bottom w:val="none" w:sz="0" w:space="0" w:color="auto"/>
            <w:right w:val="none" w:sz="0" w:space="0" w:color="auto"/>
          </w:divBdr>
        </w:div>
        <w:div w:id="889339122">
          <w:marLeft w:val="0"/>
          <w:marRight w:val="0"/>
          <w:marTop w:val="0"/>
          <w:marBottom w:val="0"/>
          <w:divBdr>
            <w:top w:val="none" w:sz="0" w:space="0" w:color="auto"/>
            <w:left w:val="none" w:sz="0" w:space="0" w:color="auto"/>
            <w:bottom w:val="none" w:sz="0" w:space="0" w:color="auto"/>
            <w:right w:val="none" w:sz="0" w:space="0" w:color="auto"/>
          </w:divBdr>
        </w:div>
      </w:divsChild>
    </w:div>
    <w:div w:id="527833006">
      <w:bodyDiv w:val="1"/>
      <w:marLeft w:val="0"/>
      <w:marRight w:val="0"/>
      <w:marTop w:val="0"/>
      <w:marBottom w:val="0"/>
      <w:divBdr>
        <w:top w:val="none" w:sz="0" w:space="0" w:color="auto"/>
        <w:left w:val="none" w:sz="0" w:space="0" w:color="auto"/>
        <w:bottom w:val="none" w:sz="0" w:space="0" w:color="auto"/>
        <w:right w:val="none" w:sz="0" w:space="0" w:color="auto"/>
      </w:divBdr>
      <w:divsChild>
        <w:div w:id="4788820">
          <w:marLeft w:val="0"/>
          <w:marRight w:val="0"/>
          <w:marTop w:val="0"/>
          <w:marBottom w:val="0"/>
          <w:divBdr>
            <w:top w:val="none" w:sz="0" w:space="0" w:color="auto"/>
            <w:left w:val="none" w:sz="0" w:space="0" w:color="auto"/>
            <w:bottom w:val="none" w:sz="0" w:space="0" w:color="auto"/>
            <w:right w:val="none" w:sz="0" w:space="0" w:color="auto"/>
          </w:divBdr>
          <w:divsChild>
            <w:div w:id="1638073908">
              <w:marLeft w:val="0"/>
              <w:marRight w:val="0"/>
              <w:marTop w:val="0"/>
              <w:marBottom w:val="0"/>
              <w:divBdr>
                <w:top w:val="none" w:sz="0" w:space="0" w:color="auto"/>
                <w:left w:val="none" w:sz="0" w:space="0" w:color="auto"/>
                <w:bottom w:val="none" w:sz="0" w:space="0" w:color="auto"/>
                <w:right w:val="none" w:sz="0" w:space="0" w:color="auto"/>
              </w:divBdr>
              <w:divsChild>
                <w:div w:id="1896695041">
                  <w:marLeft w:val="0"/>
                  <w:marRight w:val="0"/>
                  <w:marTop w:val="0"/>
                  <w:marBottom w:val="0"/>
                  <w:divBdr>
                    <w:top w:val="none" w:sz="0" w:space="0" w:color="auto"/>
                    <w:left w:val="none" w:sz="0" w:space="0" w:color="auto"/>
                    <w:bottom w:val="none" w:sz="0" w:space="0" w:color="auto"/>
                    <w:right w:val="none" w:sz="0" w:space="0" w:color="auto"/>
                  </w:divBdr>
                  <w:divsChild>
                    <w:div w:id="926235038">
                      <w:marLeft w:val="0"/>
                      <w:marRight w:val="0"/>
                      <w:marTop w:val="0"/>
                      <w:marBottom w:val="0"/>
                      <w:divBdr>
                        <w:top w:val="none" w:sz="0" w:space="0" w:color="auto"/>
                        <w:left w:val="none" w:sz="0" w:space="0" w:color="auto"/>
                        <w:bottom w:val="none" w:sz="0" w:space="0" w:color="auto"/>
                        <w:right w:val="none" w:sz="0" w:space="0" w:color="auto"/>
                      </w:divBdr>
                      <w:divsChild>
                        <w:div w:id="738484402">
                          <w:marLeft w:val="0"/>
                          <w:marRight w:val="0"/>
                          <w:marTop w:val="0"/>
                          <w:marBottom w:val="0"/>
                          <w:divBdr>
                            <w:top w:val="none" w:sz="0" w:space="0" w:color="auto"/>
                            <w:left w:val="none" w:sz="0" w:space="0" w:color="auto"/>
                            <w:bottom w:val="none" w:sz="0" w:space="0" w:color="auto"/>
                            <w:right w:val="none" w:sz="0" w:space="0" w:color="auto"/>
                          </w:divBdr>
                          <w:divsChild>
                            <w:div w:id="1631403577">
                              <w:marLeft w:val="0"/>
                              <w:marRight w:val="0"/>
                              <w:marTop w:val="0"/>
                              <w:marBottom w:val="0"/>
                              <w:divBdr>
                                <w:top w:val="none" w:sz="0" w:space="0" w:color="auto"/>
                                <w:left w:val="none" w:sz="0" w:space="0" w:color="auto"/>
                                <w:bottom w:val="none" w:sz="0" w:space="0" w:color="auto"/>
                                <w:right w:val="none" w:sz="0" w:space="0" w:color="auto"/>
                              </w:divBdr>
                              <w:divsChild>
                                <w:div w:id="1432122472">
                                  <w:marLeft w:val="0"/>
                                  <w:marRight w:val="0"/>
                                  <w:marTop w:val="0"/>
                                  <w:marBottom w:val="0"/>
                                  <w:divBdr>
                                    <w:top w:val="none" w:sz="0" w:space="0" w:color="auto"/>
                                    <w:left w:val="none" w:sz="0" w:space="0" w:color="auto"/>
                                    <w:bottom w:val="none" w:sz="0" w:space="0" w:color="auto"/>
                                    <w:right w:val="none" w:sz="0" w:space="0" w:color="auto"/>
                                  </w:divBdr>
                                  <w:divsChild>
                                    <w:div w:id="327057092">
                                      <w:marLeft w:val="0"/>
                                      <w:marRight w:val="0"/>
                                      <w:marTop w:val="0"/>
                                      <w:marBottom w:val="0"/>
                                      <w:divBdr>
                                        <w:top w:val="none" w:sz="0" w:space="0" w:color="auto"/>
                                        <w:left w:val="none" w:sz="0" w:space="0" w:color="auto"/>
                                        <w:bottom w:val="none" w:sz="0" w:space="0" w:color="auto"/>
                                        <w:right w:val="none" w:sz="0" w:space="0" w:color="auto"/>
                                      </w:divBdr>
                                      <w:divsChild>
                                        <w:div w:id="605621503">
                                          <w:marLeft w:val="0"/>
                                          <w:marRight w:val="0"/>
                                          <w:marTop w:val="0"/>
                                          <w:marBottom w:val="0"/>
                                          <w:divBdr>
                                            <w:top w:val="none" w:sz="0" w:space="0" w:color="auto"/>
                                            <w:left w:val="none" w:sz="0" w:space="0" w:color="auto"/>
                                            <w:bottom w:val="none" w:sz="0" w:space="0" w:color="auto"/>
                                            <w:right w:val="none" w:sz="0" w:space="0" w:color="auto"/>
                                          </w:divBdr>
                                          <w:divsChild>
                                            <w:div w:id="1274095022">
                                              <w:marLeft w:val="0"/>
                                              <w:marRight w:val="0"/>
                                              <w:marTop w:val="0"/>
                                              <w:marBottom w:val="0"/>
                                              <w:divBdr>
                                                <w:top w:val="none" w:sz="0" w:space="0" w:color="auto"/>
                                                <w:left w:val="none" w:sz="0" w:space="0" w:color="auto"/>
                                                <w:bottom w:val="none" w:sz="0" w:space="0" w:color="auto"/>
                                                <w:right w:val="none" w:sz="0" w:space="0" w:color="auto"/>
                                              </w:divBdr>
                                              <w:divsChild>
                                                <w:div w:id="164907645">
                                                  <w:marLeft w:val="0"/>
                                                  <w:marRight w:val="0"/>
                                                  <w:marTop w:val="0"/>
                                                  <w:marBottom w:val="0"/>
                                                  <w:divBdr>
                                                    <w:top w:val="none" w:sz="0" w:space="0" w:color="auto"/>
                                                    <w:left w:val="none" w:sz="0" w:space="0" w:color="auto"/>
                                                    <w:bottom w:val="none" w:sz="0" w:space="0" w:color="auto"/>
                                                    <w:right w:val="none" w:sz="0" w:space="0" w:color="auto"/>
                                                  </w:divBdr>
                                                  <w:divsChild>
                                                    <w:div w:id="317926467">
                                                      <w:marLeft w:val="0"/>
                                                      <w:marRight w:val="0"/>
                                                      <w:marTop w:val="0"/>
                                                      <w:marBottom w:val="0"/>
                                                      <w:divBdr>
                                                        <w:top w:val="none" w:sz="0" w:space="0" w:color="auto"/>
                                                        <w:left w:val="none" w:sz="0" w:space="0" w:color="auto"/>
                                                        <w:bottom w:val="none" w:sz="0" w:space="0" w:color="auto"/>
                                                        <w:right w:val="none" w:sz="0" w:space="0" w:color="auto"/>
                                                      </w:divBdr>
                                                      <w:divsChild>
                                                        <w:div w:id="1491404284">
                                                          <w:marLeft w:val="0"/>
                                                          <w:marRight w:val="0"/>
                                                          <w:marTop w:val="0"/>
                                                          <w:marBottom w:val="0"/>
                                                          <w:divBdr>
                                                            <w:top w:val="none" w:sz="0" w:space="0" w:color="auto"/>
                                                            <w:left w:val="none" w:sz="0" w:space="0" w:color="auto"/>
                                                            <w:bottom w:val="none" w:sz="0" w:space="0" w:color="auto"/>
                                                            <w:right w:val="none" w:sz="0" w:space="0" w:color="auto"/>
                                                          </w:divBdr>
                                                          <w:divsChild>
                                                            <w:div w:id="1104299332">
                                                              <w:marLeft w:val="0"/>
                                                              <w:marRight w:val="0"/>
                                                              <w:marTop w:val="0"/>
                                                              <w:marBottom w:val="0"/>
                                                              <w:divBdr>
                                                                <w:top w:val="none" w:sz="0" w:space="0" w:color="auto"/>
                                                                <w:left w:val="none" w:sz="0" w:space="0" w:color="auto"/>
                                                                <w:bottom w:val="none" w:sz="0" w:space="0" w:color="auto"/>
                                                                <w:right w:val="none" w:sz="0" w:space="0" w:color="auto"/>
                                                              </w:divBdr>
                                                              <w:divsChild>
                                                                <w:div w:id="1647589195">
                                                                  <w:marLeft w:val="0"/>
                                                                  <w:marRight w:val="0"/>
                                                                  <w:marTop w:val="0"/>
                                                                  <w:marBottom w:val="0"/>
                                                                  <w:divBdr>
                                                                    <w:top w:val="none" w:sz="0" w:space="0" w:color="auto"/>
                                                                    <w:left w:val="none" w:sz="0" w:space="0" w:color="auto"/>
                                                                    <w:bottom w:val="none" w:sz="0" w:space="0" w:color="auto"/>
                                                                    <w:right w:val="none" w:sz="0" w:space="0" w:color="auto"/>
                                                                  </w:divBdr>
                                                                  <w:divsChild>
                                                                    <w:div w:id="704140236">
                                                                      <w:marLeft w:val="0"/>
                                                                      <w:marRight w:val="0"/>
                                                                      <w:marTop w:val="0"/>
                                                                      <w:marBottom w:val="0"/>
                                                                      <w:divBdr>
                                                                        <w:top w:val="none" w:sz="0" w:space="0" w:color="auto"/>
                                                                        <w:left w:val="none" w:sz="0" w:space="0" w:color="auto"/>
                                                                        <w:bottom w:val="none" w:sz="0" w:space="0" w:color="auto"/>
                                                                        <w:right w:val="none" w:sz="0" w:space="0" w:color="auto"/>
                                                                      </w:divBdr>
                                                                      <w:divsChild>
                                                                        <w:div w:id="1257127735">
                                                                          <w:marLeft w:val="0"/>
                                                                          <w:marRight w:val="0"/>
                                                                          <w:marTop w:val="0"/>
                                                                          <w:marBottom w:val="0"/>
                                                                          <w:divBdr>
                                                                            <w:top w:val="none" w:sz="0" w:space="0" w:color="auto"/>
                                                                            <w:left w:val="none" w:sz="0" w:space="0" w:color="auto"/>
                                                                            <w:bottom w:val="none" w:sz="0" w:space="0" w:color="auto"/>
                                                                            <w:right w:val="none" w:sz="0" w:space="0" w:color="auto"/>
                                                                          </w:divBdr>
                                                                          <w:divsChild>
                                                                            <w:div w:id="12260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19695">
      <w:bodyDiv w:val="1"/>
      <w:marLeft w:val="0"/>
      <w:marRight w:val="0"/>
      <w:marTop w:val="0"/>
      <w:marBottom w:val="0"/>
      <w:divBdr>
        <w:top w:val="none" w:sz="0" w:space="0" w:color="auto"/>
        <w:left w:val="none" w:sz="0" w:space="0" w:color="auto"/>
        <w:bottom w:val="none" w:sz="0" w:space="0" w:color="auto"/>
        <w:right w:val="none" w:sz="0" w:space="0" w:color="auto"/>
      </w:divBdr>
      <w:divsChild>
        <w:div w:id="220598828">
          <w:marLeft w:val="0"/>
          <w:marRight w:val="0"/>
          <w:marTop w:val="0"/>
          <w:marBottom w:val="0"/>
          <w:divBdr>
            <w:top w:val="none" w:sz="0" w:space="0" w:color="auto"/>
            <w:left w:val="none" w:sz="0" w:space="0" w:color="auto"/>
            <w:bottom w:val="none" w:sz="0" w:space="0" w:color="auto"/>
            <w:right w:val="none" w:sz="0" w:space="0" w:color="auto"/>
          </w:divBdr>
          <w:divsChild>
            <w:div w:id="787969356">
              <w:marLeft w:val="0"/>
              <w:marRight w:val="0"/>
              <w:marTop w:val="0"/>
              <w:marBottom w:val="0"/>
              <w:divBdr>
                <w:top w:val="none" w:sz="0" w:space="0" w:color="auto"/>
                <w:left w:val="none" w:sz="0" w:space="0" w:color="auto"/>
                <w:bottom w:val="none" w:sz="0" w:space="0" w:color="auto"/>
                <w:right w:val="none" w:sz="0" w:space="0" w:color="auto"/>
              </w:divBdr>
              <w:divsChild>
                <w:div w:id="858617755">
                  <w:marLeft w:val="0"/>
                  <w:marRight w:val="0"/>
                  <w:marTop w:val="0"/>
                  <w:marBottom w:val="0"/>
                  <w:divBdr>
                    <w:top w:val="none" w:sz="0" w:space="0" w:color="auto"/>
                    <w:left w:val="none" w:sz="0" w:space="0" w:color="auto"/>
                    <w:bottom w:val="none" w:sz="0" w:space="0" w:color="auto"/>
                    <w:right w:val="none" w:sz="0" w:space="0" w:color="auto"/>
                  </w:divBdr>
                  <w:divsChild>
                    <w:div w:id="412580750">
                      <w:marLeft w:val="0"/>
                      <w:marRight w:val="0"/>
                      <w:marTop w:val="0"/>
                      <w:marBottom w:val="0"/>
                      <w:divBdr>
                        <w:top w:val="none" w:sz="0" w:space="0" w:color="auto"/>
                        <w:left w:val="none" w:sz="0" w:space="0" w:color="auto"/>
                        <w:bottom w:val="none" w:sz="0" w:space="0" w:color="auto"/>
                        <w:right w:val="none" w:sz="0" w:space="0" w:color="auto"/>
                      </w:divBdr>
                      <w:divsChild>
                        <w:div w:id="1587574596">
                          <w:marLeft w:val="0"/>
                          <w:marRight w:val="0"/>
                          <w:marTop w:val="0"/>
                          <w:marBottom w:val="0"/>
                          <w:divBdr>
                            <w:top w:val="none" w:sz="0" w:space="0" w:color="auto"/>
                            <w:left w:val="none" w:sz="0" w:space="0" w:color="auto"/>
                            <w:bottom w:val="none" w:sz="0" w:space="0" w:color="auto"/>
                            <w:right w:val="none" w:sz="0" w:space="0" w:color="auto"/>
                          </w:divBdr>
                          <w:divsChild>
                            <w:div w:id="2063749829">
                              <w:marLeft w:val="0"/>
                              <w:marRight w:val="0"/>
                              <w:marTop w:val="0"/>
                              <w:marBottom w:val="0"/>
                              <w:divBdr>
                                <w:top w:val="none" w:sz="0" w:space="0" w:color="auto"/>
                                <w:left w:val="none" w:sz="0" w:space="0" w:color="auto"/>
                                <w:bottom w:val="none" w:sz="0" w:space="0" w:color="auto"/>
                                <w:right w:val="none" w:sz="0" w:space="0" w:color="auto"/>
                              </w:divBdr>
                              <w:divsChild>
                                <w:div w:id="1179075752">
                                  <w:marLeft w:val="0"/>
                                  <w:marRight w:val="0"/>
                                  <w:marTop w:val="0"/>
                                  <w:marBottom w:val="0"/>
                                  <w:divBdr>
                                    <w:top w:val="none" w:sz="0" w:space="0" w:color="auto"/>
                                    <w:left w:val="none" w:sz="0" w:space="0" w:color="auto"/>
                                    <w:bottom w:val="none" w:sz="0" w:space="0" w:color="auto"/>
                                    <w:right w:val="none" w:sz="0" w:space="0" w:color="auto"/>
                                  </w:divBdr>
                                  <w:divsChild>
                                    <w:div w:id="39912780">
                                      <w:marLeft w:val="0"/>
                                      <w:marRight w:val="0"/>
                                      <w:marTop w:val="0"/>
                                      <w:marBottom w:val="0"/>
                                      <w:divBdr>
                                        <w:top w:val="none" w:sz="0" w:space="0" w:color="auto"/>
                                        <w:left w:val="none" w:sz="0" w:space="0" w:color="auto"/>
                                        <w:bottom w:val="none" w:sz="0" w:space="0" w:color="auto"/>
                                        <w:right w:val="none" w:sz="0" w:space="0" w:color="auto"/>
                                      </w:divBdr>
                                      <w:divsChild>
                                        <w:div w:id="2044552382">
                                          <w:marLeft w:val="0"/>
                                          <w:marRight w:val="0"/>
                                          <w:marTop w:val="0"/>
                                          <w:marBottom w:val="0"/>
                                          <w:divBdr>
                                            <w:top w:val="none" w:sz="0" w:space="0" w:color="auto"/>
                                            <w:left w:val="none" w:sz="0" w:space="0" w:color="auto"/>
                                            <w:bottom w:val="none" w:sz="0" w:space="0" w:color="auto"/>
                                            <w:right w:val="none" w:sz="0" w:space="0" w:color="auto"/>
                                          </w:divBdr>
                                          <w:divsChild>
                                            <w:div w:id="112944829">
                                              <w:marLeft w:val="0"/>
                                              <w:marRight w:val="0"/>
                                              <w:marTop w:val="0"/>
                                              <w:marBottom w:val="0"/>
                                              <w:divBdr>
                                                <w:top w:val="none" w:sz="0" w:space="0" w:color="auto"/>
                                                <w:left w:val="none" w:sz="0" w:space="0" w:color="auto"/>
                                                <w:bottom w:val="none" w:sz="0" w:space="0" w:color="auto"/>
                                                <w:right w:val="none" w:sz="0" w:space="0" w:color="auto"/>
                                              </w:divBdr>
                                              <w:divsChild>
                                                <w:div w:id="607128076">
                                                  <w:marLeft w:val="0"/>
                                                  <w:marRight w:val="0"/>
                                                  <w:marTop w:val="0"/>
                                                  <w:marBottom w:val="0"/>
                                                  <w:divBdr>
                                                    <w:top w:val="none" w:sz="0" w:space="0" w:color="auto"/>
                                                    <w:left w:val="none" w:sz="0" w:space="0" w:color="auto"/>
                                                    <w:bottom w:val="none" w:sz="0" w:space="0" w:color="auto"/>
                                                    <w:right w:val="none" w:sz="0" w:space="0" w:color="auto"/>
                                                  </w:divBdr>
                                                  <w:divsChild>
                                                    <w:div w:id="1557086400">
                                                      <w:marLeft w:val="0"/>
                                                      <w:marRight w:val="0"/>
                                                      <w:marTop w:val="0"/>
                                                      <w:marBottom w:val="0"/>
                                                      <w:divBdr>
                                                        <w:top w:val="none" w:sz="0" w:space="0" w:color="auto"/>
                                                        <w:left w:val="none" w:sz="0" w:space="0" w:color="auto"/>
                                                        <w:bottom w:val="none" w:sz="0" w:space="0" w:color="auto"/>
                                                        <w:right w:val="none" w:sz="0" w:space="0" w:color="auto"/>
                                                      </w:divBdr>
                                                      <w:divsChild>
                                                        <w:div w:id="1106072497">
                                                          <w:marLeft w:val="0"/>
                                                          <w:marRight w:val="0"/>
                                                          <w:marTop w:val="0"/>
                                                          <w:marBottom w:val="0"/>
                                                          <w:divBdr>
                                                            <w:top w:val="none" w:sz="0" w:space="0" w:color="auto"/>
                                                            <w:left w:val="none" w:sz="0" w:space="0" w:color="auto"/>
                                                            <w:bottom w:val="none" w:sz="0" w:space="0" w:color="auto"/>
                                                            <w:right w:val="none" w:sz="0" w:space="0" w:color="auto"/>
                                                          </w:divBdr>
                                                          <w:divsChild>
                                                            <w:div w:id="684983248">
                                                              <w:marLeft w:val="0"/>
                                                              <w:marRight w:val="0"/>
                                                              <w:marTop w:val="0"/>
                                                              <w:marBottom w:val="0"/>
                                                              <w:divBdr>
                                                                <w:top w:val="none" w:sz="0" w:space="0" w:color="auto"/>
                                                                <w:left w:val="none" w:sz="0" w:space="0" w:color="auto"/>
                                                                <w:bottom w:val="none" w:sz="0" w:space="0" w:color="auto"/>
                                                                <w:right w:val="none" w:sz="0" w:space="0" w:color="auto"/>
                                                              </w:divBdr>
                                                              <w:divsChild>
                                                                <w:div w:id="994840818">
                                                                  <w:marLeft w:val="0"/>
                                                                  <w:marRight w:val="0"/>
                                                                  <w:marTop w:val="0"/>
                                                                  <w:marBottom w:val="0"/>
                                                                  <w:divBdr>
                                                                    <w:top w:val="none" w:sz="0" w:space="0" w:color="auto"/>
                                                                    <w:left w:val="none" w:sz="0" w:space="0" w:color="auto"/>
                                                                    <w:bottom w:val="none" w:sz="0" w:space="0" w:color="auto"/>
                                                                    <w:right w:val="none" w:sz="0" w:space="0" w:color="auto"/>
                                                                  </w:divBdr>
                                                                  <w:divsChild>
                                                                    <w:div w:id="1078210755">
                                                                      <w:marLeft w:val="0"/>
                                                                      <w:marRight w:val="0"/>
                                                                      <w:marTop w:val="0"/>
                                                                      <w:marBottom w:val="0"/>
                                                                      <w:divBdr>
                                                                        <w:top w:val="none" w:sz="0" w:space="0" w:color="auto"/>
                                                                        <w:left w:val="none" w:sz="0" w:space="0" w:color="auto"/>
                                                                        <w:bottom w:val="none" w:sz="0" w:space="0" w:color="auto"/>
                                                                        <w:right w:val="none" w:sz="0" w:space="0" w:color="auto"/>
                                                                      </w:divBdr>
                                                                      <w:divsChild>
                                                                        <w:div w:id="10384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668394">
      <w:bodyDiv w:val="1"/>
      <w:marLeft w:val="0"/>
      <w:marRight w:val="0"/>
      <w:marTop w:val="0"/>
      <w:marBottom w:val="0"/>
      <w:divBdr>
        <w:top w:val="none" w:sz="0" w:space="0" w:color="auto"/>
        <w:left w:val="none" w:sz="0" w:space="0" w:color="auto"/>
        <w:bottom w:val="none" w:sz="0" w:space="0" w:color="auto"/>
        <w:right w:val="none" w:sz="0" w:space="0" w:color="auto"/>
      </w:divBdr>
    </w:div>
    <w:div w:id="1379821181">
      <w:bodyDiv w:val="1"/>
      <w:marLeft w:val="0"/>
      <w:marRight w:val="0"/>
      <w:marTop w:val="0"/>
      <w:marBottom w:val="0"/>
      <w:divBdr>
        <w:top w:val="none" w:sz="0" w:space="0" w:color="auto"/>
        <w:left w:val="none" w:sz="0" w:space="0" w:color="auto"/>
        <w:bottom w:val="none" w:sz="0" w:space="0" w:color="auto"/>
        <w:right w:val="none" w:sz="0" w:space="0" w:color="auto"/>
      </w:divBdr>
      <w:divsChild>
        <w:div w:id="556167598">
          <w:marLeft w:val="0"/>
          <w:marRight w:val="0"/>
          <w:marTop w:val="0"/>
          <w:marBottom w:val="0"/>
          <w:divBdr>
            <w:top w:val="none" w:sz="0" w:space="0" w:color="auto"/>
            <w:left w:val="none" w:sz="0" w:space="0" w:color="auto"/>
            <w:bottom w:val="none" w:sz="0" w:space="0" w:color="auto"/>
            <w:right w:val="none" w:sz="0" w:space="0" w:color="auto"/>
          </w:divBdr>
          <w:divsChild>
            <w:div w:id="2001929317">
              <w:marLeft w:val="0"/>
              <w:marRight w:val="0"/>
              <w:marTop w:val="0"/>
              <w:marBottom w:val="0"/>
              <w:divBdr>
                <w:top w:val="none" w:sz="0" w:space="0" w:color="auto"/>
                <w:left w:val="none" w:sz="0" w:space="0" w:color="auto"/>
                <w:bottom w:val="none" w:sz="0" w:space="0" w:color="auto"/>
                <w:right w:val="none" w:sz="0" w:space="0" w:color="auto"/>
              </w:divBdr>
              <w:divsChild>
                <w:div w:id="1443719346">
                  <w:marLeft w:val="0"/>
                  <w:marRight w:val="0"/>
                  <w:marTop w:val="0"/>
                  <w:marBottom w:val="0"/>
                  <w:divBdr>
                    <w:top w:val="none" w:sz="0" w:space="0" w:color="auto"/>
                    <w:left w:val="none" w:sz="0" w:space="0" w:color="auto"/>
                    <w:bottom w:val="none" w:sz="0" w:space="0" w:color="auto"/>
                    <w:right w:val="none" w:sz="0" w:space="0" w:color="auto"/>
                  </w:divBdr>
                  <w:divsChild>
                    <w:div w:id="589117806">
                      <w:marLeft w:val="0"/>
                      <w:marRight w:val="0"/>
                      <w:marTop w:val="0"/>
                      <w:marBottom w:val="60"/>
                      <w:divBdr>
                        <w:top w:val="none" w:sz="0" w:space="0" w:color="007E8F"/>
                        <w:left w:val="none" w:sz="0" w:space="0" w:color="007E8F"/>
                        <w:bottom w:val="single" w:sz="12" w:space="0" w:color="007E8F"/>
                        <w:right w:val="none" w:sz="0" w:space="0" w:color="007E8F"/>
                      </w:divBdr>
                      <w:divsChild>
                        <w:div w:id="976303942">
                          <w:marLeft w:val="0"/>
                          <w:marRight w:val="0"/>
                          <w:marTop w:val="150"/>
                          <w:marBottom w:val="150"/>
                          <w:divBdr>
                            <w:top w:val="none" w:sz="0" w:space="0" w:color="auto"/>
                            <w:left w:val="none" w:sz="0" w:space="0" w:color="auto"/>
                            <w:bottom w:val="none" w:sz="0" w:space="0" w:color="auto"/>
                            <w:right w:val="none" w:sz="0" w:space="0" w:color="auto"/>
                          </w:divBdr>
                          <w:divsChild>
                            <w:div w:id="19888242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3949198">
                  <w:marLeft w:val="0"/>
                  <w:marRight w:val="0"/>
                  <w:marTop w:val="0"/>
                  <w:marBottom w:val="0"/>
                  <w:divBdr>
                    <w:top w:val="none" w:sz="0" w:space="0" w:color="auto"/>
                    <w:left w:val="none" w:sz="0" w:space="0" w:color="auto"/>
                    <w:bottom w:val="none" w:sz="0" w:space="0" w:color="auto"/>
                    <w:right w:val="none" w:sz="0" w:space="0" w:color="auto"/>
                  </w:divBdr>
                  <w:divsChild>
                    <w:div w:id="569266987">
                      <w:marLeft w:val="0"/>
                      <w:marRight w:val="0"/>
                      <w:marTop w:val="300"/>
                      <w:marBottom w:val="0"/>
                      <w:divBdr>
                        <w:top w:val="none" w:sz="0" w:space="0" w:color="auto"/>
                        <w:left w:val="none" w:sz="0" w:space="0" w:color="auto"/>
                        <w:bottom w:val="none" w:sz="0" w:space="0" w:color="auto"/>
                        <w:right w:val="none" w:sz="0" w:space="0" w:color="auto"/>
                      </w:divBdr>
                      <w:divsChild>
                        <w:div w:id="668947266">
                          <w:marLeft w:val="0"/>
                          <w:marRight w:val="0"/>
                          <w:marTop w:val="0"/>
                          <w:marBottom w:val="0"/>
                          <w:divBdr>
                            <w:top w:val="none" w:sz="0" w:space="0" w:color="auto"/>
                            <w:left w:val="none" w:sz="0" w:space="0" w:color="auto"/>
                            <w:bottom w:val="none" w:sz="0" w:space="0" w:color="auto"/>
                            <w:right w:val="none" w:sz="0" w:space="0" w:color="auto"/>
                          </w:divBdr>
                          <w:divsChild>
                            <w:div w:id="10835703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818">
      <w:marLeft w:val="0"/>
      <w:marRight w:val="0"/>
      <w:marTop w:val="0"/>
      <w:marBottom w:val="0"/>
      <w:divBdr>
        <w:top w:val="none" w:sz="0" w:space="0" w:color="auto"/>
        <w:left w:val="none" w:sz="0" w:space="0" w:color="auto"/>
        <w:bottom w:val="none" w:sz="0" w:space="0" w:color="auto"/>
        <w:right w:val="none" w:sz="0" w:space="0" w:color="auto"/>
      </w:divBdr>
    </w:div>
    <w:div w:id="1602685390">
      <w:bodyDiv w:val="1"/>
      <w:marLeft w:val="0"/>
      <w:marRight w:val="0"/>
      <w:marTop w:val="0"/>
      <w:marBottom w:val="0"/>
      <w:divBdr>
        <w:top w:val="none" w:sz="0" w:space="0" w:color="auto"/>
        <w:left w:val="none" w:sz="0" w:space="0" w:color="auto"/>
        <w:bottom w:val="none" w:sz="0" w:space="0" w:color="auto"/>
        <w:right w:val="none" w:sz="0" w:space="0" w:color="auto"/>
      </w:divBdr>
    </w:div>
    <w:div w:id="18458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childprotection.aspx" TargetMode="External"/><Relationship Id="rId18" Type="http://schemas.openxmlformats.org/officeDocument/2006/relationships/hyperlink" Target="http://www.dhs.vic.gov.au/for-individuals/children,-families-and-young-people/child-protection/about-child-ab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justice.vic.gov.au/home/safer+communities/protecting+children+and+families/failure+to+disclose+offence" TargetMode="External"/><Relationship Id="rId17" Type="http://schemas.openxmlformats.org/officeDocument/2006/relationships/hyperlink" Target="http://www.dhs.vic.gov.au/__data/assets/pdf_file/0007/586465/information-guide-registered-teachers-principal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dhs.vic.gov.au/for-individuals/children,-families-and-young-people/child-protection/protecting-children-togethe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ducation.vic.gov.au/school/principals/health/Pages/childprotection.asp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THS_Office\st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6070A-93EF-46F6-8A96-4F95070E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6E539E-F2C4-49FD-948B-32EBB01F2A56}">
  <ds:schemaRefs>
    <ds:schemaRef ds:uri="http://schemas.microsoft.com/sharepoint/v3/contenttype/forms"/>
  </ds:schemaRefs>
</ds:datastoreItem>
</file>

<file path=customXml/itemProps3.xml><?xml version="1.0" encoding="utf-8"?>
<ds:datastoreItem xmlns:ds="http://schemas.openxmlformats.org/officeDocument/2006/customXml" ds:itemID="{38FBF7A2-D513-4FF9-B209-57EB71585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sths1.dot</Template>
  <TotalTime>5</TotalTime>
  <Pages>6</Pages>
  <Words>2502</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SERVICE</vt:lpstr>
    </vt:vector>
  </TitlesOfParts>
  <Company>Department of Education</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Tim McCartin</dc:creator>
  <cp:lastModifiedBy>Brett Smith</cp:lastModifiedBy>
  <cp:revision>8</cp:revision>
  <cp:lastPrinted>2016-05-12T09:06:00Z</cp:lastPrinted>
  <dcterms:created xsi:type="dcterms:W3CDTF">2017-01-04T04:54:00Z</dcterms:created>
  <dcterms:modified xsi:type="dcterms:W3CDTF">2017-03-07T23:25:00Z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